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1B6" w:rsidRDefault="00E101B6" w:rsidP="00E101B6">
      <w:pPr>
        <w:pStyle w:val="5"/>
      </w:pPr>
      <w:bookmarkStart w:id="0" w:name="_Toc256500113"/>
      <w:r w:rsidRPr="00B10D8D">
        <w:rPr>
          <w:rFonts w:hint="eastAsia"/>
        </w:rPr>
        <w:t>《中山大学出版专业技术职务评审条例》</w:t>
      </w:r>
      <w:bookmarkEnd w:id="0"/>
    </w:p>
    <w:p w:rsidR="00E101B6" w:rsidRDefault="00E101B6" w:rsidP="00E101B6">
      <w:pPr>
        <w:spacing w:after="0" w:line="560" w:lineRule="exact"/>
        <w:ind w:firstLineChars="202" w:firstLine="568"/>
        <w:jc w:val="center"/>
        <w:rPr>
          <w:rFonts w:ascii="Times New Roman" w:eastAsia="仿宋_GB2312" w:hAnsi="Times New Roman"/>
          <w:b/>
          <w:sz w:val="28"/>
          <w:szCs w:val="28"/>
        </w:rPr>
      </w:pPr>
      <w:r w:rsidRPr="00B10D8D">
        <w:rPr>
          <w:rFonts w:ascii="Times New Roman" w:eastAsia="仿宋_GB2312" w:hAnsi="Times New Roman" w:hint="eastAsia"/>
          <w:b/>
          <w:sz w:val="28"/>
          <w:szCs w:val="28"/>
        </w:rPr>
        <w:t>（中大〔</w:t>
      </w:r>
      <w:r w:rsidRPr="00B10D8D">
        <w:rPr>
          <w:rFonts w:ascii="Times New Roman" w:eastAsia="仿宋_GB2312" w:hAnsi="Times New Roman"/>
          <w:b/>
          <w:sz w:val="28"/>
          <w:szCs w:val="28"/>
        </w:rPr>
        <w:t>97</w:t>
      </w:r>
      <w:r w:rsidRPr="00B10D8D">
        <w:rPr>
          <w:rFonts w:ascii="Times New Roman" w:eastAsia="仿宋_GB2312" w:hAnsi="Times New Roman" w:hint="eastAsia"/>
          <w:b/>
          <w:sz w:val="28"/>
          <w:szCs w:val="28"/>
        </w:rPr>
        <w:t>〕</w:t>
      </w:r>
      <w:r w:rsidRPr="00B10D8D">
        <w:rPr>
          <w:rFonts w:ascii="Times New Roman" w:eastAsia="仿宋_GB2312" w:hAnsi="Times New Roman"/>
          <w:b/>
          <w:sz w:val="28"/>
          <w:szCs w:val="28"/>
        </w:rPr>
        <w:t>185</w:t>
      </w:r>
      <w:r w:rsidRPr="00B10D8D">
        <w:rPr>
          <w:rFonts w:ascii="Times New Roman" w:eastAsia="仿宋_GB2312" w:hAnsi="Times New Roman" w:hint="eastAsia"/>
          <w:b/>
          <w:sz w:val="28"/>
          <w:szCs w:val="28"/>
        </w:rPr>
        <w:t>号）</w:t>
      </w:r>
    </w:p>
    <w:p w:rsidR="00E101B6" w:rsidRDefault="00E101B6" w:rsidP="00E101B6">
      <w:pPr>
        <w:spacing w:after="0" w:line="560" w:lineRule="exact"/>
        <w:ind w:firstLineChars="202" w:firstLine="568"/>
        <w:jc w:val="center"/>
        <w:rPr>
          <w:rFonts w:ascii="Times New Roman" w:eastAsia="仿宋_GB2312" w:hAnsi="Times New Roman"/>
          <w:b/>
          <w:sz w:val="28"/>
          <w:szCs w:val="28"/>
        </w:rPr>
      </w:pP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Pr>
          <w:rFonts w:ascii="Times New Roman" w:eastAsia="仿宋_GB2312" w:hAnsi="Times New Roman" w:hint="eastAsia"/>
          <w:sz w:val="28"/>
          <w:szCs w:val="28"/>
          <w:lang w:val="en-GB"/>
        </w:rPr>
        <w:t>一、</w:t>
      </w:r>
      <w:r w:rsidRPr="00B10D8D">
        <w:rPr>
          <w:rFonts w:ascii="Times New Roman" w:eastAsia="仿宋_GB2312" w:hAnsi="Times New Roman" w:hint="eastAsia"/>
          <w:sz w:val="28"/>
          <w:szCs w:val="28"/>
          <w:lang w:val="en-GB"/>
        </w:rPr>
        <w:t>出版专业编审职务资格条件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第一条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本资格条件适用于在我校出版社、学报、有全国正式刊号的期刊中从事文字编辑（含书刊宣传）、美术编辑等工作的在职在岗的专业技术人员。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第二条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政治条件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热爱祖国，遵纪守法，坚持四项基本原则，拥护改革开放的方针政策，积极参加各项政治活动，恪守宣传工作纪律，有良好的职业道德。工作认真负责，积极为学校的教育事业服务。</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第三条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学历、资历条件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大学本科毕业及其以上学历，受聘副编审职务</w:t>
      </w:r>
      <w:r w:rsidRPr="00B10D8D">
        <w:rPr>
          <w:rFonts w:ascii="Times New Roman" w:eastAsia="仿宋_GB2312" w:hAnsi="Times New Roman"/>
          <w:sz w:val="28"/>
          <w:szCs w:val="28"/>
          <w:lang w:val="en-GB"/>
        </w:rPr>
        <w:t>5</w:t>
      </w:r>
      <w:r w:rsidRPr="00B10D8D">
        <w:rPr>
          <w:rFonts w:ascii="Times New Roman" w:eastAsia="仿宋_GB2312" w:hAnsi="Times New Roman" w:hint="eastAsia"/>
          <w:sz w:val="28"/>
          <w:szCs w:val="28"/>
          <w:lang w:val="en-GB"/>
        </w:rPr>
        <w:t>年以上；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第四条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外语条件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熟练地掌握</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门以上外语，参加广东省统一进行的外语考试取得合格证书。</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第五条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业务技术水平</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．有广博的科学文化知识，对某学科有系统的研究和较深的造诣。</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．有较高的政策、理论水平和编辑出版水平，有完成重大编辑出版任务的能力，能及时解决编辑业务中的关键问题。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．有搜集和研究国内外有关学科的学术动态和编辑出版信息的能力，并为单位的策划选题、编辑加工稿件提供重要依据。</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lastRenderedPageBreak/>
        <w:t>4</w:t>
      </w:r>
      <w:r w:rsidRPr="00B10D8D">
        <w:rPr>
          <w:rFonts w:ascii="Times New Roman" w:eastAsia="仿宋_GB2312" w:hAnsi="Times New Roman" w:hint="eastAsia"/>
          <w:sz w:val="28"/>
          <w:szCs w:val="28"/>
          <w:lang w:val="en-GB"/>
        </w:rPr>
        <w:t>．能对下一级专业人员进行业务指导，有培养专门人才的能力。</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第六条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实践条件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受聘副编审职务期间，具备下列条件：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．制定过重大选题计划和组稿计划，并组织实施。</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．完成过重大编审任务，终审或决审重要稿件，并提出终、决审稿件意见。</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．根据市场的需要进行策划选题，联系、组织过有关作者撰稿。</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4</w:t>
      </w:r>
      <w:r w:rsidRPr="00B10D8D">
        <w:rPr>
          <w:rFonts w:ascii="Times New Roman" w:eastAsia="仿宋_GB2312" w:hAnsi="Times New Roman" w:hint="eastAsia"/>
          <w:sz w:val="28"/>
          <w:szCs w:val="28"/>
          <w:lang w:val="en-GB"/>
        </w:rPr>
        <w:t>．有丰富的编辑出版工作经验，能够预测未来的出版走向，制定过中、远期选题规划。</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第七条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工作实绩和成果条件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受聘副编审职务期间，具备下列三条：</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．工作数量和质量年度考核均在良好以上。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．需具备下列业绩条件之一：</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1</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独立担任组稿和责任编辑的图书，或担任执行主编的报刊，获得国家级一等奖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个（次）或省、部级一等奖</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个（次）以上；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独立担任封面装帧设计的书刊，获得国家级一等奖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个（次）、二等奖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个（次）或省、部级一等奖</w:t>
      </w:r>
      <w:r w:rsidRPr="00B10D8D">
        <w:rPr>
          <w:rFonts w:ascii="Times New Roman" w:eastAsia="仿宋_GB2312" w:hAnsi="Times New Roman"/>
          <w:sz w:val="28"/>
          <w:szCs w:val="28"/>
          <w:lang w:val="en-GB"/>
        </w:rPr>
        <w:t>4</w:t>
      </w:r>
      <w:r w:rsidRPr="00B10D8D">
        <w:rPr>
          <w:rFonts w:ascii="Times New Roman" w:eastAsia="仿宋_GB2312" w:hAnsi="Times New Roman" w:hint="eastAsia"/>
          <w:sz w:val="28"/>
          <w:szCs w:val="28"/>
          <w:lang w:val="en-GB"/>
        </w:rPr>
        <w:t>个（次）以上；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2</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实际主持、组织国家或省部级图书、某一学科丛书的编辑工作，并在其中担任责任编辑，图书出版后，得到省内外</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位以上同行专家撰文发表好评或被</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家以上省级报刊转载或评价，并获得较好的社会经济效益；或担任执行主编的报刊在全国有一定影响，担任责任编辑的书稿或文章有</w:t>
      </w:r>
      <w:r w:rsidRPr="00B10D8D">
        <w:rPr>
          <w:rFonts w:ascii="Times New Roman" w:eastAsia="仿宋_GB2312" w:hAnsi="Times New Roman"/>
          <w:sz w:val="28"/>
          <w:szCs w:val="28"/>
          <w:lang w:val="en-GB"/>
        </w:rPr>
        <w:t>15</w:t>
      </w:r>
      <w:r w:rsidRPr="00B10D8D">
        <w:rPr>
          <w:rFonts w:ascii="Times New Roman" w:eastAsia="仿宋_GB2312" w:hAnsi="Times New Roman" w:hint="eastAsia"/>
          <w:sz w:val="28"/>
          <w:szCs w:val="28"/>
          <w:lang w:val="en-GB"/>
        </w:rPr>
        <w:t>篇以上被影响较大的、有权威的国家级报刊转载或评价；</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lastRenderedPageBreak/>
        <w:t>（</w:t>
      </w:r>
      <w:r w:rsidRPr="00B10D8D">
        <w:rPr>
          <w:rFonts w:ascii="Times New Roman" w:eastAsia="仿宋_GB2312" w:hAnsi="Times New Roman"/>
          <w:sz w:val="28"/>
          <w:szCs w:val="28"/>
          <w:lang w:val="en-GB"/>
        </w:rPr>
        <w:t>3</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实际主持、组织国家或省部级图书、某一学科丛书的编辑工作，并在终审、决审稿件过程中能够发现并解决编辑工作中一个以上重大疑难问题，经省级以上专业主管部门鉴定认可；</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4</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独立策划的选题，独立组稿并担任责任编辑或终、决审工作，图书出版后，得到省内外</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位以上同行专家撰文发表好评或被</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家以上省级报刊转载或评价，并取得突出的社会经济效益；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．撰写论文、著作，具备下列条件之一：</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1</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公开出版（非在本单位，下同）专著或译著（</w:t>
      </w:r>
      <w:r w:rsidRPr="00B10D8D">
        <w:rPr>
          <w:rFonts w:ascii="Times New Roman" w:eastAsia="仿宋_GB2312" w:hAnsi="Times New Roman"/>
          <w:sz w:val="28"/>
          <w:szCs w:val="28"/>
          <w:lang w:val="en-GB"/>
        </w:rPr>
        <w:t>30</w:t>
      </w:r>
      <w:r w:rsidRPr="00B10D8D">
        <w:rPr>
          <w:rFonts w:ascii="Times New Roman" w:eastAsia="仿宋_GB2312" w:hAnsi="Times New Roman" w:hint="eastAsia"/>
          <w:sz w:val="28"/>
          <w:szCs w:val="28"/>
          <w:lang w:val="en-GB"/>
        </w:rPr>
        <w:t>万字以上）；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2</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公开发表有较高水平的本专业（或相近专业）学术论文</w:t>
      </w:r>
      <w:r w:rsidRPr="00B10D8D">
        <w:rPr>
          <w:rFonts w:ascii="Times New Roman" w:eastAsia="仿宋_GB2312" w:hAnsi="Times New Roman"/>
          <w:sz w:val="28"/>
          <w:szCs w:val="28"/>
          <w:lang w:val="en-GB"/>
        </w:rPr>
        <w:t>6</w:t>
      </w:r>
      <w:r w:rsidRPr="00B10D8D">
        <w:rPr>
          <w:rFonts w:ascii="Times New Roman" w:eastAsia="仿宋_GB2312" w:hAnsi="Times New Roman" w:hint="eastAsia"/>
          <w:sz w:val="28"/>
          <w:szCs w:val="28"/>
          <w:lang w:val="en-GB"/>
        </w:rPr>
        <w:t>篇以上，其中在国家级核心刊物发表不少于</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篇（第一作者）；</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3</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在省、部级学术理论刊物公开发表有较高水平的本专业（或相近专业）学术论文</w:t>
      </w:r>
      <w:r w:rsidRPr="00B10D8D">
        <w:rPr>
          <w:rFonts w:ascii="Times New Roman" w:eastAsia="仿宋_GB2312" w:hAnsi="Times New Roman"/>
          <w:sz w:val="28"/>
          <w:szCs w:val="28"/>
          <w:lang w:val="en-GB"/>
        </w:rPr>
        <w:t>6</w:t>
      </w:r>
      <w:r w:rsidRPr="00B10D8D">
        <w:rPr>
          <w:rFonts w:ascii="Times New Roman" w:eastAsia="仿宋_GB2312" w:hAnsi="Times New Roman" w:hint="eastAsia"/>
          <w:sz w:val="28"/>
          <w:szCs w:val="28"/>
          <w:lang w:val="en-GB"/>
        </w:rPr>
        <w:t>篇以上，其中第一作者不少于</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篇。</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Pr>
          <w:rFonts w:ascii="Times New Roman" w:eastAsia="仿宋_GB2312" w:hAnsi="Times New Roman" w:hint="eastAsia"/>
          <w:sz w:val="28"/>
          <w:szCs w:val="28"/>
          <w:lang w:val="en-GB"/>
        </w:rPr>
        <w:t>二、</w:t>
      </w:r>
      <w:r w:rsidRPr="00B10D8D">
        <w:rPr>
          <w:rFonts w:ascii="Times New Roman" w:eastAsia="仿宋_GB2312" w:hAnsi="Times New Roman" w:hint="eastAsia"/>
          <w:sz w:val="28"/>
          <w:szCs w:val="28"/>
          <w:lang w:val="en-GB"/>
        </w:rPr>
        <w:t>出版专业副编审职务资格条件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第一条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本资格条件适用于在我校出版社、学报、有全国正式刊号的期刊中从事文字编辑（含书刊宣传）、美术编辑等工作的在职在岗的专业技术人员。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第二条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政治条件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热爱祖国，遵纪守法，坚持四项基本原则，拥护改革开放的方针政策，积极参加各项政治活动，恪守宣传工作纪律，有良好的职业道德。工作认真负责，积极为学校的教育事业服务。</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第三条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学历、资历条件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具备下列条件之一</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．获得博士学位，受聘编辑职务（文字编辑、美术编辑，下同）</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年以上；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lastRenderedPageBreak/>
        <w:t>2</w:t>
      </w:r>
      <w:r w:rsidRPr="00B10D8D">
        <w:rPr>
          <w:rFonts w:ascii="Times New Roman" w:eastAsia="仿宋_GB2312" w:hAnsi="Times New Roman" w:hint="eastAsia"/>
          <w:sz w:val="28"/>
          <w:szCs w:val="28"/>
          <w:lang w:val="en-GB"/>
        </w:rPr>
        <w:t>．大学本科毕业及其以上学历，受聘编辑职务</w:t>
      </w:r>
      <w:r w:rsidRPr="00B10D8D">
        <w:rPr>
          <w:rFonts w:ascii="Times New Roman" w:eastAsia="仿宋_GB2312" w:hAnsi="Times New Roman"/>
          <w:sz w:val="28"/>
          <w:szCs w:val="28"/>
          <w:lang w:val="en-GB"/>
        </w:rPr>
        <w:t>5</w:t>
      </w:r>
      <w:r w:rsidRPr="00B10D8D">
        <w:rPr>
          <w:rFonts w:ascii="Times New Roman" w:eastAsia="仿宋_GB2312" w:hAnsi="Times New Roman" w:hint="eastAsia"/>
          <w:sz w:val="28"/>
          <w:szCs w:val="28"/>
          <w:lang w:val="en-GB"/>
        </w:rPr>
        <w:t>年以上；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第四条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sz w:val="28"/>
          <w:szCs w:val="28"/>
          <w:lang w:val="en-GB"/>
        </w:rPr>
        <w:t xml:space="preserve"> </w:t>
      </w:r>
      <w:r w:rsidRPr="00B10D8D">
        <w:rPr>
          <w:rFonts w:ascii="Times New Roman" w:eastAsia="仿宋_GB2312" w:hAnsi="Times New Roman" w:hint="eastAsia"/>
          <w:sz w:val="28"/>
          <w:szCs w:val="28"/>
          <w:lang w:val="en-GB"/>
        </w:rPr>
        <w:t>外语条件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较熟练地掌握</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门外语，获得学校进行的晋升高级职务外语考试合格证书。</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第五条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业务技术水平</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．有较广博的科学文化知识，对某学科有较深的研究。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．有较高的政策、理论水平和编辑出版水平，有指导编辑工作和完成比较重大的编辑出版任务的能力，能及时解决编辑业务中的疑难问题。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．有搜集和研究国内外有关学科的学术动态和编辑出版信息的能力，并为单位的策划选题、编辑加工稿件提供重要依据。</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4</w:t>
      </w:r>
      <w:r w:rsidRPr="00B10D8D">
        <w:rPr>
          <w:rFonts w:ascii="Times New Roman" w:eastAsia="仿宋_GB2312" w:hAnsi="Times New Roman" w:hint="eastAsia"/>
          <w:sz w:val="28"/>
          <w:szCs w:val="28"/>
          <w:lang w:val="en-GB"/>
        </w:rPr>
        <w:t>．能对中、初级专业人员进行业务指导。</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第六条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实践条件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受聘编辑职务期间，同时具备下列条件：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．制定过重点选题计划和组稿计划，并组织实施。</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．终审或复审某些重要稿件，并提出终审或复审意见。</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．根据市场需要进行策划选题，联系、组织过有关作者撰稿。</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4</w:t>
      </w:r>
      <w:r w:rsidRPr="00B10D8D">
        <w:rPr>
          <w:rFonts w:ascii="Times New Roman" w:eastAsia="仿宋_GB2312" w:hAnsi="Times New Roman" w:hint="eastAsia"/>
          <w:sz w:val="28"/>
          <w:szCs w:val="28"/>
          <w:lang w:val="en-GB"/>
        </w:rPr>
        <w:t>．有丰富的编辑出版工作经验，能够预测未来的出版走向，制定过近、中期选题规划。</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第七条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sz w:val="28"/>
          <w:szCs w:val="28"/>
          <w:lang w:val="en-GB"/>
        </w:rPr>
        <w:t xml:space="preserve"> </w:t>
      </w:r>
      <w:r w:rsidRPr="00B10D8D">
        <w:rPr>
          <w:rFonts w:ascii="Times New Roman" w:eastAsia="仿宋_GB2312" w:hAnsi="Times New Roman" w:hint="eastAsia"/>
          <w:sz w:val="28"/>
          <w:szCs w:val="28"/>
          <w:lang w:val="en-GB"/>
        </w:rPr>
        <w:t>工作实绩和成果条件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受聘编辑职务期间，同时具备下列三项条件：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．工作数量和质量年度考核均在良好以上。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．需具备下列业绩条件之一：</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lastRenderedPageBreak/>
        <w:t>（</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）独立担任组稿和责任编辑的图书，或担任执行主编的报刊，获得国家级二等奖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个（次）或省、部级一等奖</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个（次）以上；独立担任封面装帧设计的书刊，获得国家级二等奖</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个（次）或省、部级一等奖</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个（次）以上；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）担任国家或省部级图书、某一学科丛书的责任编辑和组稿工作，并在复审、终审稿件过程中能够发现并解决编辑工作中一个以上重要疑难问题。图书出版后，得到省内外</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位以上同行专家撰文发表好评或被</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家以上省级报刊转载或评价，并获得较好的经济效益；或担任执行主编的报刊在全国有一定影响，担任编辑的书稿或文章有</w:t>
      </w:r>
      <w:r w:rsidRPr="00B10D8D">
        <w:rPr>
          <w:rFonts w:ascii="Times New Roman" w:eastAsia="仿宋_GB2312" w:hAnsi="Times New Roman"/>
          <w:sz w:val="28"/>
          <w:szCs w:val="28"/>
          <w:lang w:val="en-GB"/>
        </w:rPr>
        <w:t>10</w:t>
      </w:r>
      <w:r w:rsidRPr="00B10D8D">
        <w:rPr>
          <w:rFonts w:ascii="Times New Roman" w:eastAsia="仿宋_GB2312" w:hAnsi="Times New Roman" w:hint="eastAsia"/>
          <w:sz w:val="28"/>
          <w:szCs w:val="28"/>
          <w:lang w:val="en-GB"/>
        </w:rPr>
        <w:t>篇以上被影响较大的、有权威的国家级报刊转载或评价；</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）独立开拓有价值的选题，独立组稿并担任责任编辑或复、终审工作，图书出版后，得到省内外</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位以上同行专家撰文发表好评或被</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家以上省级报刊转载或评价，并取得突出的经济效益；或封面装帧设计有所创新，并在国内有较大影响，得到</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位以上同行专家撰文发表好评；</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4</w:t>
      </w:r>
      <w:r w:rsidRPr="00B10D8D">
        <w:rPr>
          <w:rFonts w:ascii="Times New Roman" w:eastAsia="仿宋_GB2312" w:hAnsi="Times New Roman" w:hint="eastAsia"/>
          <w:sz w:val="28"/>
          <w:szCs w:val="28"/>
          <w:lang w:val="en-GB"/>
        </w:rPr>
        <w:t>）独立担任技术设计的图书获得国家级二等奖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个和省、部级一等奖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个，或省、部级一等奖</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个、二等奖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个以上；或独立负责终校的图书获得国家级二等奖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个，省部级一等奖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个、二等奖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．撰写论文、著作，具备下列条件之一：</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）公开出版（非在本单位，下同）专著或译著（</w:t>
      </w:r>
      <w:r w:rsidRPr="00B10D8D">
        <w:rPr>
          <w:rFonts w:ascii="Times New Roman" w:eastAsia="仿宋_GB2312" w:hAnsi="Times New Roman"/>
          <w:sz w:val="28"/>
          <w:szCs w:val="28"/>
          <w:lang w:val="en-GB"/>
        </w:rPr>
        <w:t>20</w:t>
      </w:r>
      <w:r w:rsidRPr="00B10D8D">
        <w:rPr>
          <w:rFonts w:ascii="Times New Roman" w:eastAsia="仿宋_GB2312" w:hAnsi="Times New Roman" w:hint="eastAsia"/>
          <w:sz w:val="28"/>
          <w:szCs w:val="28"/>
          <w:lang w:val="en-GB"/>
        </w:rPr>
        <w:t>万字以上）；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）公开发表有较高水平的本专业（或相近专业）学术论文</w:t>
      </w:r>
      <w:r w:rsidRPr="00B10D8D">
        <w:rPr>
          <w:rFonts w:ascii="Times New Roman" w:eastAsia="仿宋_GB2312" w:hAnsi="Times New Roman"/>
          <w:sz w:val="28"/>
          <w:szCs w:val="28"/>
          <w:lang w:val="en-GB"/>
        </w:rPr>
        <w:t>5</w:t>
      </w:r>
      <w:r w:rsidRPr="00B10D8D">
        <w:rPr>
          <w:rFonts w:ascii="Times New Roman" w:eastAsia="仿宋_GB2312" w:hAnsi="Times New Roman" w:hint="eastAsia"/>
          <w:sz w:val="28"/>
          <w:szCs w:val="28"/>
          <w:lang w:val="en-GB"/>
        </w:rPr>
        <w:t>篇以上，其中在国家级核心学术理论刊物发表不少于</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篇（第一作者）；</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lastRenderedPageBreak/>
        <w:t>（</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）公开发表有较高水平的本专业（或相近专业）学术论文</w:t>
      </w:r>
      <w:r w:rsidRPr="00B10D8D">
        <w:rPr>
          <w:rFonts w:ascii="Times New Roman" w:eastAsia="仿宋_GB2312" w:hAnsi="Times New Roman"/>
          <w:sz w:val="28"/>
          <w:szCs w:val="28"/>
          <w:lang w:val="en-GB"/>
        </w:rPr>
        <w:t>5</w:t>
      </w:r>
      <w:r w:rsidRPr="00B10D8D">
        <w:rPr>
          <w:rFonts w:ascii="Times New Roman" w:eastAsia="仿宋_GB2312" w:hAnsi="Times New Roman" w:hint="eastAsia"/>
          <w:sz w:val="28"/>
          <w:szCs w:val="28"/>
          <w:lang w:val="en-GB"/>
        </w:rPr>
        <w:t>篇以上，其中在省、部级学术理论刊物发表不少于</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篇（第一作者）。</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4</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在省级以上本学科范围内的学术会议上报告有较高学术价值的论文</w:t>
      </w:r>
      <w:r w:rsidRPr="00B10D8D">
        <w:rPr>
          <w:rFonts w:ascii="Times New Roman" w:eastAsia="仿宋_GB2312" w:hAnsi="Times New Roman"/>
          <w:sz w:val="28"/>
          <w:szCs w:val="28"/>
          <w:lang w:val="en-GB"/>
        </w:rPr>
        <w:t>5</w:t>
      </w:r>
      <w:r w:rsidRPr="00B10D8D">
        <w:rPr>
          <w:rFonts w:ascii="Times New Roman" w:eastAsia="仿宋_GB2312" w:hAnsi="Times New Roman" w:hint="eastAsia"/>
          <w:sz w:val="28"/>
          <w:szCs w:val="28"/>
          <w:lang w:val="en-GB"/>
        </w:rPr>
        <w:t>篇（第一作者）以上，获得好评并收入论文集。</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Pr>
          <w:rFonts w:ascii="Times New Roman" w:eastAsia="仿宋_GB2312" w:hAnsi="Times New Roman" w:hint="eastAsia"/>
          <w:sz w:val="28"/>
          <w:szCs w:val="28"/>
          <w:lang w:val="en-GB"/>
        </w:rPr>
        <w:t>三、</w:t>
      </w:r>
      <w:r w:rsidRPr="00B10D8D">
        <w:rPr>
          <w:rFonts w:ascii="Times New Roman" w:eastAsia="仿宋_GB2312" w:hAnsi="Times New Roman" w:hint="eastAsia"/>
          <w:sz w:val="28"/>
          <w:szCs w:val="28"/>
          <w:lang w:val="en-GB"/>
        </w:rPr>
        <w:t>出版专业编辑、一级校对职务资格条件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第一条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本资格条件适用于在我校出版社、学报、有正式编制的期刊、专业报纸中，从事文字编辑（含书刊宣传）、美术编辑、技术编辑（含版式设计、绘图、发稿、发排、发印）和校对等工作的在职在岗的专业技术人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第二条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政治条件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热爱祖国，遵纪守法，坚持四项基本原则，拥护改革开放的方针政策，积极参加各项政治活动，恪守宣传工作纪律，有良好的职业道德。工作认真负责，积极为学校的教育事业服务。</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第三条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sz w:val="28"/>
          <w:szCs w:val="28"/>
          <w:lang w:val="en-GB"/>
        </w:rPr>
        <w:t xml:space="preserve"> </w:t>
      </w:r>
      <w:r w:rsidRPr="00B10D8D">
        <w:rPr>
          <w:rFonts w:ascii="Times New Roman" w:eastAsia="仿宋_GB2312" w:hAnsi="Times New Roman" w:hint="eastAsia"/>
          <w:sz w:val="28"/>
          <w:szCs w:val="28"/>
          <w:lang w:val="en-GB"/>
        </w:rPr>
        <w:t>学历、资历条件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具备下列条件之一</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．获得博士学位，经考核合格；</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．获得硕士学位，受聘助理编辑职务</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年以上；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．获得研究生班毕业证书或第二学士学位，受聘助理编辑职务</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年以上；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4</w:t>
      </w:r>
      <w:r w:rsidRPr="00B10D8D">
        <w:rPr>
          <w:rFonts w:ascii="Times New Roman" w:eastAsia="仿宋_GB2312" w:hAnsi="Times New Roman" w:hint="eastAsia"/>
          <w:sz w:val="28"/>
          <w:szCs w:val="28"/>
          <w:lang w:val="en-GB"/>
        </w:rPr>
        <w:t>．大学本科毕业，受聘助理编辑职务</w:t>
      </w:r>
      <w:r w:rsidRPr="00B10D8D">
        <w:rPr>
          <w:rFonts w:ascii="Times New Roman" w:eastAsia="仿宋_GB2312" w:hAnsi="Times New Roman"/>
          <w:sz w:val="28"/>
          <w:szCs w:val="28"/>
          <w:lang w:val="en-GB"/>
        </w:rPr>
        <w:t>4</w:t>
      </w:r>
      <w:r w:rsidRPr="00B10D8D">
        <w:rPr>
          <w:rFonts w:ascii="Times New Roman" w:eastAsia="仿宋_GB2312" w:hAnsi="Times New Roman" w:hint="eastAsia"/>
          <w:sz w:val="28"/>
          <w:szCs w:val="28"/>
          <w:lang w:val="en-GB"/>
        </w:rPr>
        <w:t>年以上；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以上条件，适用于从事文字、美术编辑工作的人员。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5</w:t>
      </w:r>
      <w:r w:rsidRPr="00B10D8D">
        <w:rPr>
          <w:rFonts w:ascii="Times New Roman" w:eastAsia="仿宋_GB2312" w:hAnsi="Times New Roman" w:hint="eastAsia"/>
          <w:sz w:val="28"/>
          <w:szCs w:val="28"/>
          <w:lang w:val="en-GB"/>
        </w:rPr>
        <w:t>．大学专科毕业，受聘助理编辑职务</w:t>
      </w:r>
      <w:r w:rsidRPr="00B10D8D">
        <w:rPr>
          <w:rFonts w:ascii="Times New Roman" w:eastAsia="仿宋_GB2312" w:hAnsi="Times New Roman"/>
          <w:sz w:val="28"/>
          <w:szCs w:val="28"/>
          <w:lang w:val="en-GB"/>
        </w:rPr>
        <w:t>5</w:t>
      </w:r>
      <w:r w:rsidRPr="00B10D8D">
        <w:rPr>
          <w:rFonts w:ascii="Times New Roman" w:eastAsia="仿宋_GB2312" w:hAnsi="Times New Roman" w:hint="eastAsia"/>
          <w:sz w:val="28"/>
          <w:szCs w:val="28"/>
          <w:lang w:val="en-GB"/>
        </w:rPr>
        <w:t>年以上；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以上条件，适用于从事技术编辑、校对工作的人员。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第四条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外语条件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lastRenderedPageBreak/>
        <w:t>1</w:t>
      </w:r>
      <w:r w:rsidRPr="00B10D8D">
        <w:rPr>
          <w:rFonts w:ascii="Times New Roman" w:eastAsia="仿宋_GB2312" w:hAnsi="Times New Roman" w:hint="eastAsia"/>
          <w:sz w:val="28"/>
          <w:szCs w:val="28"/>
          <w:lang w:val="en-GB"/>
        </w:rPr>
        <w:t>．较熟练地掌握一门外语，获得学校进行的晋升中级职务外语考试合格证书。</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第五条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sz w:val="28"/>
          <w:szCs w:val="28"/>
          <w:lang w:val="en-GB"/>
        </w:rPr>
        <w:t xml:space="preserve"> </w:t>
      </w:r>
      <w:r w:rsidRPr="00B10D8D">
        <w:rPr>
          <w:rFonts w:ascii="Times New Roman" w:eastAsia="仿宋_GB2312" w:hAnsi="Times New Roman" w:hint="eastAsia"/>
          <w:sz w:val="28"/>
          <w:szCs w:val="28"/>
          <w:lang w:val="en-GB"/>
        </w:rPr>
        <w:t>业务技术水平</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．有较高的科学文化知识，对某学科有一定的研究。</w:t>
      </w:r>
    </w:p>
    <w:p w:rsidR="00E101B6"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．有相当的政策、理论水平和编辑出版水平，能解决编辑业务中的疑难问题。</w:t>
      </w:r>
      <w:r w:rsidRPr="00B10D8D">
        <w:rPr>
          <w:rFonts w:ascii="Times New Roman" w:eastAsia="仿宋_GB2312" w:hAnsi="Times New Roman"/>
          <w:sz w:val="28"/>
          <w:szCs w:val="28"/>
          <w:lang w:val="en-GB"/>
        </w:rPr>
        <w:t xml:space="preserve"> </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．有搜集和研究本学科的学术动态和编辑出版的能力，并为策划选题、编辑加工稿件提供依据。</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4</w:t>
      </w:r>
      <w:r w:rsidRPr="00B10D8D">
        <w:rPr>
          <w:rFonts w:ascii="Times New Roman" w:eastAsia="仿宋_GB2312" w:hAnsi="Times New Roman" w:hint="eastAsia"/>
          <w:sz w:val="28"/>
          <w:szCs w:val="28"/>
          <w:lang w:val="en-GB"/>
        </w:rPr>
        <w:t>．有扎实的本专业基本理论知识，熟练掌握各项业务。</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第六条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实践条件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受聘助理级职务期间，具备下列条件：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．制订选题计划和组稿计划，并参与实施。</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．有一定的编审水平，独立进行过审查、加工整理稿件，并提出审稿意见。</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．解决过编辑工作中的有关疑难问题。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4</w:t>
      </w:r>
      <w:r w:rsidRPr="00B10D8D">
        <w:rPr>
          <w:rFonts w:ascii="Times New Roman" w:eastAsia="仿宋_GB2312" w:hAnsi="Times New Roman" w:hint="eastAsia"/>
          <w:sz w:val="28"/>
          <w:szCs w:val="28"/>
          <w:lang w:val="en-GB"/>
        </w:rPr>
        <w:t>．根据选题计划做好联系有关作者撰稿工作。</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上述条件，适用于从事文字、美术编辑工作的人员。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5</w:t>
      </w:r>
      <w:r w:rsidRPr="00B10D8D">
        <w:rPr>
          <w:rFonts w:ascii="Times New Roman" w:eastAsia="仿宋_GB2312" w:hAnsi="Times New Roman" w:hint="eastAsia"/>
          <w:sz w:val="28"/>
          <w:szCs w:val="28"/>
          <w:lang w:val="en-GB"/>
        </w:rPr>
        <w:t>．根据各种重要或复杂书稿的要求，提出技术设计或校对方案。</w:t>
      </w:r>
      <w:r w:rsidRPr="00B10D8D">
        <w:rPr>
          <w:rFonts w:ascii="Times New Roman" w:eastAsia="仿宋_GB2312" w:hAnsi="Times New Roman"/>
          <w:sz w:val="28"/>
          <w:szCs w:val="28"/>
          <w:lang w:val="en-GB"/>
        </w:rPr>
        <w:t xml:space="preserve"> 6</w:t>
      </w:r>
      <w:r w:rsidRPr="00B10D8D">
        <w:rPr>
          <w:rFonts w:ascii="Times New Roman" w:eastAsia="仿宋_GB2312" w:hAnsi="Times New Roman" w:hint="eastAsia"/>
          <w:sz w:val="28"/>
          <w:szCs w:val="28"/>
          <w:lang w:val="en-GB"/>
        </w:rPr>
        <w:t>．独立担任过重要套书、从书等书稿的技术设计工作。</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7</w:t>
      </w:r>
      <w:r w:rsidRPr="00B10D8D">
        <w:rPr>
          <w:rFonts w:ascii="Times New Roman" w:eastAsia="仿宋_GB2312" w:hAnsi="Times New Roman" w:hint="eastAsia"/>
          <w:sz w:val="28"/>
          <w:szCs w:val="28"/>
          <w:lang w:val="en-GB"/>
        </w:rPr>
        <w:t>．有一定的出版经验，提出过改进出版（技术方面）工作的建议或方案，或能够在校改过程中发现并纠正原稿的错、漏字以及发现语法、内容方面的错误。</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8</w:t>
      </w:r>
      <w:r w:rsidRPr="00B10D8D">
        <w:rPr>
          <w:rFonts w:ascii="Times New Roman" w:eastAsia="仿宋_GB2312" w:hAnsi="Times New Roman" w:hint="eastAsia"/>
          <w:sz w:val="28"/>
          <w:szCs w:val="28"/>
          <w:lang w:val="en-GB"/>
        </w:rPr>
        <w:t>．指导助理技术编辑、技术设计员或二级校对、三级校对进行工作。</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lastRenderedPageBreak/>
        <w:t>上述</w:t>
      </w:r>
      <w:r w:rsidRPr="00B10D8D">
        <w:rPr>
          <w:rFonts w:ascii="Times New Roman" w:eastAsia="仿宋_GB2312" w:hAnsi="Times New Roman"/>
          <w:sz w:val="28"/>
          <w:szCs w:val="28"/>
          <w:lang w:val="en-GB"/>
        </w:rPr>
        <w:t>5</w:t>
      </w: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8</w:t>
      </w:r>
      <w:r w:rsidRPr="00B10D8D">
        <w:rPr>
          <w:rFonts w:ascii="Times New Roman" w:eastAsia="仿宋_GB2312" w:hAnsi="Times New Roman" w:hint="eastAsia"/>
          <w:sz w:val="28"/>
          <w:szCs w:val="28"/>
          <w:lang w:val="en-GB"/>
        </w:rPr>
        <w:t>款，适用于从事技术编辑、校对工作的人员。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第七条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工作实绩和成果条件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受聘助理级职务期间，同时具备下列三项条件：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．工作数量和质量年度考核均在良好以上。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．需具备下列业绩条件之一：</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1</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独立担任责任编辑和组稿的图书，或独立主持报刊某一栏目（版面）的编辑工作、担任责任编辑的书稿或文章（</w:t>
      </w:r>
      <w:r w:rsidRPr="00B10D8D">
        <w:rPr>
          <w:rFonts w:ascii="Times New Roman" w:eastAsia="仿宋_GB2312" w:hAnsi="Times New Roman"/>
          <w:sz w:val="28"/>
          <w:szCs w:val="28"/>
          <w:lang w:val="en-GB"/>
        </w:rPr>
        <w:t>5</w:t>
      </w:r>
      <w:r w:rsidRPr="00B10D8D">
        <w:rPr>
          <w:rFonts w:ascii="Times New Roman" w:eastAsia="仿宋_GB2312" w:hAnsi="Times New Roman" w:hint="eastAsia"/>
          <w:sz w:val="28"/>
          <w:szCs w:val="28"/>
          <w:lang w:val="en-GB"/>
        </w:rPr>
        <w:t>篇以上）获得省、部级一等奖以上；独立担任封面装帧设计的书刊，获得省、部级一等奖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个（次）以上、二等奖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个（次）以上。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2</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担任出版社的重点书稿责任编辑；或独立开拓有价值的选题，并担任组稿或责任编辑，书报刊出版后，得到省内外同行专家撰文发表好评，或被影响较大的、有一定权威性的省级报刊转载或评价（报刊的责任编辑必须有</w:t>
      </w:r>
      <w:r w:rsidRPr="00B10D8D">
        <w:rPr>
          <w:rFonts w:ascii="Times New Roman" w:eastAsia="仿宋_GB2312" w:hAnsi="Times New Roman"/>
          <w:sz w:val="28"/>
          <w:szCs w:val="28"/>
          <w:lang w:val="en-GB"/>
        </w:rPr>
        <w:t>5</w:t>
      </w:r>
      <w:r w:rsidRPr="00B10D8D">
        <w:rPr>
          <w:rFonts w:ascii="Times New Roman" w:eastAsia="仿宋_GB2312" w:hAnsi="Times New Roman" w:hint="eastAsia"/>
          <w:sz w:val="28"/>
          <w:szCs w:val="28"/>
          <w:lang w:val="en-GB"/>
        </w:rPr>
        <w:t>篇以上），并获得较好的经济效益；或在封面装帧设计方面有所创新，并在省内有一定的影响，得到</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位以上的省内外同行专家撰文发表好评。</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3</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独立担任技术设计的书刊获得省、部级一等奖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个（次）、二等奖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个（次）以上；或独立负责终校的书刊获得省、部级二等奖</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个（次）以上。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4</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发现并解决技术或校对工作中的重要疑难问题并取得较好的社会效益或经济效益。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5</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稿件设计得到同行专家撰文发表好评；或较错率在四万分之一以内（不含再版书刊）。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．撰写论文、著作，具备下列条件之一：</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1</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公开出版（非在本单位，下同）专著或译著（</w:t>
      </w:r>
      <w:r w:rsidRPr="00B10D8D">
        <w:rPr>
          <w:rFonts w:ascii="Times New Roman" w:eastAsia="仿宋_GB2312" w:hAnsi="Times New Roman"/>
          <w:sz w:val="28"/>
          <w:szCs w:val="28"/>
          <w:lang w:val="en-GB"/>
        </w:rPr>
        <w:t>10</w:t>
      </w:r>
      <w:r w:rsidRPr="00B10D8D">
        <w:rPr>
          <w:rFonts w:ascii="Times New Roman" w:eastAsia="仿宋_GB2312" w:hAnsi="Times New Roman" w:hint="eastAsia"/>
          <w:sz w:val="28"/>
          <w:szCs w:val="28"/>
          <w:lang w:val="en-GB"/>
        </w:rPr>
        <w:t>万字以上）；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lastRenderedPageBreak/>
        <w:t>（</w:t>
      </w:r>
      <w:r w:rsidRPr="00B10D8D">
        <w:rPr>
          <w:rFonts w:ascii="Times New Roman" w:eastAsia="仿宋_GB2312" w:hAnsi="Times New Roman"/>
          <w:sz w:val="28"/>
          <w:szCs w:val="28"/>
          <w:lang w:val="en-GB"/>
        </w:rPr>
        <w:t>2</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公开发表本专业（或相近专业）的学术论文</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篇以上；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3</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在省级以上本学科范围内的学术会议上宣读有学术价值的论文</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篇以上，并获得好评。</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4</w:t>
      </w:r>
      <w:r>
        <w:rPr>
          <w:rFonts w:ascii="Times New Roman" w:eastAsia="仿宋_GB2312" w:hAnsi="Times New Roman" w:hint="eastAsia"/>
          <w:sz w:val="28"/>
          <w:szCs w:val="28"/>
          <w:lang w:val="en-GB"/>
        </w:rPr>
        <w:t>）</w:t>
      </w:r>
      <w:r w:rsidRPr="00B10D8D">
        <w:rPr>
          <w:rFonts w:ascii="Times New Roman" w:eastAsia="仿宋_GB2312" w:hAnsi="Times New Roman" w:hint="eastAsia"/>
          <w:sz w:val="28"/>
          <w:szCs w:val="28"/>
          <w:lang w:val="en-GB"/>
        </w:rPr>
        <w:t>有较高水平的书稿设计或校对工作的经验总结</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篇以上。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Pr>
          <w:rFonts w:ascii="Times New Roman" w:eastAsia="仿宋_GB2312" w:hAnsi="Times New Roman" w:hint="eastAsia"/>
          <w:sz w:val="28"/>
          <w:szCs w:val="28"/>
          <w:lang w:val="en-GB"/>
        </w:rPr>
        <w:t>四、</w:t>
      </w:r>
      <w:r w:rsidRPr="00B10D8D">
        <w:rPr>
          <w:rFonts w:ascii="Times New Roman" w:eastAsia="仿宋_GB2312" w:hAnsi="Times New Roman" w:hint="eastAsia"/>
          <w:sz w:val="28"/>
          <w:szCs w:val="28"/>
          <w:lang w:val="en-GB"/>
        </w:rPr>
        <w:t>出版专业助理编辑、二级校对职务资格条件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第一条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sz w:val="28"/>
          <w:szCs w:val="28"/>
          <w:lang w:val="en-GB"/>
        </w:rPr>
        <w:t xml:space="preserve"> </w:t>
      </w:r>
      <w:r w:rsidRPr="00B10D8D">
        <w:rPr>
          <w:rFonts w:ascii="Times New Roman" w:eastAsia="仿宋_GB2312" w:hAnsi="Times New Roman" w:hint="eastAsia"/>
          <w:sz w:val="28"/>
          <w:szCs w:val="28"/>
          <w:lang w:val="en-GB"/>
        </w:rPr>
        <w:t>本资格条件适用于我校出版社、学报、有正式编制的期刊、专业报纸中，从事文字编辑（含书刊宣传）、美术编辑、技术编辑（含版式设计、绘图、发稿、发排、发印）和校对等工作的在职在岗的专业技术人员。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第二条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sz w:val="28"/>
          <w:szCs w:val="28"/>
          <w:lang w:val="en-GB"/>
        </w:rPr>
        <w:t xml:space="preserve"> </w:t>
      </w:r>
      <w:r w:rsidRPr="00B10D8D">
        <w:rPr>
          <w:rFonts w:ascii="Times New Roman" w:eastAsia="仿宋_GB2312" w:hAnsi="Times New Roman" w:hint="eastAsia"/>
          <w:sz w:val="28"/>
          <w:szCs w:val="28"/>
          <w:lang w:val="en-GB"/>
        </w:rPr>
        <w:t>政治条件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热爱祖国，遵纪守法，坚持四项基本原则，拥护改革开放的方针政策，积极参加各项政治活动，恪守宣传工作纪律，有良好的职业道德。工作认真负责，积极为学校的教育事业服务。</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第三条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学历、资历条件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具备下列条件之一</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．获得硕士学位；或获得研究生班毕业证书或第二学士学位，经考核合格；</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．大学本科毕业，见习</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年期满，经考核合格；</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以上条件，适用于从事文字、美术编辑工作的人员。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．二年制大学专科毕业受聘技术设计员、三级校对职务</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年以上；三年制大学专科毕业受聘技术设计员、三级校对职务</w:t>
      </w: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年以上；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4</w:t>
      </w:r>
      <w:r w:rsidRPr="00B10D8D">
        <w:rPr>
          <w:rFonts w:ascii="Times New Roman" w:eastAsia="仿宋_GB2312" w:hAnsi="Times New Roman" w:hint="eastAsia"/>
          <w:sz w:val="28"/>
          <w:szCs w:val="28"/>
          <w:lang w:val="en-GB"/>
        </w:rPr>
        <w:t>．中专毕业，受聘技术设计员、三级校对职务</w:t>
      </w:r>
      <w:r w:rsidRPr="00B10D8D">
        <w:rPr>
          <w:rFonts w:ascii="Times New Roman" w:eastAsia="仿宋_GB2312" w:hAnsi="Times New Roman"/>
          <w:sz w:val="28"/>
          <w:szCs w:val="28"/>
          <w:lang w:val="en-GB"/>
        </w:rPr>
        <w:t>4</w:t>
      </w:r>
      <w:r w:rsidRPr="00B10D8D">
        <w:rPr>
          <w:rFonts w:ascii="Times New Roman" w:eastAsia="仿宋_GB2312" w:hAnsi="Times New Roman" w:hint="eastAsia"/>
          <w:sz w:val="28"/>
          <w:szCs w:val="28"/>
          <w:lang w:val="en-GB"/>
        </w:rPr>
        <w:t>年以上；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w:t>
      </w: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至</w:t>
      </w:r>
      <w:r w:rsidRPr="00B10D8D">
        <w:rPr>
          <w:rFonts w:ascii="Times New Roman" w:eastAsia="仿宋_GB2312" w:hAnsi="Times New Roman"/>
          <w:sz w:val="28"/>
          <w:szCs w:val="28"/>
          <w:lang w:val="en-GB"/>
        </w:rPr>
        <w:t>4</w:t>
      </w:r>
      <w:r w:rsidRPr="00B10D8D">
        <w:rPr>
          <w:rFonts w:ascii="Times New Roman" w:eastAsia="仿宋_GB2312" w:hAnsi="Times New Roman" w:hint="eastAsia"/>
          <w:sz w:val="28"/>
          <w:szCs w:val="28"/>
          <w:lang w:val="en-GB"/>
        </w:rPr>
        <w:t>）条的条件，适用于从事技术编辑、校对工作的人员。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第四条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业务技术水平</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lastRenderedPageBreak/>
        <w:t>1</w:t>
      </w:r>
      <w:r w:rsidRPr="00B10D8D">
        <w:rPr>
          <w:rFonts w:ascii="Times New Roman" w:eastAsia="仿宋_GB2312" w:hAnsi="Times New Roman" w:hint="eastAsia"/>
          <w:sz w:val="28"/>
          <w:szCs w:val="28"/>
          <w:lang w:val="en-GB"/>
        </w:rPr>
        <w:t>．掌握本专业的基础理论知识和基本的各项业务知识。</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．具备参与搜集、整理本学科情报、信息的能力，工作有成绩。</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第五条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实践条件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在受聘员级职务或见习期间，具备下列条件：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．参与制订选题计划或组稿计划；或提出一般书稿或复杂书稿的封面装帧设计、技术设计等方案，或校改过不同学科的书稿</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．处理过稿件、封面装帧设计、技术设计、校对的全过程。</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第六条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工作实绩</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在受聘员级职务或见习期间，具备下列条件：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．工作数量和质量年度考核均在良好以上。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．能独立初审和加工稿件、封面装帧设计，并提出意见供复审参考；或独立承担一般书稿编辑或复杂书稿的技术设计或校对工作。</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．能修改文稿不通顺的地方，看出文稿内容方面的问题并作出修改；或解决专业工作中遇到的技术问题；或在校改过程中发现并纠正原稿的错、漏字。</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Pr>
          <w:rFonts w:ascii="Times New Roman" w:eastAsia="仿宋_GB2312" w:hAnsi="Times New Roman" w:hint="eastAsia"/>
          <w:sz w:val="28"/>
          <w:szCs w:val="28"/>
          <w:lang w:val="en-GB"/>
        </w:rPr>
        <w:t>五、</w:t>
      </w:r>
      <w:r w:rsidRPr="00B10D8D">
        <w:rPr>
          <w:rFonts w:ascii="Times New Roman" w:eastAsia="仿宋_GB2312" w:hAnsi="Times New Roman" w:hint="eastAsia"/>
          <w:sz w:val="28"/>
          <w:szCs w:val="28"/>
          <w:lang w:val="en-GB"/>
        </w:rPr>
        <w:t>出版专业技术设计员、三级校对职务资格条件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第一条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本资格条件适用于我校出版社、学报、有正式编制的期刊、专业报纸中，从事技术编辑（含版式设计、绘图、发稿、发排、发印）和校对等工作的在职在岗的专业技术人员。</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第二条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政治条件</w:t>
      </w:r>
    </w:p>
    <w:p w:rsidR="00E101B6"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热爱祖国，遵纪守法，坚持四项基本原则，拥护改革开放的方针政策，积极参加各项政治活动，恪守宣传工作纪律，有良好的职业道德。工作认真负责，积极为学校的教育事业服务。</w:t>
      </w:r>
      <w:r w:rsidRPr="00B10D8D">
        <w:rPr>
          <w:rFonts w:ascii="Times New Roman" w:eastAsia="仿宋_GB2312" w:hAnsi="Times New Roman"/>
          <w:sz w:val="28"/>
          <w:szCs w:val="28"/>
          <w:lang w:val="en-GB"/>
        </w:rPr>
        <w:t xml:space="preserve"> </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第三条</w:t>
      </w:r>
      <w:r w:rsidRPr="00B10D8D">
        <w:rPr>
          <w:rFonts w:ascii="Times New Roman" w:eastAsia="仿宋_GB2312" w:hAnsi="Times New Roman"/>
          <w:sz w:val="28"/>
          <w:szCs w:val="28"/>
          <w:lang w:val="en-GB"/>
        </w:rPr>
        <w:t xml:space="preserve"> </w:t>
      </w:r>
      <w:r w:rsidRPr="00B10D8D">
        <w:rPr>
          <w:rFonts w:ascii="Times New Roman" w:eastAsia="仿宋_GB2312" w:hAnsi="Times New Roman" w:hint="eastAsia"/>
          <w:sz w:val="28"/>
          <w:szCs w:val="28"/>
          <w:lang w:val="en-GB"/>
        </w:rPr>
        <w:t>学历、资历条件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lastRenderedPageBreak/>
        <w:t>具备下列条件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大学专科或中专毕业，见习</w:t>
      </w: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年期满，经考核合格。</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第四条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sz w:val="28"/>
          <w:szCs w:val="28"/>
          <w:lang w:val="en-GB"/>
        </w:rPr>
        <w:t xml:space="preserve"> </w:t>
      </w:r>
      <w:r w:rsidRPr="00B10D8D">
        <w:rPr>
          <w:rFonts w:ascii="Times New Roman" w:eastAsia="仿宋_GB2312" w:hAnsi="Times New Roman" w:hint="eastAsia"/>
          <w:sz w:val="28"/>
          <w:szCs w:val="28"/>
          <w:lang w:val="en-GB"/>
        </w:rPr>
        <w:t>业务技术水平</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．初步掌握本专业的基础理论知识和基本的各项业务知识。工作成绩较好；</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．掌握常用外文字体。</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第五条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hint="eastAsia"/>
          <w:sz w:val="28"/>
          <w:szCs w:val="28"/>
          <w:lang w:val="en-GB"/>
        </w:rPr>
        <w:t>实践条件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在见习期间，具备下列条件：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．在技术编辑或一级校对的领导下，承担了一般书稿的技术设计、印制设计或插图、制图或初较过不同学科的书稿等工作。</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．处理过技术、校对的全过程。</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第六条</w:t>
      </w:r>
      <w:r w:rsidRPr="00B10D8D">
        <w:rPr>
          <w:rFonts w:ascii="Times New Roman" w:eastAsia="仿宋_GB2312" w:hAnsi="Times New Roman"/>
          <w:sz w:val="28"/>
          <w:szCs w:val="28"/>
          <w:lang w:val="en-GB"/>
        </w:rPr>
        <w:t xml:space="preserve"> </w:t>
      </w:r>
      <w:r>
        <w:rPr>
          <w:rFonts w:ascii="仿宋_GB2312" w:eastAsia="仿宋_GB2312" w:hAnsi="Times New Roman"/>
          <w:sz w:val="28"/>
          <w:szCs w:val="28"/>
          <w:lang w:val="en-GB"/>
        </w:rPr>
        <w:t xml:space="preserve">  </w:t>
      </w:r>
      <w:r w:rsidRPr="00B10D8D">
        <w:rPr>
          <w:rFonts w:ascii="Times New Roman" w:eastAsia="仿宋_GB2312" w:hAnsi="Times New Roman"/>
          <w:sz w:val="28"/>
          <w:szCs w:val="28"/>
          <w:lang w:val="en-GB"/>
        </w:rPr>
        <w:t xml:space="preserve"> </w:t>
      </w:r>
      <w:r w:rsidRPr="00B10D8D">
        <w:rPr>
          <w:rFonts w:ascii="Times New Roman" w:eastAsia="仿宋_GB2312" w:hAnsi="Times New Roman" w:hint="eastAsia"/>
          <w:sz w:val="28"/>
          <w:szCs w:val="28"/>
          <w:lang w:val="en-GB"/>
        </w:rPr>
        <w:t>工作实绩</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hint="eastAsia"/>
          <w:sz w:val="28"/>
          <w:szCs w:val="28"/>
          <w:lang w:val="en-GB"/>
        </w:rPr>
        <w:t>在见习期间，具备下列条件：</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1</w:t>
      </w:r>
      <w:r w:rsidRPr="00B10D8D">
        <w:rPr>
          <w:rFonts w:ascii="Times New Roman" w:eastAsia="仿宋_GB2312" w:hAnsi="Times New Roman" w:hint="eastAsia"/>
          <w:sz w:val="28"/>
          <w:szCs w:val="28"/>
          <w:lang w:val="en-GB"/>
        </w:rPr>
        <w:t>．工作数量和质量年度考核在良好以上。</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2</w:t>
      </w:r>
      <w:r w:rsidRPr="00B10D8D">
        <w:rPr>
          <w:rFonts w:ascii="Times New Roman" w:eastAsia="仿宋_GB2312" w:hAnsi="Times New Roman" w:hint="eastAsia"/>
          <w:sz w:val="28"/>
          <w:szCs w:val="28"/>
          <w:lang w:val="en-GB"/>
        </w:rPr>
        <w:t>．服从工作安排，较好地完成现各项专业技术工作任务。</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sidRPr="00B10D8D">
        <w:rPr>
          <w:rFonts w:ascii="Times New Roman" w:eastAsia="仿宋_GB2312" w:hAnsi="Times New Roman"/>
          <w:sz w:val="28"/>
          <w:szCs w:val="28"/>
          <w:lang w:val="en-GB"/>
        </w:rPr>
        <w:t>3</w:t>
      </w:r>
      <w:r w:rsidRPr="00B10D8D">
        <w:rPr>
          <w:rFonts w:ascii="Times New Roman" w:eastAsia="仿宋_GB2312" w:hAnsi="Times New Roman" w:hint="eastAsia"/>
          <w:sz w:val="28"/>
          <w:szCs w:val="28"/>
          <w:lang w:val="en-GB"/>
        </w:rPr>
        <w:t>．能初步解决专业工作中遇到的技术问题，或在校改过程中发现并纠正原稿的错、漏字。</w:t>
      </w:r>
    </w:p>
    <w:p w:rsidR="00E101B6" w:rsidRPr="00B10D8D" w:rsidRDefault="00E101B6" w:rsidP="00E101B6">
      <w:pPr>
        <w:spacing w:after="0" w:line="560" w:lineRule="exact"/>
        <w:ind w:firstLineChars="202" w:firstLine="566"/>
        <w:rPr>
          <w:rFonts w:ascii="Times New Roman" w:eastAsia="仿宋_GB2312" w:hAnsi="Times New Roman"/>
          <w:sz w:val="28"/>
          <w:szCs w:val="28"/>
          <w:lang w:val="en-GB"/>
        </w:rPr>
      </w:pPr>
      <w:r>
        <w:rPr>
          <w:rFonts w:ascii="Times New Roman" w:eastAsia="仿宋_GB2312" w:hAnsi="Times New Roman" w:hint="eastAsia"/>
          <w:sz w:val="28"/>
          <w:szCs w:val="28"/>
          <w:lang w:val="en-GB"/>
        </w:rPr>
        <w:t>六、</w:t>
      </w:r>
      <w:r w:rsidRPr="00B10D8D">
        <w:rPr>
          <w:rFonts w:ascii="Times New Roman" w:eastAsia="仿宋_GB2312" w:hAnsi="Times New Roman" w:hint="eastAsia"/>
          <w:sz w:val="28"/>
          <w:szCs w:val="28"/>
          <w:lang w:val="en-GB"/>
        </w:rPr>
        <w:t>附则</w:t>
      </w:r>
    </w:p>
    <w:p w:rsidR="00E61868" w:rsidRDefault="00E101B6" w:rsidP="00E101B6">
      <w:r w:rsidRPr="00B10D8D">
        <w:rPr>
          <w:rFonts w:ascii="Times New Roman" w:eastAsia="仿宋_GB2312" w:hAnsi="Times New Roman" w:hint="eastAsia"/>
          <w:sz w:val="28"/>
          <w:szCs w:val="28"/>
          <w:lang w:val="en-GB"/>
        </w:rPr>
        <w:t>本条例由人事处负责解释，凡与本条例不一致的，一律按评审通知和本条例执行。</w:t>
      </w:r>
    </w:p>
    <w:sectPr w:rsidR="00E618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868" w:rsidRDefault="00E61868" w:rsidP="00E101B6">
      <w:pPr>
        <w:spacing w:after="0"/>
      </w:pPr>
      <w:r>
        <w:separator/>
      </w:r>
    </w:p>
  </w:endnote>
  <w:endnote w:type="continuationSeparator" w:id="1">
    <w:p w:rsidR="00E61868" w:rsidRDefault="00E61868" w:rsidP="00E101B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868" w:rsidRDefault="00E61868" w:rsidP="00E101B6">
      <w:pPr>
        <w:spacing w:after="0"/>
      </w:pPr>
      <w:r>
        <w:separator/>
      </w:r>
    </w:p>
  </w:footnote>
  <w:footnote w:type="continuationSeparator" w:id="1">
    <w:p w:rsidR="00E61868" w:rsidRDefault="00E61868" w:rsidP="00E101B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01B6"/>
    <w:rsid w:val="00E101B6"/>
    <w:rsid w:val="00E618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1B6"/>
    <w:pPr>
      <w:adjustRightInd w:val="0"/>
      <w:snapToGrid w:val="0"/>
      <w:spacing w:after="200"/>
    </w:pPr>
    <w:rPr>
      <w:rFonts w:ascii="Tahoma" w:eastAsia="微软雅黑" w:hAnsi="Tahoma" w:cs="Times New Roman"/>
      <w:kern w:val="0"/>
      <w:sz w:val="22"/>
    </w:rPr>
  </w:style>
  <w:style w:type="paragraph" w:styleId="5">
    <w:name w:val="heading 5"/>
    <w:basedOn w:val="a"/>
    <w:next w:val="a"/>
    <w:link w:val="5Char"/>
    <w:uiPriority w:val="99"/>
    <w:qFormat/>
    <w:rsid w:val="00E101B6"/>
    <w:pPr>
      <w:keepNext/>
      <w:keepLines/>
      <w:spacing w:before="280" w:after="290" w:line="360" w:lineRule="auto"/>
      <w:jc w:val="center"/>
      <w:outlineLvl w:val="4"/>
    </w:pPr>
    <w:rPr>
      <w:rFonts w:eastAsia="仿宋_GB2312"/>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01B6"/>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E101B6"/>
    <w:rPr>
      <w:sz w:val="18"/>
      <w:szCs w:val="18"/>
    </w:rPr>
  </w:style>
  <w:style w:type="paragraph" w:styleId="a4">
    <w:name w:val="footer"/>
    <w:basedOn w:val="a"/>
    <w:link w:val="Char0"/>
    <w:uiPriority w:val="99"/>
    <w:semiHidden/>
    <w:unhideWhenUsed/>
    <w:rsid w:val="00E101B6"/>
    <w:pPr>
      <w:widowControl w:val="0"/>
      <w:tabs>
        <w:tab w:val="center" w:pos="4153"/>
        <w:tab w:val="right" w:pos="8306"/>
      </w:tabs>
      <w:adjustRightInd/>
      <w:spacing w:after="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E101B6"/>
    <w:rPr>
      <w:sz w:val="18"/>
      <w:szCs w:val="18"/>
    </w:rPr>
  </w:style>
  <w:style w:type="character" w:customStyle="1" w:styleId="5Char">
    <w:name w:val="标题 5 Char"/>
    <w:basedOn w:val="a0"/>
    <w:link w:val="5"/>
    <w:uiPriority w:val="99"/>
    <w:rsid w:val="00E101B6"/>
    <w:rPr>
      <w:rFonts w:ascii="Tahoma" w:eastAsia="仿宋_GB2312" w:hAnsi="Tahoma" w:cs="Times New Roman"/>
      <w:b/>
      <w:bCs/>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847</Words>
  <Characters>4831</Characters>
  <Application>Microsoft Office Word</Application>
  <DocSecurity>0</DocSecurity>
  <Lines>40</Lines>
  <Paragraphs>11</Paragraphs>
  <ScaleCrop>false</ScaleCrop>
  <Company>WwW.YlmF.CoM</Company>
  <LinksUpToDate>false</LinksUpToDate>
  <CharactersWithSpaces>5667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2014-03-07T08:33:00Z</dcterms:created>
  <dcterms:modified xsi:type="dcterms:W3CDTF">2014-03-07T08:34:00Z</dcterms:modified>
</cp:coreProperties>
</file>