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5DE8" w:rsidRDefault="00935DE8" w:rsidP="00935DE8">
      <w:pPr>
        <w:pStyle w:val="5"/>
      </w:pPr>
      <w:bookmarkStart w:id="0" w:name="_Toc256500098"/>
      <w:r w:rsidRPr="00786331">
        <w:rPr>
          <w:rFonts w:hint="eastAsia"/>
        </w:rPr>
        <w:t>《中山大学图书资料（含档案）人员编制核定、职位设置与职务聘任规程（试行）》</w:t>
      </w:r>
      <w:bookmarkEnd w:id="0"/>
    </w:p>
    <w:p w:rsidR="00935DE8" w:rsidRPr="00786331" w:rsidRDefault="00935DE8" w:rsidP="00935DE8">
      <w:pPr>
        <w:spacing w:line="220" w:lineRule="atLeast"/>
        <w:jc w:val="center"/>
        <w:rPr>
          <w:rFonts w:ascii="Times New Roman" w:eastAsia="仿宋_GB2312" w:hAnsi="Times New Roman"/>
          <w:sz w:val="28"/>
          <w:szCs w:val="28"/>
        </w:rPr>
      </w:pPr>
      <w:r w:rsidRPr="00786331">
        <w:rPr>
          <w:rFonts w:ascii="Times New Roman" w:eastAsia="仿宋_GB2312" w:hAnsi="Times New Roman" w:hint="eastAsia"/>
          <w:bCs/>
          <w:sz w:val="28"/>
          <w:szCs w:val="28"/>
        </w:rPr>
        <w:t>（</w:t>
      </w:r>
      <w:r w:rsidRPr="00786331">
        <w:rPr>
          <w:rFonts w:ascii="Times New Roman" w:eastAsia="仿宋_GB2312" w:hAnsi="Times New Roman" w:hint="eastAsia"/>
          <w:sz w:val="28"/>
          <w:szCs w:val="28"/>
        </w:rPr>
        <w:t>中大人事〔</w:t>
      </w:r>
      <w:r w:rsidRPr="00786331">
        <w:rPr>
          <w:rFonts w:ascii="Times New Roman" w:eastAsia="仿宋_GB2312" w:hAnsi="Times New Roman"/>
          <w:sz w:val="28"/>
          <w:szCs w:val="28"/>
        </w:rPr>
        <w:t>2004</w:t>
      </w:r>
      <w:r w:rsidRPr="00786331">
        <w:rPr>
          <w:rFonts w:ascii="Times New Roman" w:eastAsia="仿宋_GB2312" w:hAnsi="Times New Roman" w:hint="eastAsia"/>
          <w:sz w:val="28"/>
          <w:szCs w:val="28"/>
        </w:rPr>
        <w:t>〕</w:t>
      </w:r>
      <w:r w:rsidRPr="00786331">
        <w:rPr>
          <w:rFonts w:ascii="Times New Roman" w:eastAsia="仿宋_GB2312" w:hAnsi="Times New Roman"/>
          <w:sz w:val="28"/>
          <w:szCs w:val="28"/>
        </w:rPr>
        <w:t>31</w:t>
      </w:r>
      <w:r w:rsidRPr="00786331">
        <w:rPr>
          <w:rFonts w:ascii="Times New Roman" w:eastAsia="仿宋_GB2312" w:hAnsi="Times New Roman" w:hint="eastAsia"/>
          <w:sz w:val="28"/>
          <w:szCs w:val="28"/>
        </w:rPr>
        <w:t>号）</w:t>
      </w:r>
    </w:p>
    <w:p w:rsidR="00935DE8" w:rsidRPr="008928A2" w:rsidRDefault="00935DE8" w:rsidP="00935DE8">
      <w:pPr>
        <w:tabs>
          <w:tab w:val="left" w:pos="1050"/>
        </w:tabs>
        <w:spacing w:after="0" w:line="500" w:lineRule="exact"/>
        <w:ind w:firstLine="641"/>
        <w:jc w:val="center"/>
        <w:rPr>
          <w:rFonts w:ascii="Times New Roman" w:eastAsia="仿宋_GB2312" w:hAnsi="Times New Roman"/>
          <w:sz w:val="28"/>
          <w:szCs w:val="28"/>
        </w:rPr>
      </w:pPr>
      <w:r w:rsidRPr="008928A2">
        <w:rPr>
          <w:rFonts w:ascii="Times New Roman" w:eastAsia="仿宋_GB2312" w:hAnsi="Times New Roman" w:hint="eastAsia"/>
          <w:sz w:val="28"/>
          <w:szCs w:val="28"/>
        </w:rPr>
        <w:t>第一章</w:t>
      </w:r>
      <w:r w:rsidRPr="008928A2">
        <w:rPr>
          <w:rFonts w:ascii="Times New Roman" w:eastAsia="仿宋_GB2312" w:hAnsi="Times New Roman"/>
          <w:sz w:val="28"/>
          <w:szCs w:val="28"/>
        </w:rPr>
        <w:tab/>
        <w:t xml:space="preserve">  </w:t>
      </w:r>
      <w:r w:rsidRPr="008928A2">
        <w:rPr>
          <w:rFonts w:ascii="Times New Roman" w:eastAsia="仿宋_GB2312" w:hAnsi="Times New Roman" w:hint="eastAsia"/>
          <w:sz w:val="28"/>
          <w:szCs w:val="28"/>
        </w:rPr>
        <w:t>总</w:t>
      </w:r>
      <w:r>
        <w:rPr>
          <w:rFonts w:ascii="Times New Roman" w:eastAsia="仿宋_GB2312" w:hAnsi="Times New Roman"/>
          <w:sz w:val="28"/>
          <w:szCs w:val="28"/>
        </w:rPr>
        <w:t xml:space="preserve">  </w:t>
      </w:r>
      <w:r w:rsidRPr="008928A2">
        <w:rPr>
          <w:rFonts w:ascii="Times New Roman" w:eastAsia="仿宋_GB2312" w:hAnsi="Times New Roman" w:hint="eastAsia"/>
          <w:sz w:val="28"/>
          <w:szCs w:val="28"/>
        </w:rPr>
        <w:t>则</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8928A2">
        <w:rPr>
          <w:rFonts w:ascii="Times New Roman" w:eastAsia="仿宋_GB2312" w:hAnsi="Times New Roman" w:hint="eastAsia"/>
          <w:b/>
          <w:sz w:val="28"/>
          <w:szCs w:val="28"/>
        </w:rPr>
        <w:t>第一条</w:t>
      </w:r>
      <w:r w:rsidRPr="008928A2">
        <w:rPr>
          <w:rFonts w:ascii="仿宋_GB2312" w:eastAsia="仿宋_GB2312" w:hAnsi="Times New Roman"/>
          <w:sz w:val="28"/>
          <w:szCs w:val="28"/>
        </w:rPr>
        <w:t xml:space="preserve">  </w:t>
      </w:r>
      <w:r w:rsidRPr="008928A2">
        <w:rPr>
          <w:rFonts w:ascii="Times New Roman" w:eastAsia="仿宋_GB2312" w:hAnsi="Times New Roman" w:hint="eastAsia"/>
          <w:sz w:val="28"/>
          <w:szCs w:val="28"/>
        </w:rPr>
        <w:t>根据《中华人民共和国高等教育法》、《中华人民共和国劳动法》和中共中央组织部、人事部、教育部颁发的《关于深化高等学校人事制度改革的实施意见》</w:t>
      </w:r>
      <w:r w:rsidRPr="008928A2">
        <w:rPr>
          <w:rFonts w:ascii="Times New Roman" w:eastAsia="仿宋_GB2312" w:hAnsi="Times New Roman"/>
          <w:sz w:val="28"/>
          <w:szCs w:val="28"/>
        </w:rPr>
        <w:t>(</w:t>
      </w:r>
      <w:r w:rsidRPr="008928A2">
        <w:rPr>
          <w:rFonts w:ascii="Times New Roman" w:eastAsia="仿宋_GB2312" w:hAnsi="Times New Roman" w:hint="eastAsia"/>
          <w:sz w:val="28"/>
          <w:szCs w:val="28"/>
        </w:rPr>
        <w:t>人发</w:t>
      </w:r>
      <w:r w:rsidRPr="008928A2">
        <w:rPr>
          <w:rFonts w:ascii="Times New Roman" w:eastAsia="仿宋_GB2312" w:hAnsi="Times New Roman"/>
          <w:sz w:val="28"/>
          <w:szCs w:val="28"/>
        </w:rPr>
        <w:t>[2000]59</w:t>
      </w:r>
      <w:r w:rsidRPr="008928A2">
        <w:rPr>
          <w:rFonts w:ascii="Times New Roman" w:eastAsia="仿宋_GB2312" w:hAnsi="Times New Roman" w:hint="eastAsia"/>
          <w:sz w:val="28"/>
          <w:szCs w:val="28"/>
        </w:rPr>
        <w:t>号</w:t>
      </w:r>
      <w:r w:rsidRPr="008928A2">
        <w:rPr>
          <w:rFonts w:ascii="Times New Roman" w:eastAsia="仿宋_GB2312" w:hAnsi="Times New Roman"/>
          <w:sz w:val="28"/>
          <w:szCs w:val="28"/>
        </w:rPr>
        <w:t>)</w:t>
      </w:r>
      <w:r w:rsidRPr="008928A2">
        <w:rPr>
          <w:rFonts w:ascii="Times New Roman" w:eastAsia="仿宋_GB2312" w:hAnsi="Times New Roman" w:hint="eastAsia"/>
          <w:sz w:val="28"/>
          <w:szCs w:val="28"/>
        </w:rPr>
        <w:t>及《国务院办公厅转发人事部关于在事业单位试行人员聘任制度的意见的通知》（国发办</w:t>
      </w:r>
      <w:r w:rsidRPr="008928A2">
        <w:rPr>
          <w:rFonts w:ascii="Times New Roman" w:eastAsia="仿宋_GB2312" w:hAnsi="Times New Roman"/>
          <w:sz w:val="28"/>
          <w:szCs w:val="28"/>
        </w:rPr>
        <w:t>[2002]35</w:t>
      </w:r>
      <w:r w:rsidRPr="008928A2">
        <w:rPr>
          <w:rFonts w:ascii="Times New Roman" w:eastAsia="仿宋_GB2312" w:hAnsi="Times New Roman" w:hint="eastAsia"/>
          <w:sz w:val="28"/>
          <w:szCs w:val="28"/>
        </w:rPr>
        <w:t>号）的精神，结合我校图书资料和档案工作的发展规划和目标，制定本规程，并对我校从事图书资料档案工作的人员实行职务聘任制度。</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8928A2">
        <w:rPr>
          <w:rFonts w:ascii="Times New Roman" w:eastAsia="仿宋_GB2312" w:hAnsi="Times New Roman" w:hint="eastAsia"/>
          <w:b/>
          <w:sz w:val="28"/>
          <w:szCs w:val="28"/>
        </w:rPr>
        <w:t>第二条</w:t>
      </w:r>
      <w:r w:rsidRPr="008928A2">
        <w:rPr>
          <w:rFonts w:ascii="仿宋_GB2312" w:eastAsia="仿宋_GB2312" w:hAnsi="Times New Roman"/>
          <w:sz w:val="28"/>
          <w:szCs w:val="28"/>
        </w:rPr>
        <w:t xml:space="preserve">  </w:t>
      </w:r>
      <w:r w:rsidRPr="008928A2">
        <w:rPr>
          <w:rFonts w:ascii="Times New Roman" w:eastAsia="仿宋_GB2312" w:hAnsi="Times New Roman" w:hint="eastAsia"/>
          <w:sz w:val="28"/>
          <w:szCs w:val="28"/>
        </w:rPr>
        <w:t>制订本规程的指导思想是：认真贯彻科教兴国战略，加强图书资料和档案管理队伍建设，以合理配置人才资源、优化内部人员结构、进一步理顺人事管理体制，强化竞争激励机制，为实现学校高水平研究型大学目标的实现，提供逐步向与现代大学制度接近的人事制度保障。</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8928A2">
        <w:rPr>
          <w:rFonts w:ascii="Times New Roman" w:eastAsia="仿宋_GB2312" w:hAnsi="Times New Roman" w:hint="eastAsia"/>
          <w:b/>
          <w:sz w:val="28"/>
          <w:szCs w:val="28"/>
        </w:rPr>
        <w:t>第三条</w:t>
      </w:r>
      <w:r w:rsidRPr="008928A2">
        <w:rPr>
          <w:rFonts w:ascii="仿宋_GB2312" w:eastAsia="仿宋_GB2312" w:hAnsi="Times New Roman"/>
          <w:sz w:val="28"/>
          <w:szCs w:val="28"/>
        </w:rPr>
        <w:t xml:space="preserve">  </w:t>
      </w:r>
      <w:r w:rsidRPr="008928A2">
        <w:rPr>
          <w:rFonts w:ascii="Times New Roman" w:eastAsia="仿宋_GB2312" w:hAnsi="Times New Roman" w:hint="eastAsia"/>
          <w:sz w:val="28"/>
          <w:szCs w:val="28"/>
        </w:rPr>
        <w:t>本规程适用于我校从事图书资料（含档案，下同）工作的人员，即在学校图书馆（含学科图书馆）、学校档案馆从事图书资料档案工作的专业技术人员及服务人员。</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8928A2">
        <w:rPr>
          <w:rFonts w:ascii="Times New Roman" w:eastAsia="仿宋_GB2312" w:hAnsi="Times New Roman" w:hint="eastAsia"/>
          <w:b/>
          <w:sz w:val="28"/>
          <w:szCs w:val="28"/>
        </w:rPr>
        <w:t>第四条</w:t>
      </w:r>
      <w:r w:rsidRPr="008928A2">
        <w:rPr>
          <w:rFonts w:ascii="仿宋_GB2312" w:eastAsia="仿宋_GB2312" w:hAnsi="Times New Roman"/>
          <w:sz w:val="28"/>
          <w:szCs w:val="28"/>
        </w:rPr>
        <w:t xml:space="preserve">  </w:t>
      </w:r>
      <w:r w:rsidRPr="008928A2">
        <w:rPr>
          <w:rFonts w:ascii="Times New Roman" w:eastAsia="仿宋_GB2312" w:hAnsi="Times New Roman" w:hint="eastAsia"/>
          <w:sz w:val="28"/>
          <w:szCs w:val="28"/>
        </w:rPr>
        <w:t>学校成立中山大学图书资料人员编制核定与职务聘任委员会，负责全校图书资料人员的编制核定、职位设置和职务聘任工作，决定有关事宜。委员会主任由校长任命，成员由学校委派，包括学校领导、职能部门负责人、本学科及相关学科专家。委员会每届任期一年，可以连任。委员会授权人事处负责编制核定、人员招聘与薪酬发放等事宜，图书馆和档案馆负责职位设置与业务考核等事宜。有</w:t>
      </w:r>
      <w:r w:rsidRPr="008928A2">
        <w:rPr>
          <w:rFonts w:ascii="Times New Roman" w:eastAsia="仿宋_GB2312" w:hAnsi="Times New Roman" w:hint="eastAsia"/>
          <w:sz w:val="28"/>
          <w:szCs w:val="28"/>
        </w:rPr>
        <w:lastRenderedPageBreak/>
        <w:t>关图书资料人员编制核定与职务聘任委员会的运作，由该委员会通过之《中山大学图书资料人员编制核定与职务聘任委员会议事规则》（见附件</w:t>
      </w:r>
      <w:r w:rsidRPr="008928A2">
        <w:rPr>
          <w:rFonts w:ascii="Times New Roman" w:eastAsia="仿宋_GB2312" w:hAnsi="Times New Roman"/>
          <w:sz w:val="28"/>
          <w:szCs w:val="28"/>
        </w:rPr>
        <w:t>1</w:t>
      </w:r>
      <w:r w:rsidRPr="008928A2">
        <w:rPr>
          <w:rFonts w:ascii="Times New Roman" w:eastAsia="仿宋_GB2312" w:hAnsi="Times New Roman" w:hint="eastAsia"/>
          <w:sz w:val="28"/>
          <w:szCs w:val="28"/>
        </w:rPr>
        <w:t>）予以规定。</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8928A2">
        <w:rPr>
          <w:rFonts w:ascii="Times New Roman" w:eastAsia="仿宋_GB2312" w:hAnsi="Times New Roman" w:hint="eastAsia"/>
          <w:b/>
          <w:sz w:val="28"/>
          <w:szCs w:val="28"/>
        </w:rPr>
        <w:t>第五条</w:t>
      </w:r>
      <w:r w:rsidRPr="008928A2">
        <w:rPr>
          <w:rFonts w:ascii="仿宋_GB2312" w:eastAsia="仿宋_GB2312" w:hAnsi="Times New Roman"/>
          <w:sz w:val="28"/>
          <w:szCs w:val="28"/>
        </w:rPr>
        <w:t xml:space="preserve">  </w:t>
      </w:r>
      <w:r w:rsidRPr="008928A2">
        <w:rPr>
          <w:rFonts w:ascii="Times New Roman" w:eastAsia="仿宋_GB2312" w:hAnsi="Times New Roman" w:hint="eastAsia"/>
          <w:sz w:val="28"/>
          <w:szCs w:val="28"/>
        </w:rPr>
        <w:t>为促进全校图书资源共建共享，学校建立统一的图书资料管理系统。其整体架构由学校图书馆、学科图书馆和档案馆组成。</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8928A2">
        <w:rPr>
          <w:rFonts w:ascii="Times New Roman" w:eastAsia="仿宋_GB2312" w:hAnsi="Times New Roman" w:hint="eastAsia"/>
          <w:sz w:val="28"/>
          <w:szCs w:val="28"/>
        </w:rPr>
        <w:t>一、学校图书馆包括“四馆三所”，“四馆”即总馆（广州南校区）、医学图书馆（广州北校区）、珠海校区基础图书馆、广州东校区基础图书馆；“三所”即古文献研究所（实体）、图书馆与资讯科学研究所（虚体）、医学情报研究所（虚体）。</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8928A2">
        <w:rPr>
          <w:rFonts w:ascii="Times New Roman" w:eastAsia="仿宋_GB2312" w:hAnsi="Times New Roman" w:hint="eastAsia"/>
          <w:sz w:val="28"/>
          <w:szCs w:val="28"/>
        </w:rPr>
        <w:t>二、学科图书馆是学校图书馆的分馆，其主要任务是面向全校师生开展专业图书服务。设立学科图书馆的基本条件为：</w:t>
      </w:r>
      <w:r w:rsidRPr="008928A2">
        <w:rPr>
          <w:rFonts w:ascii="Times New Roman" w:eastAsia="仿宋_GB2312" w:hAnsi="Times New Roman"/>
          <w:sz w:val="28"/>
          <w:szCs w:val="28"/>
        </w:rPr>
        <w:t>1.</w:t>
      </w:r>
      <w:r w:rsidRPr="008928A2">
        <w:rPr>
          <w:rFonts w:ascii="Times New Roman" w:eastAsia="仿宋_GB2312" w:hAnsi="Times New Roman" w:hint="eastAsia"/>
          <w:sz w:val="28"/>
          <w:szCs w:val="28"/>
        </w:rPr>
        <w:t>有独立或完整的馆舍，且建筑面积不少于</w:t>
      </w:r>
      <w:r w:rsidRPr="008928A2">
        <w:rPr>
          <w:rFonts w:ascii="Times New Roman" w:eastAsia="仿宋_GB2312" w:hAnsi="Times New Roman"/>
          <w:sz w:val="28"/>
          <w:szCs w:val="28"/>
        </w:rPr>
        <w:t>2000</w:t>
      </w:r>
      <w:r w:rsidRPr="008928A2">
        <w:rPr>
          <w:rFonts w:ascii="Times New Roman" w:eastAsia="仿宋_GB2312" w:hAnsi="Times New Roman" w:hint="eastAsia"/>
          <w:sz w:val="28"/>
          <w:szCs w:val="28"/>
        </w:rPr>
        <w:t>平方米；</w:t>
      </w:r>
      <w:r w:rsidRPr="008928A2">
        <w:rPr>
          <w:rFonts w:ascii="Times New Roman" w:eastAsia="仿宋_GB2312" w:hAnsi="Times New Roman"/>
          <w:sz w:val="28"/>
          <w:szCs w:val="28"/>
        </w:rPr>
        <w:t>2.</w:t>
      </w:r>
      <w:r w:rsidRPr="008928A2">
        <w:rPr>
          <w:rFonts w:ascii="Times New Roman" w:eastAsia="仿宋_GB2312" w:hAnsi="Times New Roman" w:hint="eastAsia"/>
          <w:sz w:val="28"/>
          <w:szCs w:val="28"/>
        </w:rPr>
        <w:t>文献收藏量不少于</w:t>
      </w:r>
      <w:r w:rsidRPr="008928A2">
        <w:rPr>
          <w:rFonts w:ascii="Times New Roman" w:eastAsia="仿宋_GB2312" w:hAnsi="Times New Roman"/>
          <w:sz w:val="28"/>
          <w:szCs w:val="28"/>
        </w:rPr>
        <w:t>20</w:t>
      </w:r>
      <w:r w:rsidRPr="008928A2">
        <w:rPr>
          <w:rFonts w:ascii="Times New Roman" w:eastAsia="仿宋_GB2312" w:hAnsi="Times New Roman" w:hint="eastAsia"/>
          <w:sz w:val="28"/>
          <w:szCs w:val="28"/>
        </w:rPr>
        <w:t>万册（件）；</w:t>
      </w:r>
      <w:r w:rsidRPr="008928A2">
        <w:rPr>
          <w:rFonts w:ascii="Times New Roman" w:eastAsia="仿宋_GB2312" w:hAnsi="Times New Roman"/>
          <w:sz w:val="28"/>
          <w:szCs w:val="28"/>
        </w:rPr>
        <w:t>3.</w:t>
      </w:r>
      <w:r w:rsidRPr="008928A2">
        <w:rPr>
          <w:rFonts w:ascii="Times New Roman" w:eastAsia="仿宋_GB2312" w:hAnsi="Times New Roman" w:hint="eastAsia"/>
          <w:sz w:val="28"/>
          <w:szCs w:val="28"/>
        </w:rPr>
        <w:t>阅览座位不少于</w:t>
      </w:r>
      <w:r w:rsidRPr="008928A2">
        <w:rPr>
          <w:rFonts w:ascii="Times New Roman" w:eastAsia="仿宋_GB2312" w:hAnsi="Times New Roman"/>
          <w:sz w:val="28"/>
          <w:szCs w:val="28"/>
        </w:rPr>
        <w:t>50</w:t>
      </w:r>
      <w:r w:rsidRPr="008928A2">
        <w:rPr>
          <w:rFonts w:ascii="Times New Roman" w:eastAsia="仿宋_GB2312" w:hAnsi="Times New Roman" w:hint="eastAsia"/>
          <w:sz w:val="28"/>
          <w:szCs w:val="28"/>
        </w:rPr>
        <w:t>个。</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8928A2">
        <w:rPr>
          <w:rFonts w:ascii="Times New Roman" w:eastAsia="仿宋_GB2312" w:hAnsi="Times New Roman" w:hint="eastAsia"/>
          <w:sz w:val="28"/>
          <w:szCs w:val="28"/>
        </w:rPr>
        <w:t>三、原则上不在院（系）设立资料室，现有的院（系）资料室统一整合为学科图书馆或直接并入学校图书馆。</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8928A2">
        <w:rPr>
          <w:rFonts w:ascii="Times New Roman" w:eastAsia="仿宋_GB2312" w:hAnsi="Times New Roman" w:hint="eastAsia"/>
          <w:sz w:val="28"/>
          <w:szCs w:val="28"/>
        </w:rPr>
        <w:t>四、档案馆系统包括南校区、北校区、珠海校区和东校区等四个校区的档案管理机构。</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p>
    <w:p w:rsidR="00935DE8" w:rsidRPr="008928A2" w:rsidRDefault="00935DE8" w:rsidP="00935DE8">
      <w:pPr>
        <w:tabs>
          <w:tab w:val="left" w:pos="1050"/>
        </w:tabs>
        <w:spacing w:after="0" w:line="500" w:lineRule="exact"/>
        <w:ind w:firstLine="641"/>
        <w:jc w:val="center"/>
        <w:rPr>
          <w:rFonts w:ascii="Times New Roman" w:eastAsia="仿宋_GB2312" w:hAnsi="Times New Roman"/>
          <w:sz w:val="28"/>
          <w:szCs w:val="28"/>
        </w:rPr>
      </w:pPr>
      <w:r w:rsidRPr="008928A2">
        <w:rPr>
          <w:rFonts w:ascii="Times New Roman" w:eastAsia="仿宋_GB2312" w:hAnsi="Times New Roman" w:hint="eastAsia"/>
          <w:sz w:val="28"/>
          <w:szCs w:val="28"/>
        </w:rPr>
        <w:t>第二章</w:t>
      </w:r>
      <w:r w:rsidRPr="008928A2">
        <w:rPr>
          <w:rFonts w:ascii="Times New Roman" w:eastAsia="仿宋_GB2312" w:hAnsi="Times New Roman"/>
          <w:sz w:val="28"/>
          <w:szCs w:val="28"/>
        </w:rPr>
        <w:tab/>
      </w:r>
      <w:r w:rsidRPr="008928A2">
        <w:rPr>
          <w:rFonts w:ascii="Times New Roman" w:eastAsia="仿宋_GB2312" w:hAnsi="Times New Roman" w:hint="eastAsia"/>
          <w:sz w:val="28"/>
          <w:szCs w:val="28"/>
        </w:rPr>
        <w:t>编制核定与职位设置</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8928A2">
        <w:rPr>
          <w:rFonts w:ascii="Times New Roman" w:eastAsia="仿宋_GB2312" w:hAnsi="Times New Roman" w:hint="eastAsia"/>
          <w:b/>
          <w:sz w:val="28"/>
          <w:szCs w:val="28"/>
        </w:rPr>
        <w:t>第六条</w:t>
      </w:r>
      <w:r w:rsidRPr="008928A2">
        <w:rPr>
          <w:rFonts w:ascii="仿宋_GB2312" w:eastAsia="仿宋_GB2312" w:hAnsi="Times New Roman"/>
          <w:sz w:val="28"/>
          <w:szCs w:val="28"/>
        </w:rPr>
        <w:t xml:space="preserve">  </w:t>
      </w:r>
      <w:r w:rsidRPr="008928A2">
        <w:rPr>
          <w:rFonts w:ascii="Times New Roman" w:eastAsia="仿宋_GB2312" w:hAnsi="Times New Roman" w:hint="eastAsia"/>
          <w:sz w:val="28"/>
          <w:szCs w:val="28"/>
        </w:rPr>
        <w:t>以学校核定的</w:t>
      </w:r>
      <w:r w:rsidRPr="008928A2">
        <w:rPr>
          <w:rFonts w:ascii="Times New Roman" w:eastAsia="仿宋_GB2312" w:hAnsi="Times New Roman"/>
          <w:sz w:val="28"/>
          <w:szCs w:val="28"/>
        </w:rPr>
        <w:t xml:space="preserve"> </w:t>
      </w:r>
      <w:r w:rsidRPr="008928A2">
        <w:rPr>
          <w:rFonts w:ascii="Times New Roman" w:eastAsia="仿宋_GB2312" w:hAnsi="Times New Roman" w:hint="eastAsia"/>
          <w:sz w:val="28"/>
          <w:szCs w:val="28"/>
        </w:rPr>
        <w:t>“图书资料人员编制数”和“档案人员编制数”为本规程所指全校图书资料人员编制的总数。</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8928A2">
        <w:rPr>
          <w:rFonts w:ascii="Times New Roman" w:eastAsia="仿宋_GB2312" w:hAnsi="Times New Roman" w:hint="eastAsia"/>
          <w:b/>
          <w:sz w:val="28"/>
          <w:szCs w:val="28"/>
        </w:rPr>
        <w:t>第七条</w:t>
      </w:r>
      <w:r w:rsidRPr="008928A2">
        <w:rPr>
          <w:rFonts w:ascii="仿宋_GB2312" w:eastAsia="仿宋_GB2312" w:hAnsi="Times New Roman"/>
          <w:sz w:val="28"/>
          <w:szCs w:val="28"/>
        </w:rPr>
        <w:t xml:space="preserve">  </w:t>
      </w:r>
      <w:r w:rsidRPr="008928A2">
        <w:rPr>
          <w:rFonts w:ascii="Times New Roman" w:eastAsia="仿宋_GB2312" w:hAnsi="Times New Roman" w:hint="eastAsia"/>
          <w:sz w:val="28"/>
          <w:szCs w:val="28"/>
        </w:rPr>
        <w:t>学校依据“基本教育规模”的一定比例下达图书资料人员的编制控制数。</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8928A2">
        <w:rPr>
          <w:rFonts w:ascii="Times New Roman" w:eastAsia="仿宋_GB2312" w:hAnsi="Times New Roman" w:hint="eastAsia"/>
          <w:b/>
          <w:sz w:val="28"/>
          <w:szCs w:val="28"/>
        </w:rPr>
        <w:t>第八条</w:t>
      </w:r>
      <w:r w:rsidRPr="008928A2">
        <w:rPr>
          <w:rFonts w:ascii="仿宋_GB2312" w:eastAsia="仿宋_GB2312" w:hAnsi="Times New Roman"/>
          <w:sz w:val="28"/>
          <w:szCs w:val="28"/>
        </w:rPr>
        <w:t xml:space="preserve">  </w:t>
      </w:r>
      <w:r w:rsidRPr="008928A2">
        <w:rPr>
          <w:rFonts w:ascii="Times New Roman" w:eastAsia="仿宋_GB2312" w:hAnsi="Times New Roman" w:hint="eastAsia"/>
          <w:sz w:val="28"/>
          <w:szCs w:val="28"/>
        </w:rPr>
        <w:t>学校掌握</w:t>
      </w:r>
      <w:r w:rsidRPr="008928A2">
        <w:rPr>
          <w:rFonts w:ascii="Times New Roman" w:eastAsia="仿宋_GB2312" w:hAnsi="Times New Roman"/>
          <w:sz w:val="28"/>
          <w:szCs w:val="28"/>
        </w:rPr>
        <w:t>10</w:t>
      </w:r>
      <w:r w:rsidRPr="008928A2">
        <w:rPr>
          <w:rFonts w:ascii="Times New Roman" w:eastAsia="仿宋_GB2312" w:hAnsi="Times New Roman" w:hint="eastAsia"/>
          <w:sz w:val="28"/>
          <w:szCs w:val="28"/>
        </w:rPr>
        <w:t>％机动编制数，用于图书馆、档案馆发展和图书馆学、档案学研究建设，特别是用于高水平人才的引进。</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8928A2">
        <w:rPr>
          <w:rFonts w:ascii="Times New Roman" w:eastAsia="仿宋_GB2312" w:hAnsi="Times New Roman" w:hint="eastAsia"/>
          <w:b/>
          <w:sz w:val="28"/>
          <w:szCs w:val="28"/>
        </w:rPr>
        <w:lastRenderedPageBreak/>
        <w:t>第九条</w:t>
      </w:r>
      <w:r w:rsidRPr="008928A2">
        <w:rPr>
          <w:rFonts w:ascii="仿宋_GB2312" w:eastAsia="仿宋_GB2312" w:hAnsi="Times New Roman"/>
          <w:sz w:val="28"/>
          <w:szCs w:val="28"/>
        </w:rPr>
        <w:t xml:space="preserve">  </w:t>
      </w:r>
      <w:r w:rsidRPr="008928A2">
        <w:rPr>
          <w:rFonts w:ascii="Times New Roman" w:eastAsia="仿宋_GB2312" w:hAnsi="Times New Roman" w:hint="eastAsia"/>
          <w:sz w:val="28"/>
          <w:szCs w:val="28"/>
        </w:rPr>
        <w:t>图书资料人员的编制核定和职位设置，每学年进行一次。每年</w:t>
      </w:r>
      <w:r w:rsidRPr="008928A2">
        <w:rPr>
          <w:rFonts w:ascii="Times New Roman" w:eastAsia="仿宋_GB2312" w:hAnsi="Times New Roman"/>
          <w:sz w:val="28"/>
          <w:szCs w:val="28"/>
        </w:rPr>
        <w:t>3</w:t>
      </w:r>
      <w:r w:rsidRPr="008928A2">
        <w:rPr>
          <w:rFonts w:ascii="Times New Roman" w:eastAsia="仿宋_GB2312" w:hAnsi="Times New Roman" w:hint="eastAsia"/>
          <w:sz w:val="28"/>
          <w:szCs w:val="28"/>
        </w:rPr>
        <w:t>月由学校人事处统筹安排，计算出该学年度的图书资料人员的编制数和职位数。</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8928A2">
        <w:rPr>
          <w:rFonts w:ascii="Times New Roman" w:eastAsia="仿宋_GB2312" w:hAnsi="Times New Roman" w:hint="eastAsia"/>
          <w:b/>
          <w:sz w:val="28"/>
          <w:szCs w:val="28"/>
        </w:rPr>
        <w:t>第十条</w:t>
      </w:r>
      <w:r w:rsidRPr="008928A2">
        <w:rPr>
          <w:rFonts w:ascii="仿宋_GB2312" w:eastAsia="仿宋_GB2312" w:hAnsi="Times New Roman"/>
          <w:sz w:val="28"/>
          <w:szCs w:val="28"/>
        </w:rPr>
        <w:t xml:space="preserve">  </w:t>
      </w:r>
      <w:r w:rsidRPr="008928A2">
        <w:rPr>
          <w:rFonts w:ascii="Times New Roman" w:eastAsia="仿宋_GB2312" w:hAnsi="Times New Roman" w:hint="eastAsia"/>
          <w:sz w:val="28"/>
          <w:szCs w:val="28"/>
        </w:rPr>
        <w:t>图书资料人员编制核定与职务聘任委员会可根据教师编制数和学生人数的变化及文献档案资源发展需要，在学校总控制数内，确定整个系统各分支机构的图书资料人员编制数和档案人员编制数，报学校审核。</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8928A2">
        <w:rPr>
          <w:rFonts w:ascii="Times New Roman" w:eastAsia="仿宋_GB2312" w:hAnsi="Times New Roman" w:hint="eastAsia"/>
          <w:b/>
          <w:sz w:val="28"/>
          <w:szCs w:val="28"/>
        </w:rPr>
        <w:t>第十一条</w:t>
      </w:r>
      <w:r w:rsidRPr="008928A2">
        <w:rPr>
          <w:rFonts w:ascii="Times New Roman" w:eastAsia="仿宋_GB2312" w:hAnsi="Times New Roman"/>
          <w:sz w:val="28"/>
          <w:szCs w:val="28"/>
        </w:rPr>
        <w:tab/>
      </w:r>
      <w:r w:rsidRPr="008928A2">
        <w:rPr>
          <w:rFonts w:ascii="Times New Roman" w:eastAsia="仿宋_GB2312" w:hAnsi="Times New Roman" w:hint="eastAsia"/>
          <w:sz w:val="28"/>
          <w:szCs w:val="28"/>
        </w:rPr>
        <w:t>图书资料人员的编制分为固定编制和流动编制两种：固定编制的受聘者为本校的国家正式在册职工；流动编制的受聘者为本校职工、“三助”人员及面向社会招聘的短期聘任人员。</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8928A2">
        <w:rPr>
          <w:rFonts w:ascii="Times New Roman" w:eastAsia="仿宋_GB2312" w:hAnsi="Times New Roman" w:hint="eastAsia"/>
          <w:b/>
          <w:sz w:val="28"/>
          <w:szCs w:val="28"/>
        </w:rPr>
        <w:t>第十二条</w:t>
      </w:r>
      <w:r w:rsidRPr="008928A2">
        <w:rPr>
          <w:rFonts w:ascii="Times New Roman" w:eastAsia="仿宋_GB2312" w:hAnsi="Times New Roman"/>
          <w:sz w:val="28"/>
          <w:szCs w:val="28"/>
        </w:rPr>
        <w:tab/>
      </w:r>
      <w:r w:rsidRPr="008928A2">
        <w:rPr>
          <w:rFonts w:ascii="Times New Roman" w:eastAsia="仿宋_GB2312" w:hAnsi="Times New Roman" w:hint="eastAsia"/>
          <w:sz w:val="28"/>
          <w:szCs w:val="28"/>
        </w:rPr>
        <w:t>图书馆及档案馆根据业务需要设立各级业务管理部门和多级业务职位，其设立取决于提供的服务层次、技术含量和职位要求。本规程职位设置主要指固定编制的业务职位。</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8928A2">
        <w:rPr>
          <w:rFonts w:ascii="Times New Roman" w:eastAsia="仿宋_GB2312" w:hAnsi="Times New Roman" w:hint="eastAsia"/>
          <w:sz w:val="28"/>
          <w:szCs w:val="28"/>
        </w:rPr>
        <w:t>各级业务职位指：高级职位（研究馆员、副研究馆员）、中级职位（馆员）、初级职位（助理馆员、管理员）。</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8928A2">
        <w:rPr>
          <w:rFonts w:ascii="Times New Roman" w:eastAsia="仿宋_GB2312" w:hAnsi="Times New Roman" w:hint="eastAsia"/>
          <w:b/>
          <w:sz w:val="28"/>
          <w:szCs w:val="28"/>
        </w:rPr>
        <w:t>第十三条</w:t>
      </w:r>
      <w:r w:rsidRPr="008928A2">
        <w:rPr>
          <w:rFonts w:ascii="Times New Roman" w:eastAsia="仿宋_GB2312" w:hAnsi="Times New Roman"/>
          <w:sz w:val="28"/>
          <w:szCs w:val="28"/>
        </w:rPr>
        <w:tab/>
      </w:r>
      <w:r w:rsidRPr="008928A2">
        <w:rPr>
          <w:rFonts w:ascii="Times New Roman" w:eastAsia="仿宋_GB2312" w:hAnsi="Times New Roman" w:hint="eastAsia"/>
          <w:sz w:val="28"/>
          <w:szCs w:val="28"/>
        </w:rPr>
        <w:t>根据学校发展目标和工作需要，图书资料人员高级职位与中级职位、初级职位的比例可逐步达到</w:t>
      </w:r>
      <w:r w:rsidRPr="008928A2">
        <w:rPr>
          <w:rFonts w:ascii="Times New Roman" w:eastAsia="仿宋_GB2312" w:hAnsi="Times New Roman"/>
          <w:sz w:val="28"/>
          <w:szCs w:val="28"/>
        </w:rPr>
        <w:t>3</w:t>
      </w:r>
      <w:r w:rsidRPr="008928A2">
        <w:rPr>
          <w:rFonts w:ascii="Times New Roman" w:eastAsia="仿宋_GB2312" w:hAnsi="Times New Roman" w:hint="eastAsia"/>
          <w:sz w:val="28"/>
          <w:szCs w:val="28"/>
        </w:rPr>
        <w:t>：</w:t>
      </w:r>
      <w:r w:rsidRPr="008928A2">
        <w:rPr>
          <w:rFonts w:ascii="Times New Roman" w:eastAsia="仿宋_GB2312" w:hAnsi="Times New Roman"/>
          <w:sz w:val="28"/>
          <w:szCs w:val="28"/>
        </w:rPr>
        <w:t>4</w:t>
      </w:r>
      <w:r w:rsidRPr="008928A2">
        <w:rPr>
          <w:rFonts w:ascii="Times New Roman" w:eastAsia="仿宋_GB2312" w:hAnsi="Times New Roman" w:hint="eastAsia"/>
          <w:sz w:val="28"/>
          <w:szCs w:val="28"/>
        </w:rPr>
        <w:t>：</w:t>
      </w:r>
      <w:r w:rsidRPr="008928A2">
        <w:rPr>
          <w:rFonts w:ascii="Times New Roman" w:eastAsia="仿宋_GB2312" w:hAnsi="Times New Roman"/>
          <w:sz w:val="28"/>
          <w:szCs w:val="28"/>
        </w:rPr>
        <w:t>3</w:t>
      </w:r>
      <w:r w:rsidRPr="008928A2">
        <w:rPr>
          <w:rFonts w:ascii="Times New Roman" w:eastAsia="仿宋_GB2312" w:hAnsi="Times New Roman" w:hint="eastAsia"/>
          <w:sz w:val="28"/>
          <w:szCs w:val="28"/>
        </w:rPr>
        <w:t>。</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p>
    <w:p w:rsidR="00935DE8" w:rsidRPr="008928A2" w:rsidRDefault="00935DE8" w:rsidP="00935DE8">
      <w:pPr>
        <w:tabs>
          <w:tab w:val="left" w:pos="1050"/>
        </w:tabs>
        <w:spacing w:after="0" w:line="500" w:lineRule="exact"/>
        <w:ind w:firstLine="641"/>
        <w:jc w:val="center"/>
        <w:rPr>
          <w:rFonts w:ascii="Times New Roman" w:eastAsia="仿宋_GB2312" w:hAnsi="Times New Roman"/>
          <w:sz w:val="28"/>
          <w:szCs w:val="28"/>
        </w:rPr>
      </w:pPr>
      <w:r w:rsidRPr="008928A2">
        <w:rPr>
          <w:rFonts w:ascii="Times New Roman" w:eastAsia="仿宋_GB2312" w:hAnsi="Times New Roman" w:hint="eastAsia"/>
          <w:sz w:val="28"/>
          <w:szCs w:val="28"/>
        </w:rPr>
        <w:t>第三章</w:t>
      </w:r>
      <w:r w:rsidRPr="008928A2">
        <w:rPr>
          <w:rFonts w:ascii="仿宋_GB2312" w:eastAsia="仿宋_GB2312" w:hAnsi="Times New Roman"/>
          <w:sz w:val="28"/>
          <w:szCs w:val="28"/>
        </w:rPr>
        <w:t xml:space="preserve">  </w:t>
      </w:r>
      <w:r w:rsidRPr="008928A2">
        <w:rPr>
          <w:rFonts w:ascii="Times New Roman" w:eastAsia="仿宋_GB2312" w:hAnsi="Times New Roman" w:hint="eastAsia"/>
          <w:sz w:val="28"/>
          <w:szCs w:val="28"/>
        </w:rPr>
        <w:t>职务聘任</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8928A2">
        <w:rPr>
          <w:rFonts w:ascii="Times New Roman" w:eastAsia="仿宋_GB2312" w:hAnsi="Times New Roman" w:hint="eastAsia"/>
          <w:b/>
          <w:sz w:val="28"/>
          <w:szCs w:val="28"/>
        </w:rPr>
        <w:t>第十四条</w:t>
      </w:r>
      <w:r w:rsidRPr="008928A2">
        <w:rPr>
          <w:rFonts w:ascii="Times New Roman" w:eastAsia="仿宋_GB2312" w:hAnsi="Times New Roman"/>
          <w:sz w:val="28"/>
          <w:szCs w:val="28"/>
        </w:rPr>
        <w:tab/>
      </w:r>
      <w:r w:rsidRPr="008928A2">
        <w:rPr>
          <w:rFonts w:ascii="Times New Roman" w:eastAsia="仿宋_GB2312" w:hAnsi="Times New Roman" w:hint="eastAsia"/>
          <w:sz w:val="28"/>
          <w:szCs w:val="28"/>
        </w:rPr>
        <w:t>图书馆和档案馆系统内的工作人员在本系统内全部实行岗位流动制。</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8928A2">
        <w:rPr>
          <w:rFonts w:ascii="Times New Roman" w:eastAsia="仿宋_GB2312" w:hAnsi="Times New Roman" w:hint="eastAsia"/>
          <w:b/>
          <w:sz w:val="28"/>
          <w:szCs w:val="28"/>
        </w:rPr>
        <w:t>第十五条</w:t>
      </w:r>
      <w:r w:rsidRPr="008928A2">
        <w:rPr>
          <w:rFonts w:ascii="Times New Roman" w:eastAsia="仿宋_GB2312" w:hAnsi="Times New Roman"/>
          <w:sz w:val="28"/>
          <w:szCs w:val="28"/>
        </w:rPr>
        <w:t xml:space="preserve">  </w:t>
      </w:r>
      <w:r w:rsidRPr="008928A2">
        <w:rPr>
          <w:rFonts w:ascii="Times New Roman" w:eastAsia="仿宋_GB2312" w:hAnsi="Times New Roman" w:hint="eastAsia"/>
          <w:sz w:val="28"/>
          <w:szCs w:val="28"/>
        </w:rPr>
        <w:t>流动编制（“三助”人员除外）首次聘期为二年，可续聘，续聘期为二年；试用期为三个月，最长不超过六个月。</w:t>
      </w:r>
      <w:r w:rsidRPr="008928A2">
        <w:rPr>
          <w:rFonts w:ascii="Times New Roman" w:eastAsia="仿宋_GB2312" w:hAnsi="Times New Roman"/>
          <w:sz w:val="28"/>
          <w:szCs w:val="28"/>
        </w:rPr>
        <w:t xml:space="preserve">                     </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8928A2">
        <w:rPr>
          <w:rFonts w:ascii="Times New Roman" w:eastAsia="仿宋_GB2312" w:hAnsi="Times New Roman" w:hint="eastAsia"/>
          <w:b/>
          <w:sz w:val="28"/>
          <w:szCs w:val="28"/>
        </w:rPr>
        <w:t>第十六条</w:t>
      </w:r>
      <w:r w:rsidRPr="008928A2">
        <w:rPr>
          <w:rFonts w:ascii="Times New Roman" w:eastAsia="仿宋_GB2312" w:hAnsi="Times New Roman"/>
          <w:sz w:val="28"/>
          <w:szCs w:val="28"/>
        </w:rPr>
        <w:t xml:space="preserve">  </w:t>
      </w:r>
      <w:r w:rsidRPr="008928A2">
        <w:rPr>
          <w:rFonts w:ascii="Times New Roman" w:eastAsia="仿宋_GB2312" w:hAnsi="Times New Roman" w:hint="eastAsia"/>
          <w:sz w:val="28"/>
          <w:szCs w:val="28"/>
        </w:rPr>
        <w:t>图书资料人员职务的聘任分为“有固定期聘任”和“无固定期聘任”两种。</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8928A2">
        <w:rPr>
          <w:rFonts w:ascii="Times New Roman" w:eastAsia="仿宋_GB2312" w:hAnsi="Times New Roman" w:hint="eastAsia"/>
          <w:b/>
          <w:sz w:val="28"/>
          <w:szCs w:val="28"/>
        </w:rPr>
        <w:t>第十七条</w:t>
      </w:r>
      <w:r w:rsidRPr="008928A2">
        <w:rPr>
          <w:rFonts w:ascii="仿宋_GB2312" w:eastAsia="仿宋_GB2312" w:hAnsi="Times New Roman"/>
          <w:sz w:val="28"/>
          <w:szCs w:val="28"/>
        </w:rPr>
        <w:t xml:space="preserve">  </w:t>
      </w:r>
      <w:r w:rsidRPr="008928A2">
        <w:rPr>
          <w:rFonts w:ascii="Times New Roman" w:eastAsia="仿宋_GB2312" w:hAnsi="Times New Roman" w:hint="eastAsia"/>
          <w:sz w:val="28"/>
          <w:szCs w:val="28"/>
        </w:rPr>
        <w:t>图书资料人员的职务聘任：</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8928A2">
        <w:rPr>
          <w:rFonts w:ascii="Times New Roman" w:eastAsia="仿宋_GB2312" w:hAnsi="Times New Roman"/>
          <w:sz w:val="28"/>
          <w:szCs w:val="28"/>
        </w:rPr>
        <w:lastRenderedPageBreak/>
        <w:t>1</w:t>
      </w:r>
      <w:r w:rsidRPr="008928A2">
        <w:rPr>
          <w:rFonts w:ascii="Times New Roman" w:eastAsia="仿宋_GB2312" w:hAnsi="Times New Roman" w:hint="eastAsia"/>
          <w:sz w:val="28"/>
          <w:szCs w:val="28"/>
        </w:rPr>
        <w:t>．助理馆员、管理员职务为有固定期限聘任职位，首次聘期最长三年，续聘期为一至三年，经考核合格且表现突出的，可连续聘任。</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8928A2">
        <w:rPr>
          <w:rFonts w:ascii="Times New Roman" w:eastAsia="仿宋_GB2312" w:hAnsi="Times New Roman"/>
          <w:sz w:val="28"/>
          <w:szCs w:val="28"/>
        </w:rPr>
        <w:t>2</w:t>
      </w:r>
      <w:r w:rsidRPr="008928A2">
        <w:rPr>
          <w:rFonts w:ascii="Times New Roman" w:eastAsia="仿宋_GB2312" w:hAnsi="Times New Roman" w:hint="eastAsia"/>
          <w:sz w:val="28"/>
          <w:szCs w:val="28"/>
        </w:rPr>
        <w:t>．馆员职务为有固定期限聘任职位，首次聘期三年，可以续聘。学校同时设立部分无固定期限聘任职位。在本校连续受聘四个或以上聘期，经考核合格并表现突出的图书资料人员，可申请无固定期限聘任。</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8928A2">
        <w:rPr>
          <w:rFonts w:ascii="Times New Roman" w:eastAsia="仿宋_GB2312" w:hAnsi="Times New Roman"/>
          <w:sz w:val="28"/>
          <w:szCs w:val="28"/>
        </w:rPr>
        <w:t>3</w:t>
      </w:r>
      <w:r w:rsidRPr="008928A2">
        <w:rPr>
          <w:rFonts w:ascii="Times New Roman" w:eastAsia="仿宋_GB2312" w:hAnsi="Times New Roman" w:hint="eastAsia"/>
          <w:sz w:val="28"/>
          <w:szCs w:val="28"/>
        </w:rPr>
        <w:t>．副研究馆员一般为有固定期限聘任职务，每个聘期三年，可以连续聘任。在受聘满三年以后，若双方商定续聘，可签订无固定期限聘任合同。</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8928A2">
        <w:rPr>
          <w:rFonts w:ascii="Times New Roman" w:eastAsia="仿宋_GB2312" w:hAnsi="Times New Roman"/>
          <w:sz w:val="28"/>
          <w:szCs w:val="28"/>
        </w:rPr>
        <w:t>4</w:t>
      </w:r>
      <w:r w:rsidRPr="008928A2">
        <w:rPr>
          <w:rFonts w:ascii="Times New Roman" w:eastAsia="仿宋_GB2312" w:hAnsi="Times New Roman" w:hint="eastAsia"/>
          <w:sz w:val="28"/>
          <w:szCs w:val="28"/>
        </w:rPr>
        <w:t>．研究馆员一般为无固定期限聘任职务，但双方协议同意或根据本条第</w:t>
      </w:r>
      <w:r w:rsidRPr="008928A2">
        <w:rPr>
          <w:rFonts w:ascii="Times New Roman" w:eastAsia="仿宋_GB2312" w:hAnsi="Times New Roman"/>
          <w:sz w:val="28"/>
          <w:szCs w:val="28"/>
        </w:rPr>
        <w:t>5</w:t>
      </w:r>
      <w:r w:rsidRPr="008928A2">
        <w:rPr>
          <w:rFonts w:ascii="Times New Roman" w:eastAsia="仿宋_GB2312" w:hAnsi="Times New Roman" w:hint="eastAsia"/>
          <w:sz w:val="28"/>
          <w:szCs w:val="28"/>
        </w:rPr>
        <w:t>款规定，与学校签订有固定期限聘任合同者例外。</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8928A2">
        <w:rPr>
          <w:rFonts w:ascii="Times New Roman" w:eastAsia="仿宋_GB2312" w:hAnsi="Times New Roman"/>
          <w:sz w:val="28"/>
          <w:szCs w:val="28"/>
        </w:rPr>
        <w:t>5</w:t>
      </w:r>
      <w:r w:rsidRPr="008928A2">
        <w:rPr>
          <w:rFonts w:ascii="Times New Roman" w:eastAsia="仿宋_GB2312" w:hAnsi="Times New Roman" w:hint="eastAsia"/>
          <w:sz w:val="28"/>
          <w:szCs w:val="28"/>
        </w:rPr>
        <w:t>．校外人士受聘中山大学研究馆员职务，可签订不超过三年的有固定期限聘任合同。合同期满后，若双方商定续聘，则可签订无固定期限聘任合同。</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00757A">
        <w:rPr>
          <w:rFonts w:ascii="Times New Roman" w:eastAsia="仿宋_GB2312" w:hAnsi="Times New Roman" w:hint="eastAsia"/>
          <w:b/>
          <w:sz w:val="28"/>
          <w:szCs w:val="28"/>
        </w:rPr>
        <w:t>第十八条</w:t>
      </w:r>
      <w:r w:rsidRPr="008928A2">
        <w:rPr>
          <w:rFonts w:ascii="Times New Roman" w:eastAsia="仿宋_GB2312" w:hAnsi="Times New Roman"/>
          <w:sz w:val="28"/>
          <w:szCs w:val="28"/>
        </w:rPr>
        <w:t xml:space="preserve">  </w:t>
      </w:r>
      <w:r w:rsidRPr="008928A2">
        <w:rPr>
          <w:rFonts w:ascii="Times New Roman" w:eastAsia="仿宋_GB2312" w:hAnsi="Times New Roman" w:hint="eastAsia"/>
          <w:sz w:val="28"/>
          <w:szCs w:val="28"/>
        </w:rPr>
        <w:t>由本校其他系列转为图书资料系列者，聘期可合并计算。若在本校其他系列受聘一个聘期以上，受聘图书资料系列后须至少满一个聘期，且合并计算聘期满足第十七条规定者，方可申请无固定期聘任。</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00757A">
        <w:rPr>
          <w:rFonts w:ascii="Times New Roman" w:eastAsia="仿宋_GB2312" w:hAnsi="Times New Roman" w:hint="eastAsia"/>
          <w:b/>
          <w:sz w:val="28"/>
          <w:szCs w:val="28"/>
        </w:rPr>
        <w:t>第十九条</w:t>
      </w:r>
      <w:r w:rsidRPr="008928A2">
        <w:rPr>
          <w:rFonts w:ascii="Times New Roman" w:eastAsia="仿宋_GB2312" w:hAnsi="Times New Roman"/>
          <w:sz w:val="28"/>
          <w:szCs w:val="28"/>
        </w:rPr>
        <w:t xml:space="preserve">  </w:t>
      </w:r>
      <w:r w:rsidRPr="008928A2">
        <w:rPr>
          <w:rFonts w:ascii="Times New Roman" w:eastAsia="仿宋_GB2312" w:hAnsi="Times New Roman" w:hint="eastAsia"/>
          <w:sz w:val="28"/>
          <w:szCs w:val="28"/>
        </w:rPr>
        <w:t>副研究馆员、馆员、助理馆员、管理员及各类工人在受聘期内，可以根据本规程规定的条件和程序，申请受聘高一级的职位。</w:t>
      </w:r>
      <w:r w:rsidRPr="008928A2">
        <w:rPr>
          <w:rFonts w:ascii="Times New Roman" w:eastAsia="仿宋_GB2312" w:hAnsi="Times New Roman"/>
          <w:sz w:val="28"/>
          <w:szCs w:val="28"/>
        </w:rPr>
        <w:t xml:space="preserve"> </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00757A">
        <w:rPr>
          <w:rFonts w:ascii="Times New Roman" w:eastAsia="仿宋_GB2312" w:hAnsi="Times New Roman" w:hint="eastAsia"/>
          <w:b/>
          <w:sz w:val="28"/>
          <w:szCs w:val="28"/>
        </w:rPr>
        <w:t>第二十条</w:t>
      </w:r>
      <w:r w:rsidRPr="008928A2">
        <w:rPr>
          <w:rFonts w:ascii="Times New Roman" w:eastAsia="仿宋_GB2312" w:hAnsi="Times New Roman"/>
          <w:sz w:val="28"/>
          <w:szCs w:val="28"/>
        </w:rPr>
        <w:t xml:space="preserve">  </w:t>
      </w:r>
      <w:r w:rsidRPr="008928A2">
        <w:rPr>
          <w:rFonts w:ascii="Times New Roman" w:eastAsia="仿宋_GB2312" w:hAnsi="Times New Roman" w:hint="eastAsia"/>
          <w:sz w:val="28"/>
          <w:szCs w:val="28"/>
        </w:rPr>
        <w:t>有固定期职务受聘者，至迟应在其受聘期满之前六个月，向图书资料人员编制核定与职务聘任委员会提出续聘或申请高一级职务的报告。否则，视为无意在受聘期满后继续在中山大学工作。</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00757A">
        <w:rPr>
          <w:rFonts w:ascii="Times New Roman" w:eastAsia="仿宋_GB2312" w:hAnsi="Times New Roman" w:hint="eastAsia"/>
          <w:b/>
          <w:sz w:val="28"/>
          <w:szCs w:val="28"/>
        </w:rPr>
        <w:t>第二十一条</w:t>
      </w:r>
      <w:r w:rsidRPr="008928A2">
        <w:rPr>
          <w:rFonts w:ascii="Times New Roman" w:eastAsia="仿宋_GB2312" w:hAnsi="Times New Roman"/>
          <w:sz w:val="28"/>
          <w:szCs w:val="28"/>
        </w:rPr>
        <w:t xml:space="preserve">  </w:t>
      </w:r>
      <w:r w:rsidRPr="008928A2">
        <w:rPr>
          <w:rFonts w:ascii="Times New Roman" w:eastAsia="仿宋_GB2312" w:hAnsi="Times New Roman" w:hint="eastAsia"/>
          <w:sz w:val="28"/>
          <w:szCs w:val="28"/>
        </w:rPr>
        <w:t>中山大学聘任的图书资料人员必须遵守中华人民共和国宪法和法律，忠诚教育事业，遵守学校的规章制度，团结合作，</w:t>
      </w:r>
      <w:r w:rsidRPr="008928A2">
        <w:rPr>
          <w:rFonts w:ascii="Times New Roman" w:eastAsia="仿宋_GB2312" w:hAnsi="Times New Roman" w:hint="eastAsia"/>
          <w:sz w:val="28"/>
          <w:szCs w:val="28"/>
        </w:rPr>
        <w:lastRenderedPageBreak/>
        <w:t>爱岗敬业，关心集体，爱护师生，自觉维护学校声誉，为学校教学科研和医疗事业服务。</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00757A">
        <w:rPr>
          <w:rFonts w:ascii="Times New Roman" w:eastAsia="仿宋_GB2312" w:hAnsi="Times New Roman" w:hint="eastAsia"/>
          <w:b/>
          <w:sz w:val="28"/>
          <w:szCs w:val="28"/>
        </w:rPr>
        <w:t>第二十二条</w:t>
      </w:r>
      <w:r w:rsidRPr="008928A2">
        <w:rPr>
          <w:rFonts w:ascii="Times New Roman" w:eastAsia="仿宋_GB2312" w:hAnsi="Times New Roman"/>
          <w:sz w:val="28"/>
          <w:szCs w:val="28"/>
        </w:rPr>
        <w:t xml:space="preserve">  </w:t>
      </w:r>
      <w:r w:rsidRPr="008928A2">
        <w:rPr>
          <w:rFonts w:ascii="Times New Roman" w:eastAsia="仿宋_GB2312" w:hAnsi="Times New Roman" w:hint="eastAsia"/>
          <w:sz w:val="28"/>
          <w:szCs w:val="28"/>
        </w:rPr>
        <w:t>应聘研究馆员职务者，除本规程第二十一条规定的条件外，原则上应已担任同级职务或聘任副研究馆员五年以上，取得硕士以上学位（</w:t>
      </w:r>
      <w:r w:rsidRPr="008928A2">
        <w:rPr>
          <w:rFonts w:ascii="Times New Roman" w:eastAsia="仿宋_GB2312" w:hAnsi="Times New Roman"/>
          <w:sz w:val="28"/>
          <w:szCs w:val="28"/>
        </w:rPr>
        <w:t>1963</w:t>
      </w:r>
      <w:r w:rsidRPr="008928A2">
        <w:rPr>
          <w:rFonts w:ascii="Times New Roman" w:eastAsia="仿宋_GB2312" w:hAnsi="Times New Roman" w:hint="eastAsia"/>
          <w:sz w:val="28"/>
          <w:szCs w:val="28"/>
        </w:rPr>
        <w:t>年</w:t>
      </w:r>
      <w:r w:rsidRPr="008928A2">
        <w:rPr>
          <w:rFonts w:ascii="Times New Roman" w:eastAsia="仿宋_GB2312" w:hAnsi="Times New Roman"/>
          <w:sz w:val="28"/>
          <w:szCs w:val="28"/>
        </w:rPr>
        <w:t>1</w:t>
      </w:r>
      <w:r w:rsidRPr="008928A2">
        <w:rPr>
          <w:rFonts w:ascii="Times New Roman" w:eastAsia="仿宋_GB2312" w:hAnsi="Times New Roman" w:hint="eastAsia"/>
          <w:sz w:val="28"/>
          <w:szCs w:val="28"/>
        </w:rPr>
        <w:t>月</w:t>
      </w:r>
      <w:r w:rsidRPr="008928A2">
        <w:rPr>
          <w:rFonts w:ascii="Times New Roman" w:eastAsia="仿宋_GB2312" w:hAnsi="Times New Roman"/>
          <w:sz w:val="28"/>
          <w:szCs w:val="28"/>
        </w:rPr>
        <w:t>1</w:t>
      </w:r>
      <w:r w:rsidRPr="008928A2">
        <w:rPr>
          <w:rFonts w:ascii="Times New Roman" w:eastAsia="仿宋_GB2312" w:hAnsi="Times New Roman" w:hint="eastAsia"/>
          <w:sz w:val="28"/>
          <w:szCs w:val="28"/>
        </w:rPr>
        <w:t>日以前出生的人员应取得本科或本科以上学历），通过国家规定的专业水平测试，并达到本规程附件</w:t>
      </w:r>
      <w:r w:rsidRPr="008928A2">
        <w:rPr>
          <w:rFonts w:ascii="Times New Roman" w:eastAsia="仿宋_GB2312" w:hAnsi="Times New Roman"/>
          <w:sz w:val="28"/>
          <w:szCs w:val="28"/>
        </w:rPr>
        <w:t>2</w:t>
      </w:r>
      <w:r w:rsidRPr="008928A2">
        <w:rPr>
          <w:rFonts w:ascii="Times New Roman" w:eastAsia="仿宋_GB2312" w:hAnsi="Times New Roman" w:hint="eastAsia"/>
          <w:sz w:val="28"/>
          <w:szCs w:val="28"/>
        </w:rPr>
        <w:t>的任职条件。非本学科毕业的学历须完成</w:t>
      </w:r>
      <w:r w:rsidRPr="008928A2">
        <w:rPr>
          <w:rFonts w:ascii="Times New Roman" w:eastAsia="仿宋_GB2312" w:hAnsi="Times New Roman"/>
          <w:sz w:val="28"/>
          <w:szCs w:val="28"/>
        </w:rPr>
        <w:t>2</w:t>
      </w:r>
      <w:r w:rsidRPr="008928A2">
        <w:rPr>
          <w:rFonts w:ascii="Times New Roman" w:eastAsia="仿宋_GB2312" w:hAnsi="Times New Roman" w:hint="eastAsia"/>
          <w:sz w:val="28"/>
          <w:szCs w:val="28"/>
        </w:rPr>
        <w:t>门图书馆学、情报学或档案学的基础课程学习并考试合格。</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00757A">
        <w:rPr>
          <w:rFonts w:ascii="Times New Roman" w:eastAsia="仿宋_GB2312" w:hAnsi="Times New Roman" w:hint="eastAsia"/>
          <w:b/>
          <w:sz w:val="28"/>
          <w:szCs w:val="28"/>
        </w:rPr>
        <w:t>第二十三条</w:t>
      </w:r>
      <w:r w:rsidRPr="008928A2">
        <w:rPr>
          <w:rFonts w:ascii="Times New Roman" w:eastAsia="仿宋_GB2312" w:hAnsi="Times New Roman"/>
          <w:sz w:val="28"/>
          <w:szCs w:val="28"/>
        </w:rPr>
        <w:t xml:space="preserve"> </w:t>
      </w:r>
      <w:r w:rsidRPr="008928A2">
        <w:rPr>
          <w:rFonts w:ascii="Times New Roman" w:eastAsia="仿宋_GB2312" w:hAnsi="Times New Roman" w:hint="eastAsia"/>
          <w:sz w:val="28"/>
          <w:szCs w:val="28"/>
        </w:rPr>
        <w:t>应聘副研究馆员职务者，除本规程第二十一条规定的条件外，原则上应已担任同级职务或聘任馆员五年以上，取得本科以上学历（博士学位获得者需聘任馆员两年以上），通过国家规定的专业水平测试，并达到本规程附件</w:t>
      </w:r>
      <w:r w:rsidRPr="008928A2">
        <w:rPr>
          <w:rFonts w:ascii="Times New Roman" w:eastAsia="仿宋_GB2312" w:hAnsi="Times New Roman"/>
          <w:sz w:val="28"/>
          <w:szCs w:val="28"/>
        </w:rPr>
        <w:t>2</w:t>
      </w:r>
      <w:r w:rsidRPr="008928A2">
        <w:rPr>
          <w:rFonts w:ascii="Times New Roman" w:eastAsia="仿宋_GB2312" w:hAnsi="Times New Roman" w:hint="eastAsia"/>
          <w:sz w:val="28"/>
          <w:szCs w:val="28"/>
        </w:rPr>
        <w:t>的任职条件。非本学科毕业的学历须完成</w:t>
      </w:r>
      <w:r w:rsidRPr="008928A2">
        <w:rPr>
          <w:rFonts w:ascii="Times New Roman" w:eastAsia="仿宋_GB2312" w:hAnsi="Times New Roman"/>
          <w:sz w:val="28"/>
          <w:szCs w:val="28"/>
        </w:rPr>
        <w:t>2</w:t>
      </w:r>
      <w:r w:rsidRPr="008928A2">
        <w:rPr>
          <w:rFonts w:ascii="Times New Roman" w:eastAsia="仿宋_GB2312" w:hAnsi="Times New Roman" w:hint="eastAsia"/>
          <w:sz w:val="28"/>
          <w:szCs w:val="28"/>
        </w:rPr>
        <w:t>门图书馆学、情报学或档案学的基础课程学习并考试合格。</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00757A">
        <w:rPr>
          <w:rFonts w:ascii="Times New Roman" w:eastAsia="仿宋_GB2312" w:hAnsi="Times New Roman" w:hint="eastAsia"/>
          <w:b/>
          <w:sz w:val="28"/>
          <w:szCs w:val="28"/>
        </w:rPr>
        <w:t>第二十四条</w:t>
      </w:r>
      <w:r w:rsidRPr="008928A2">
        <w:rPr>
          <w:rFonts w:ascii="Times New Roman" w:eastAsia="仿宋_GB2312" w:hAnsi="Times New Roman"/>
          <w:sz w:val="28"/>
          <w:szCs w:val="28"/>
        </w:rPr>
        <w:t xml:space="preserve">  </w:t>
      </w:r>
      <w:r w:rsidRPr="008928A2">
        <w:rPr>
          <w:rFonts w:ascii="Times New Roman" w:eastAsia="仿宋_GB2312" w:hAnsi="Times New Roman" w:hint="eastAsia"/>
          <w:sz w:val="28"/>
          <w:szCs w:val="28"/>
        </w:rPr>
        <w:t>应聘馆员职务者，除本规程第二十一条规定的条件外，原则上应已担任同级职务或聘任助理馆员四年以上，取得本科以上学历（硕士学位获得者需聘任助理馆员两年以上），通过国家规定的专业水平测试，并达到本规程附件</w:t>
      </w:r>
      <w:r w:rsidRPr="008928A2">
        <w:rPr>
          <w:rFonts w:ascii="Times New Roman" w:eastAsia="仿宋_GB2312" w:hAnsi="Times New Roman"/>
          <w:sz w:val="28"/>
          <w:szCs w:val="28"/>
        </w:rPr>
        <w:t>2</w:t>
      </w:r>
      <w:r w:rsidRPr="008928A2">
        <w:rPr>
          <w:rFonts w:ascii="Times New Roman" w:eastAsia="仿宋_GB2312" w:hAnsi="Times New Roman" w:hint="eastAsia"/>
          <w:sz w:val="28"/>
          <w:szCs w:val="28"/>
        </w:rPr>
        <w:t>的任职条件。非本学科毕业的学历须完成</w:t>
      </w:r>
      <w:r w:rsidRPr="008928A2">
        <w:rPr>
          <w:rFonts w:ascii="Times New Roman" w:eastAsia="仿宋_GB2312" w:hAnsi="Times New Roman"/>
          <w:sz w:val="28"/>
          <w:szCs w:val="28"/>
        </w:rPr>
        <w:t>2</w:t>
      </w:r>
      <w:r w:rsidRPr="008928A2">
        <w:rPr>
          <w:rFonts w:ascii="Times New Roman" w:eastAsia="仿宋_GB2312" w:hAnsi="Times New Roman" w:hint="eastAsia"/>
          <w:sz w:val="28"/>
          <w:szCs w:val="28"/>
        </w:rPr>
        <w:t>门图书馆学、情报学或档案学的基础课程学习并考试合格。</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00757A">
        <w:rPr>
          <w:rFonts w:ascii="Times New Roman" w:eastAsia="仿宋_GB2312" w:hAnsi="Times New Roman" w:hint="eastAsia"/>
          <w:b/>
          <w:sz w:val="28"/>
          <w:szCs w:val="28"/>
        </w:rPr>
        <w:t>第二十五条</w:t>
      </w:r>
      <w:r w:rsidRPr="008928A2">
        <w:rPr>
          <w:rFonts w:ascii="仿宋_GB2312" w:eastAsia="仿宋_GB2312" w:hAnsi="Times New Roman"/>
          <w:sz w:val="28"/>
          <w:szCs w:val="28"/>
        </w:rPr>
        <w:t xml:space="preserve">  </w:t>
      </w:r>
      <w:r w:rsidRPr="008928A2">
        <w:rPr>
          <w:rFonts w:ascii="Times New Roman" w:eastAsia="仿宋_GB2312" w:hAnsi="Times New Roman" w:hint="eastAsia"/>
          <w:sz w:val="28"/>
          <w:szCs w:val="28"/>
        </w:rPr>
        <w:t>应聘助理馆员职务者，除本规程第二十一条规定的条件外，原则上应已担任同级职务或聘任管理员两年以上，取得大专以上学历（硕士学位获得者可直接应聘，学士学位获得者聘任管理员一年以上），通过国家规定的专业水平测试，并达到本规程附件</w:t>
      </w:r>
      <w:r w:rsidRPr="008928A2">
        <w:rPr>
          <w:rFonts w:ascii="Times New Roman" w:eastAsia="仿宋_GB2312" w:hAnsi="Times New Roman"/>
          <w:sz w:val="28"/>
          <w:szCs w:val="28"/>
        </w:rPr>
        <w:t>2</w:t>
      </w:r>
      <w:r w:rsidRPr="008928A2">
        <w:rPr>
          <w:rFonts w:ascii="Times New Roman" w:eastAsia="仿宋_GB2312" w:hAnsi="Times New Roman" w:hint="eastAsia"/>
          <w:sz w:val="28"/>
          <w:szCs w:val="28"/>
        </w:rPr>
        <w:t>的任职条件。非本学科毕业的学历须完成</w:t>
      </w:r>
      <w:r w:rsidRPr="008928A2">
        <w:rPr>
          <w:rFonts w:ascii="Times New Roman" w:eastAsia="仿宋_GB2312" w:hAnsi="Times New Roman"/>
          <w:sz w:val="28"/>
          <w:szCs w:val="28"/>
        </w:rPr>
        <w:t>2</w:t>
      </w:r>
      <w:r w:rsidRPr="008928A2">
        <w:rPr>
          <w:rFonts w:ascii="Times New Roman" w:eastAsia="仿宋_GB2312" w:hAnsi="Times New Roman" w:hint="eastAsia"/>
          <w:sz w:val="28"/>
          <w:szCs w:val="28"/>
        </w:rPr>
        <w:t>门图书馆学、情报学或档案学的基础课程学习并考试合格。</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00757A">
        <w:rPr>
          <w:rFonts w:ascii="Times New Roman" w:eastAsia="仿宋_GB2312" w:hAnsi="Times New Roman" w:hint="eastAsia"/>
          <w:b/>
          <w:sz w:val="28"/>
          <w:szCs w:val="28"/>
        </w:rPr>
        <w:t>第二十六条</w:t>
      </w:r>
      <w:r w:rsidRPr="008928A2">
        <w:rPr>
          <w:rFonts w:ascii="Times New Roman" w:eastAsia="仿宋_GB2312" w:hAnsi="Times New Roman"/>
          <w:sz w:val="28"/>
          <w:szCs w:val="28"/>
        </w:rPr>
        <w:t xml:space="preserve">  </w:t>
      </w:r>
      <w:r w:rsidRPr="008928A2">
        <w:rPr>
          <w:rFonts w:ascii="Times New Roman" w:eastAsia="仿宋_GB2312" w:hAnsi="Times New Roman" w:hint="eastAsia"/>
          <w:sz w:val="28"/>
          <w:szCs w:val="28"/>
        </w:rPr>
        <w:t>应聘管理员职务者，除本规程第二十一条规定的条件外，原则上应已担任同级职务或工作一年以上，取得中专以上学</w:t>
      </w:r>
      <w:r w:rsidRPr="008928A2">
        <w:rPr>
          <w:rFonts w:ascii="Times New Roman" w:eastAsia="仿宋_GB2312" w:hAnsi="Times New Roman" w:hint="eastAsia"/>
          <w:sz w:val="28"/>
          <w:szCs w:val="28"/>
        </w:rPr>
        <w:lastRenderedPageBreak/>
        <w:t>历（学士学位获得者可直接应聘），通过国家规定的专业水平测试，并达到本规程附件</w:t>
      </w:r>
      <w:r w:rsidRPr="008928A2">
        <w:rPr>
          <w:rFonts w:ascii="Times New Roman" w:eastAsia="仿宋_GB2312" w:hAnsi="Times New Roman"/>
          <w:sz w:val="28"/>
          <w:szCs w:val="28"/>
        </w:rPr>
        <w:t>2</w:t>
      </w:r>
      <w:r w:rsidRPr="008928A2">
        <w:rPr>
          <w:rFonts w:ascii="Times New Roman" w:eastAsia="仿宋_GB2312" w:hAnsi="Times New Roman" w:hint="eastAsia"/>
          <w:sz w:val="28"/>
          <w:szCs w:val="28"/>
        </w:rPr>
        <w:t>的任职条件。非本学科毕业的学历须完成</w:t>
      </w:r>
      <w:r w:rsidRPr="008928A2">
        <w:rPr>
          <w:rFonts w:ascii="Times New Roman" w:eastAsia="仿宋_GB2312" w:hAnsi="Times New Roman"/>
          <w:sz w:val="28"/>
          <w:szCs w:val="28"/>
        </w:rPr>
        <w:t>2</w:t>
      </w:r>
      <w:r w:rsidRPr="008928A2">
        <w:rPr>
          <w:rFonts w:ascii="Times New Roman" w:eastAsia="仿宋_GB2312" w:hAnsi="Times New Roman" w:hint="eastAsia"/>
          <w:sz w:val="28"/>
          <w:szCs w:val="28"/>
        </w:rPr>
        <w:t>门图书馆学、情报学或档案学的基础课程学习并考试合格。</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00757A">
        <w:rPr>
          <w:rFonts w:ascii="Times New Roman" w:eastAsia="仿宋_GB2312" w:hAnsi="Times New Roman" w:hint="eastAsia"/>
          <w:b/>
          <w:sz w:val="28"/>
          <w:szCs w:val="28"/>
        </w:rPr>
        <w:t>第二十七条</w:t>
      </w:r>
      <w:r w:rsidRPr="008928A2">
        <w:rPr>
          <w:rFonts w:ascii="仿宋_GB2312" w:eastAsia="仿宋_GB2312" w:hAnsi="Times New Roman"/>
          <w:sz w:val="28"/>
          <w:szCs w:val="28"/>
        </w:rPr>
        <w:t xml:space="preserve">  </w:t>
      </w:r>
      <w:r w:rsidRPr="008928A2">
        <w:rPr>
          <w:rFonts w:ascii="Times New Roman" w:eastAsia="仿宋_GB2312" w:hAnsi="Times New Roman" w:hint="eastAsia"/>
          <w:sz w:val="28"/>
          <w:szCs w:val="28"/>
        </w:rPr>
        <w:t>在学校核定的编制数和职位数内，学校图书资料人员编制核定与职务聘任委员会根据学校规定的任职条件，按照以下程序，决定研究馆员、副研究馆员、馆员的聘任。助理馆员与管理员的聘任由图书馆或档案馆根据一定程序予以聘任，并报学校备案。</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8928A2">
        <w:rPr>
          <w:rFonts w:ascii="Times New Roman" w:eastAsia="仿宋_GB2312" w:hAnsi="Times New Roman"/>
          <w:sz w:val="28"/>
          <w:szCs w:val="28"/>
        </w:rPr>
        <w:t>1</w:t>
      </w:r>
      <w:r w:rsidRPr="008928A2">
        <w:rPr>
          <w:rFonts w:ascii="Times New Roman" w:eastAsia="仿宋_GB2312" w:hAnsi="Times New Roman" w:hint="eastAsia"/>
          <w:sz w:val="28"/>
          <w:szCs w:val="28"/>
        </w:rPr>
        <w:t>．申请研究馆员职务者，需提交个人学术简历、代表作和三位同行学者的推荐函。图书资料人员编制核定与职务聘任委员会将同一职位的所有申请者材料予以公示，同时送给校内、外共</w:t>
      </w:r>
      <w:r w:rsidRPr="008928A2">
        <w:rPr>
          <w:rFonts w:ascii="Times New Roman" w:eastAsia="仿宋_GB2312" w:hAnsi="Times New Roman"/>
          <w:sz w:val="28"/>
          <w:szCs w:val="28"/>
        </w:rPr>
        <w:t>3</w:t>
      </w:r>
      <w:r w:rsidRPr="008928A2">
        <w:rPr>
          <w:rFonts w:ascii="Times New Roman" w:eastAsia="仿宋_GB2312" w:hAnsi="Times New Roman" w:hint="eastAsia"/>
          <w:sz w:val="28"/>
          <w:szCs w:val="28"/>
        </w:rPr>
        <w:t>位同行专家（校外专家不少于</w:t>
      </w:r>
      <w:r w:rsidRPr="008928A2">
        <w:rPr>
          <w:rFonts w:ascii="Times New Roman" w:eastAsia="仿宋_GB2312" w:hAnsi="Times New Roman"/>
          <w:sz w:val="28"/>
          <w:szCs w:val="28"/>
        </w:rPr>
        <w:t>2</w:t>
      </w:r>
      <w:r w:rsidRPr="008928A2">
        <w:rPr>
          <w:rFonts w:ascii="Times New Roman" w:eastAsia="仿宋_GB2312" w:hAnsi="Times New Roman" w:hint="eastAsia"/>
          <w:sz w:val="28"/>
          <w:szCs w:val="28"/>
        </w:rPr>
        <w:t>位）评审并排序，需获得至少</w:t>
      </w:r>
      <w:r w:rsidRPr="008928A2">
        <w:rPr>
          <w:rFonts w:ascii="Times New Roman" w:eastAsia="仿宋_GB2312" w:hAnsi="Times New Roman"/>
          <w:sz w:val="28"/>
          <w:szCs w:val="28"/>
        </w:rPr>
        <w:t>2</w:t>
      </w:r>
      <w:r w:rsidRPr="008928A2">
        <w:rPr>
          <w:rFonts w:ascii="Times New Roman" w:eastAsia="仿宋_GB2312" w:hAnsi="Times New Roman" w:hint="eastAsia"/>
          <w:sz w:val="28"/>
          <w:szCs w:val="28"/>
        </w:rPr>
        <w:t>位专家赞成。经本馆全体研究馆员会议评议，图书资料人员编制核定与职务聘任委员会对申请者面试以后，经讨论、无记名投票确定拟聘任人选。报请学校审核后，即可获得聘任。</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8928A2">
        <w:rPr>
          <w:rFonts w:ascii="Times New Roman" w:eastAsia="仿宋_GB2312" w:hAnsi="Times New Roman"/>
          <w:sz w:val="28"/>
          <w:szCs w:val="28"/>
        </w:rPr>
        <w:t>2</w:t>
      </w:r>
      <w:r w:rsidRPr="008928A2">
        <w:rPr>
          <w:rFonts w:ascii="Times New Roman" w:eastAsia="仿宋_GB2312" w:hAnsi="Times New Roman" w:hint="eastAsia"/>
          <w:sz w:val="28"/>
          <w:szCs w:val="28"/>
        </w:rPr>
        <w:t>．申请副研究馆员职务者，需提交个人学术简历、代表作和两位同行者的推荐函。图书资料人员编制核定与职务聘任委员会将同一职位的所有申请者材料予以公示，同时送给校内、外共</w:t>
      </w:r>
      <w:r w:rsidRPr="008928A2">
        <w:rPr>
          <w:rFonts w:ascii="Times New Roman" w:eastAsia="仿宋_GB2312" w:hAnsi="Times New Roman"/>
          <w:sz w:val="28"/>
          <w:szCs w:val="28"/>
        </w:rPr>
        <w:t>3</w:t>
      </w:r>
      <w:r w:rsidRPr="008928A2">
        <w:rPr>
          <w:rFonts w:ascii="Times New Roman" w:eastAsia="仿宋_GB2312" w:hAnsi="Times New Roman" w:hint="eastAsia"/>
          <w:sz w:val="28"/>
          <w:szCs w:val="28"/>
        </w:rPr>
        <w:t>位同行专家（校外专家不少于</w:t>
      </w:r>
      <w:r w:rsidRPr="008928A2">
        <w:rPr>
          <w:rFonts w:ascii="Times New Roman" w:eastAsia="仿宋_GB2312" w:hAnsi="Times New Roman"/>
          <w:sz w:val="28"/>
          <w:szCs w:val="28"/>
        </w:rPr>
        <w:t>2</w:t>
      </w:r>
      <w:r w:rsidRPr="008928A2">
        <w:rPr>
          <w:rFonts w:ascii="Times New Roman" w:eastAsia="仿宋_GB2312" w:hAnsi="Times New Roman" w:hint="eastAsia"/>
          <w:sz w:val="28"/>
          <w:szCs w:val="28"/>
        </w:rPr>
        <w:t>位）评审并排序，需获得至少</w:t>
      </w:r>
      <w:r w:rsidRPr="008928A2">
        <w:rPr>
          <w:rFonts w:ascii="Times New Roman" w:eastAsia="仿宋_GB2312" w:hAnsi="Times New Roman"/>
          <w:sz w:val="28"/>
          <w:szCs w:val="28"/>
        </w:rPr>
        <w:t>2</w:t>
      </w:r>
      <w:r w:rsidRPr="008928A2">
        <w:rPr>
          <w:rFonts w:ascii="Times New Roman" w:eastAsia="仿宋_GB2312" w:hAnsi="Times New Roman" w:hint="eastAsia"/>
          <w:sz w:val="28"/>
          <w:szCs w:val="28"/>
        </w:rPr>
        <w:t>位专家赞成。经本馆全体研究馆员会议评议，图书资料人员编制核定与职务聘任委员会对申请者面试以后，经讨论、无记名投票确定拟聘任人选。报请学校审核后，即可获得聘任。</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8928A2">
        <w:rPr>
          <w:rFonts w:ascii="Times New Roman" w:eastAsia="仿宋_GB2312" w:hAnsi="Times New Roman"/>
          <w:sz w:val="28"/>
          <w:szCs w:val="28"/>
        </w:rPr>
        <w:t>3</w:t>
      </w:r>
      <w:r w:rsidRPr="008928A2">
        <w:rPr>
          <w:rFonts w:ascii="Times New Roman" w:eastAsia="仿宋_GB2312" w:hAnsi="Times New Roman" w:hint="eastAsia"/>
          <w:sz w:val="28"/>
          <w:szCs w:val="28"/>
        </w:rPr>
        <w:t>．申请馆员职务和助理馆员、管理员职务者，需提交个人学术简历、代表作或学历证明文件，以及两位同行学者的推荐函。图书资料人员编制核定与职务聘任委员会负责人或本学科专家对申请者面试以后，经本馆全体副研究馆员会议评议，图书资料人员编制核定与职务聘任委员会以无记名投票方式表决，获得全体委员超过二分之一赞成者，即可获得聘任。</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8928A2">
        <w:rPr>
          <w:rFonts w:ascii="Times New Roman" w:eastAsia="仿宋_GB2312" w:hAnsi="Times New Roman"/>
          <w:sz w:val="28"/>
          <w:szCs w:val="28"/>
        </w:rPr>
        <w:lastRenderedPageBreak/>
        <w:t xml:space="preserve">4. </w:t>
      </w:r>
      <w:r w:rsidRPr="008928A2">
        <w:rPr>
          <w:rFonts w:ascii="Times New Roman" w:eastAsia="仿宋_GB2312" w:hAnsi="Times New Roman" w:hint="eastAsia"/>
          <w:sz w:val="28"/>
          <w:szCs w:val="28"/>
        </w:rPr>
        <w:t>助理馆员、管理员职务者，需提交个人学术简历、代表作或学历证明文件，以及两位同行学者的推荐函。经本学科专家对申请者面试及本馆全体副研究馆员会议评议后，图书馆或档案馆参照评议结果，经党政联席会议讨论，表决通过，即可获得聘任。</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00757A">
        <w:rPr>
          <w:rFonts w:ascii="Times New Roman" w:eastAsia="仿宋_GB2312" w:hAnsi="Times New Roman" w:hint="eastAsia"/>
          <w:b/>
          <w:sz w:val="28"/>
          <w:szCs w:val="28"/>
        </w:rPr>
        <w:t>第二十八条</w:t>
      </w:r>
      <w:r w:rsidRPr="008928A2">
        <w:rPr>
          <w:rFonts w:ascii="仿宋_GB2312" w:eastAsia="仿宋_GB2312" w:hAnsi="Times New Roman"/>
          <w:sz w:val="28"/>
          <w:szCs w:val="28"/>
        </w:rPr>
        <w:t xml:space="preserve">  </w:t>
      </w:r>
      <w:r w:rsidRPr="008928A2">
        <w:rPr>
          <w:rFonts w:ascii="Times New Roman" w:eastAsia="仿宋_GB2312" w:hAnsi="Times New Roman" w:hint="eastAsia"/>
          <w:sz w:val="28"/>
          <w:szCs w:val="28"/>
        </w:rPr>
        <w:t>学校对图书资料人员编制核定与职务聘任委员会权限或程序运用不当的研究馆员、副研究馆员、馆员、助理馆员职务聘任个案，有权要求重新审议或否定原决定。</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00757A">
        <w:rPr>
          <w:rFonts w:ascii="Times New Roman" w:eastAsia="仿宋_GB2312" w:hAnsi="Times New Roman" w:hint="eastAsia"/>
          <w:b/>
          <w:sz w:val="28"/>
          <w:szCs w:val="28"/>
        </w:rPr>
        <w:t>第二十九条</w:t>
      </w:r>
      <w:r w:rsidRPr="008928A2">
        <w:rPr>
          <w:rFonts w:ascii="Times New Roman" w:eastAsia="仿宋_GB2312" w:hAnsi="Times New Roman"/>
          <w:sz w:val="28"/>
          <w:szCs w:val="28"/>
        </w:rPr>
        <w:t xml:space="preserve">    </w:t>
      </w:r>
      <w:r w:rsidRPr="008928A2">
        <w:rPr>
          <w:rFonts w:ascii="Times New Roman" w:eastAsia="仿宋_GB2312" w:hAnsi="Times New Roman" w:hint="eastAsia"/>
          <w:sz w:val="28"/>
          <w:szCs w:val="28"/>
        </w:rPr>
        <w:t>确定图书资料人员职务聘任的文件为“中山大学图书资料人员职务聘任合同”。高级职务的聘任合同由校长或校长委托聘任委员会主任与受聘者签署。中、初级职务和其他人员的聘任合同由学校图书馆、档案馆馆长受校长委托，以“中山大学代表”身份，与受聘者签署。</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00757A">
        <w:rPr>
          <w:rFonts w:ascii="Times New Roman" w:eastAsia="仿宋_GB2312" w:hAnsi="Times New Roman" w:hint="eastAsia"/>
          <w:b/>
          <w:sz w:val="28"/>
          <w:szCs w:val="28"/>
        </w:rPr>
        <w:t>第三十条</w:t>
      </w:r>
      <w:r w:rsidRPr="008928A2">
        <w:rPr>
          <w:rFonts w:ascii="仿宋_GB2312" w:eastAsia="仿宋_GB2312" w:hAnsi="Times New Roman"/>
          <w:sz w:val="28"/>
          <w:szCs w:val="28"/>
        </w:rPr>
        <w:t xml:space="preserve">  </w:t>
      </w:r>
      <w:r w:rsidRPr="008928A2">
        <w:rPr>
          <w:rFonts w:ascii="Times New Roman" w:eastAsia="仿宋_GB2312" w:hAnsi="Times New Roman" w:hint="eastAsia"/>
          <w:sz w:val="28"/>
          <w:szCs w:val="28"/>
        </w:rPr>
        <w:t>图书资料人员职务聘任成为学校日常行政事务的一部分。</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8928A2">
        <w:rPr>
          <w:rFonts w:ascii="Times New Roman" w:eastAsia="仿宋_GB2312" w:hAnsi="Times New Roman"/>
          <w:sz w:val="28"/>
          <w:szCs w:val="28"/>
        </w:rPr>
        <w:t xml:space="preserve">                          </w:t>
      </w:r>
    </w:p>
    <w:p w:rsidR="00935DE8" w:rsidRPr="008928A2" w:rsidRDefault="00935DE8" w:rsidP="00935DE8">
      <w:pPr>
        <w:tabs>
          <w:tab w:val="left" w:pos="1050"/>
        </w:tabs>
        <w:spacing w:after="0" w:line="500" w:lineRule="exact"/>
        <w:ind w:firstLine="641"/>
        <w:jc w:val="center"/>
        <w:rPr>
          <w:rFonts w:ascii="Times New Roman" w:eastAsia="仿宋_GB2312" w:hAnsi="Times New Roman"/>
          <w:sz w:val="28"/>
          <w:szCs w:val="28"/>
        </w:rPr>
      </w:pPr>
      <w:r w:rsidRPr="008928A2">
        <w:rPr>
          <w:rFonts w:ascii="Times New Roman" w:eastAsia="仿宋_GB2312" w:hAnsi="Times New Roman" w:hint="eastAsia"/>
          <w:sz w:val="28"/>
          <w:szCs w:val="28"/>
        </w:rPr>
        <w:t>第五章</w:t>
      </w:r>
      <w:r w:rsidRPr="008928A2">
        <w:rPr>
          <w:rFonts w:ascii="Times New Roman" w:eastAsia="仿宋_GB2312" w:hAnsi="Times New Roman"/>
          <w:sz w:val="28"/>
          <w:szCs w:val="28"/>
        </w:rPr>
        <w:tab/>
        <w:t xml:space="preserve">  </w:t>
      </w:r>
      <w:r w:rsidRPr="008928A2">
        <w:rPr>
          <w:rFonts w:ascii="Times New Roman" w:eastAsia="仿宋_GB2312" w:hAnsi="Times New Roman" w:hint="eastAsia"/>
          <w:sz w:val="28"/>
          <w:szCs w:val="28"/>
        </w:rPr>
        <w:t>职责及考核</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00757A">
        <w:rPr>
          <w:rFonts w:ascii="Times New Roman" w:eastAsia="仿宋_GB2312" w:hAnsi="Times New Roman" w:hint="eastAsia"/>
          <w:b/>
          <w:sz w:val="28"/>
          <w:szCs w:val="28"/>
        </w:rPr>
        <w:t>第三十一条</w:t>
      </w:r>
      <w:r w:rsidRPr="008928A2">
        <w:rPr>
          <w:rFonts w:ascii="Times New Roman" w:eastAsia="仿宋_GB2312" w:hAnsi="Times New Roman"/>
          <w:sz w:val="28"/>
          <w:szCs w:val="28"/>
        </w:rPr>
        <w:t xml:space="preserve">  </w:t>
      </w:r>
      <w:r w:rsidRPr="008928A2">
        <w:rPr>
          <w:rFonts w:ascii="Times New Roman" w:eastAsia="仿宋_GB2312" w:hAnsi="Times New Roman" w:hint="eastAsia"/>
          <w:sz w:val="28"/>
          <w:szCs w:val="28"/>
        </w:rPr>
        <w:t>学校以每</w:t>
      </w:r>
      <w:r w:rsidRPr="008928A2">
        <w:rPr>
          <w:rFonts w:ascii="Times New Roman" w:eastAsia="仿宋_GB2312" w:hAnsi="Times New Roman"/>
          <w:sz w:val="28"/>
          <w:szCs w:val="28"/>
        </w:rPr>
        <w:t>3</w:t>
      </w:r>
      <w:r w:rsidRPr="008928A2">
        <w:rPr>
          <w:rFonts w:ascii="Times New Roman" w:eastAsia="仿宋_GB2312" w:hAnsi="Times New Roman" w:hint="eastAsia"/>
          <w:sz w:val="28"/>
          <w:szCs w:val="28"/>
        </w:rPr>
        <w:t>年为一个考核期（流动编制以每</w:t>
      </w:r>
      <w:r w:rsidRPr="008928A2">
        <w:rPr>
          <w:rFonts w:ascii="Times New Roman" w:eastAsia="仿宋_GB2312" w:hAnsi="Times New Roman"/>
          <w:sz w:val="28"/>
          <w:szCs w:val="28"/>
        </w:rPr>
        <w:t>2</w:t>
      </w:r>
      <w:r w:rsidRPr="008928A2">
        <w:rPr>
          <w:rFonts w:ascii="Times New Roman" w:eastAsia="仿宋_GB2312" w:hAnsi="Times New Roman" w:hint="eastAsia"/>
          <w:sz w:val="28"/>
          <w:szCs w:val="28"/>
        </w:rPr>
        <w:t>年作为一个聘任考核期），依据《中山大学图书资料人员聘任合同》规定的权利、义务和工作职责条款对每个受聘图书资料工作人员进行考核，每年的年度考核结果作为聘期考核和是否续聘的依据。</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00757A">
        <w:rPr>
          <w:rFonts w:ascii="Times New Roman" w:eastAsia="仿宋_GB2312" w:hAnsi="Times New Roman" w:hint="eastAsia"/>
          <w:b/>
          <w:sz w:val="28"/>
          <w:szCs w:val="28"/>
        </w:rPr>
        <w:t>第三十二条</w:t>
      </w:r>
      <w:r w:rsidRPr="008928A2">
        <w:rPr>
          <w:rFonts w:ascii="Times New Roman" w:eastAsia="仿宋_GB2312" w:hAnsi="Times New Roman"/>
          <w:sz w:val="28"/>
          <w:szCs w:val="28"/>
        </w:rPr>
        <w:t xml:space="preserve">  </w:t>
      </w:r>
      <w:r w:rsidRPr="008928A2">
        <w:rPr>
          <w:rFonts w:ascii="Times New Roman" w:eastAsia="仿宋_GB2312" w:hAnsi="Times New Roman" w:hint="eastAsia"/>
          <w:sz w:val="28"/>
          <w:szCs w:val="28"/>
        </w:rPr>
        <w:t>图书资料人员的考核分为年度考核和聘期考核。由人事处统筹安排，图书资料人员编制核定与职务聘任委员会委托图书馆和档案馆负责全校图书资料人员的考核，考核结果报人事处备案。</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8928A2">
        <w:rPr>
          <w:rFonts w:ascii="Times New Roman" w:eastAsia="仿宋_GB2312" w:hAnsi="Times New Roman" w:hint="eastAsia"/>
          <w:sz w:val="28"/>
          <w:szCs w:val="28"/>
        </w:rPr>
        <w:t>流动编制人员连续两个聘期考核优秀并且符合高一级岗位职务任职条件的，当岗位有空缺时，可以向图书资料人员编制核定与聘任委员会申请应聘高一级岗位。</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00757A">
        <w:rPr>
          <w:rFonts w:ascii="Times New Roman" w:eastAsia="仿宋_GB2312" w:hAnsi="Times New Roman" w:hint="eastAsia"/>
          <w:b/>
          <w:sz w:val="28"/>
          <w:szCs w:val="28"/>
        </w:rPr>
        <w:lastRenderedPageBreak/>
        <w:t>第三十三条</w:t>
      </w:r>
      <w:r w:rsidRPr="008928A2">
        <w:rPr>
          <w:rFonts w:ascii="Times New Roman" w:eastAsia="仿宋_GB2312" w:hAnsi="Times New Roman"/>
          <w:sz w:val="28"/>
          <w:szCs w:val="28"/>
        </w:rPr>
        <w:t xml:space="preserve"> </w:t>
      </w:r>
      <w:r w:rsidRPr="008928A2">
        <w:rPr>
          <w:rFonts w:ascii="Times New Roman" w:eastAsia="仿宋_GB2312" w:hAnsi="Times New Roman" w:hint="eastAsia"/>
          <w:sz w:val="28"/>
          <w:szCs w:val="28"/>
        </w:rPr>
        <w:t>《中山大学图书资料人员聘任合同》中有关受聘者的责任条款，根据不同职位、不同专业的要求确定，由图书资料人员编制核定与职务聘任委员会授权图书馆和档案馆规定具体的工作任务和职责要求，经委员会审核通过后作为受聘图书资料人员的基本业绩条件和责任要求。</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00757A">
        <w:rPr>
          <w:rFonts w:ascii="Times New Roman" w:eastAsia="仿宋_GB2312" w:hAnsi="Times New Roman" w:hint="eastAsia"/>
          <w:b/>
          <w:sz w:val="28"/>
          <w:szCs w:val="28"/>
        </w:rPr>
        <w:t>第三十四条</w:t>
      </w:r>
      <w:r w:rsidRPr="008928A2">
        <w:rPr>
          <w:rFonts w:ascii="仿宋_GB2312" w:eastAsia="仿宋_GB2312" w:hAnsi="Times New Roman"/>
          <w:sz w:val="28"/>
          <w:szCs w:val="28"/>
        </w:rPr>
        <w:t xml:space="preserve">  </w:t>
      </w:r>
      <w:r w:rsidRPr="008928A2">
        <w:rPr>
          <w:rFonts w:ascii="Times New Roman" w:eastAsia="仿宋_GB2312" w:hAnsi="Times New Roman" w:hint="eastAsia"/>
          <w:sz w:val="28"/>
          <w:szCs w:val="28"/>
        </w:rPr>
        <w:t>研究馆员每工作满</w:t>
      </w:r>
      <w:r w:rsidRPr="008928A2">
        <w:rPr>
          <w:rFonts w:ascii="Times New Roman" w:eastAsia="仿宋_GB2312" w:hAnsi="Times New Roman"/>
          <w:sz w:val="28"/>
          <w:szCs w:val="28"/>
        </w:rPr>
        <w:t>5</w:t>
      </w:r>
      <w:r w:rsidRPr="008928A2">
        <w:rPr>
          <w:rFonts w:ascii="Times New Roman" w:eastAsia="仿宋_GB2312" w:hAnsi="Times New Roman" w:hint="eastAsia"/>
          <w:sz w:val="28"/>
          <w:szCs w:val="28"/>
        </w:rPr>
        <w:t>年，可享受</w:t>
      </w:r>
      <w:r w:rsidRPr="008928A2">
        <w:rPr>
          <w:rFonts w:ascii="Times New Roman" w:eastAsia="仿宋_GB2312" w:hAnsi="Times New Roman"/>
          <w:sz w:val="28"/>
          <w:szCs w:val="28"/>
        </w:rPr>
        <w:t>6</w:t>
      </w:r>
      <w:r w:rsidRPr="008928A2">
        <w:rPr>
          <w:rFonts w:ascii="Times New Roman" w:eastAsia="仿宋_GB2312" w:hAnsi="Times New Roman" w:hint="eastAsia"/>
          <w:sz w:val="28"/>
          <w:szCs w:val="28"/>
        </w:rPr>
        <w:t>个月的“学术假”，专职从事图书情报、档案和信息科学的学术研究工作。</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00757A">
        <w:rPr>
          <w:rFonts w:ascii="Times New Roman" w:eastAsia="仿宋_GB2312" w:hAnsi="Times New Roman" w:hint="eastAsia"/>
          <w:b/>
          <w:sz w:val="28"/>
          <w:szCs w:val="28"/>
        </w:rPr>
        <w:t>第三十五条</w:t>
      </w:r>
      <w:r w:rsidRPr="008928A2">
        <w:rPr>
          <w:rFonts w:ascii="仿宋_GB2312" w:eastAsia="仿宋_GB2312" w:hAnsi="Times New Roman"/>
          <w:sz w:val="28"/>
          <w:szCs w:val="28"/>
        </w:rPr>
        <w:t xml:space="preserve">  </w:t>
      </w:r>
      <w:r w:rsidRPr="008928A2">
        <w:rPr>
          <w:rFonts w:ascii="Times New Roman" w:eastAsia="仿宋_GB2312" w:hAnsi="Times New Roman" w:hint="eastAsia"/>
          <w:sz w:val="28"/>
          <w:szCs w:val="28"/>
        </w:rPr>
        <w:t>对于在考核期内不能完成有关合同规定之工作任务者，学校将根据合同规定，视情况给予书面警告直至终止合同，并相应扣减薪酬。</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00757A">
        <w:rPr>
          <w:rFonts w:ascii="Times New Roman" w:eastAsia="仿宋_GB2312" w:hAnsi="Times New Roman" w:hint="eastAsia"/>
          <w:b/>
          <w:sz w:val="28"/>
          <w:szCs w:val="28"/>
        </w:rPr>
        <w:t>第三十六条</w:t>
      </w:r>
      <w:r w:rsidRPr="008928A2">
        <w:rPr>
          <w:rFonts w:ascii="仿宋_GB2312" w:eastAsia="仿宋_GB2312" w:hAnsi="Times New Roman"/>
          <w:sz w:val="28"/>
          <w:szCs w:val="28"/>
        </w:rPr>
        <w:t xml:space="preserve">  </w:t>
      </w:r>
      <w:r w:rsidRPr="008928A2">
        <w:rPr>
          <w:rFonts w:ascii="Times New Roman" w:eastAsia="仿宋_GB2312" w:hAnsi="Times New Roman" w:hint="eastAsia"/>
          <w:sz w:val="28"/>
          <w:szCs w:val="28"/>
        </w:rPr>
        <w:t>学校图书馆、档案馆正职负责人的考核，由学校统一安排。</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p>
    <w:p w:rsidR="00935DE8" w:rsidRPr="008928A2" w:rsidRDefault="00935DE8" w:rsidP="00935DE8">
      <w:pPr>
        <w:tabs>
          <w:tab w:val="left" w:pos="1050"/>
        </w:tabs>
        <w:spacing w:after="0" w:line="500" w:lineRule="exact"/>
        <w:ind w:firstLine="641"/>
        <w:jc w:val="center"/>
        <w:rPr>
          <w:rFonts w:ascii="Times New Roman" w:eastAsia="仿宋_GB2312" w:hAnsi="Times New Roman"/>
          <w:sz w:val="28"/>
          <w:szCs w:val="28"/>
        </w:rPr>
      </w:pPr>
      <w:r w:rsidRPr="008928A2">
        <w:rPr>
          <w:rFonts w:ascii="Times New Roman" w:eastAsia="仿宋_GB2312" w:hAnsi="Times New Roman" w:hint="eastAsia"/>
          <w:sz w:val="28"/>
          <w:szCs w:val="28"/>
        </w:rPr>
        <w:t>第六章</w:t>
      </w:r>
      <w:r w:rsidRPr="008928A2">
        <w:rPr>
          <w:rFonts w:ascii="Times New Roman" w:eastAsia="仿宋_GB2312" w:hAnsi="Times New Roman"/>
          <w:sz w:val="28"/>
          <w:szCs w:val="28"/>
        </w:rPr>
        <w:tab/>
        <w:t xml:space="preserve">  </w:t>
      </w:r>
      <w:r w:rsidRPr="008928A2">
        <w:rPr>
          <w:rFonts w:ascii="Times New Roman" w:eastAsia="仿宋_GB2312" w:hAnsi="Times New Roman" w:hint="eastAsia"/>
          <w:sz w:val="28"/>
          <w:szCs w:val="28"/>
        </w:rPr>
        <w:t>解聘与辞职</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00757A">
        <w:rPr>
          <w:rFonts w:ascii="Times New Roman" w:eastAsia="仿宋_GB2312" w:hAnsi="Times New Roman" w:hint="eastAsia"/>
          <w:b/>
          <w:sz w:val="28"/>
          <w:szCs w:val="28"/>
        </w:rPr>
        <w:t>第三十七条</w:t>
      </w:r>
      <w:r w:rsidRPr="008928A2">
        <w:rPr>
          <w:rFonts w:ascii="仿宋_GB2312" w:eastAsia="仿宋_GB2312" w:hAnsi="Times New Roman"/>
          <w:sz w:val="28"/>
          <w:szCs w:val="28"/>
        </w:rPr>
        <w:t xml:space="preserve">  </w:t>
      </w:r>
      <w:r w:rsidRPr="008928A2">
        <w:rPr>
          <w:rFonts w:ascii="Times New Roman" w:eastAsia="仿宋_GB2312" w:hAnsi="Times New Roman" w:hint="eastAsia"/>
          <w:sz w:val="28"/>
          <w:szCs w:val="28"/>
        </w:rPr>
        <w:t>在受聘期间有以下情形之一者，学校即予以解聘：</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8928A2">
        <w:rPr>
          <w:rFonts w:ascii="Times New Roman" w:eastAsia="仿宋_GB2312" w:hAnsi="Times New Roman"/>
          <w:sz w:val="28"/>
          <w:szCs w:val="28"/>
        </w:rPr>
        <w:t>1.</w:t>
      </w:r>
      <w:r w:rsidRPr="008928A2">
        <w:rPr>
          <w:rFonts w:ascii="Times New Roman" w:eastAsia="仿宋_GB2312" w:hAnsi="Times New Roman" w:hint="eastAsia"/>
          <w:sz w:val="28"/>
          <w:szCs w:val="28"/>
        </w:rPr>
        <w:t>经司法机关认定严重违反法律和法规，并受刑事处分者。</w:t>
      </w:r>
      <w:r w:rsidRPr="008928A2">
        <w:rPr>
          <w:rFonts w:ascii="Times New Roman" w:eastAsia="仿宋_GB2312" w:hAnsi="Times New Roman"/>
          <w:sz w:val="28"/>
          <w:szCs w:val="28"/>
        </w:rPr>
        <w:t xml:space="preserve"> </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8928A2">
        <w:rPr>
          <w:rFonts w:ascii="Times New Roman" w:eastAsia="仿宋_GB2312" w:hAnsi="Times New Roman"/>
          <w:sz w:val="28"/>
          <w:szCs w:val="28"/>
        </w:rPr>
        <w:t>2.</w:t>
      </w:r>
      <w:r w:rsidRPr="008928A2">
        <w:rPr>
          <w:rFonts w:ascii="Times New Roman" w:eastAsia="仿宋_GB2312" w:hAnsi="Times New Roman" w:hint="eastAsia"/>
          <w:sz w:val="28"/>
          <w:szCs w:val="28"/>
        </w:rPr>
        <w:t>受聘期间发生严重工作责任事故，对学校或他人造成重大损失，并经必要程序确认者。</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00757A">
        <w:rPr>
          <w:rFonts w:ascii="Times New Roman" w:eastAsia="仿宋_GB2312" w:hAnsi="Times New Roman" w:hint="eastAsia"/>
          <w:b/>
          <w:sz w:val="28"/>
          <w:szCs w:val="28"/>
        </w:rPr>
        <w:t>第三十八条</w:t>
      </w:r>
      <w:r w:rsidRPr="008928A2">
        <w:rPr>
          <w:rFonts w:ascii="仿宋_GB2312" w:eastAsia="仿宋_GB2312" w:hAnsi="Times New Roman"/>
          <w:sz w:val="28"/>
          <w:szCs w:val="28"/>
        </w:rPr>
        <w:t xml:space="preserve">  </w:t>
      </w:r>
      <w:r w:rsidRPr="008928A2">
        <w:rPr>
          <w:rFonts w:ascii="Times New Roman" w:eastAsia="仿宋_GB2312" w:hAnsi="Times New Roman" w:hint="eastAsia"/>
          <w:sz w:val="28"/>
          <w:szCs w:val="28"/>
        </w:rPr>
        <w:t>受聘期间有以下情形之一者，学校可予以解聘：</w:t>
      </w:r>
      <w:r w:rsidRPr="008928A2">
        <w:rPr>
          <w:rFonts w:ascii="Times New Roman" w:eastAsia="仿宋_GB2312" w:hAnsi="Times New Roman"/>
          <w:sz w:val="28"/>
          <w:szCs w:val="28"/>
        </w:rPr>
        <w:t xml:space="preserve">    </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8928A2">
        <w:rPr>
          <w:rFonts w:ascii="Times New Roman" w:eastAsia="仿宋_GB2312" w:hAnsi="Times New Roman"/>
          <w:sz w:val="28"/>
          <w:szCs w:val="28"/>
        </w:rPr>
        <w:t>1.</w:t>
      </w:r>
      <w:r w:rsidRPr="008928A2">
        <w:rPr>
          <w:rFonts w:ascii="Times New Roman" w:eastAsia="仿宋_GB2312" w:hAnsi="Times New Roman" w:hint="eastAsia"/>
          <w:sz w:val="28"/>
          <w:szCs w:val="28"/>
        </w:rPr>
        <w:t>考核期内未能完成《中山大学图书资料人员聘任合同》规定之工作任务，学校根据合同规定按照有关程序与之终止合同者；</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8928A2">
        <w:rPr>
          <w:rFonts w:ascii="Times New Roman" w:eastAsia="仿宋_GB2312" w:hAnsi="Times New Roman"/>
          <w:sz w:val="28"/>
          <w:szCs w:val="28"/>
        </w:rPr>
        <w:t>2.</w:t>
      </w:r>
      <w:r w:rsidRPr="008928A2">
        <w:rPr>
          <w:rFonts w:ascii="Times New Roman" w:eastAsia="仿宋_GB2312" w:hAnsi="Times New Roman" w:hint="eastAsia"/>
          <w:sz w:val="28"/>
          <w:szCs w:val="28"/>
        </w:rPr>
        <w:t>未经学校同意擅自离校</w:t>
      </w:r>
      <w:r w:rsidRPr="008928A2">
        <w:rPr>
          <w:rFonts w:ascii="Times New Roman" w:eastAsia="仿宋_GB2312" w:hAnsi="Times New Roman"/>
          <w:sz w:val="28"/>
          <w:szCs w:val="28"/>
        </w:rPr>
        <w:t>1</w:t>
      </w:r>
      <w:r w:rsidRPr="008928A2">
        <w:rPr>
          <w:rFonts w:ascii="Times New Roman" w:eastAsia="仿宋_GB2312" w:hAnsi="Times New Roman" w:hint="eastAsia"/>
          <w:sz w:val="28"/>
          <w:szCs w:val="28"/>
        </w:rPr>
        <w:t>个月，或出国人员未经学校同意逾期不归，超过</w:t>
      </w:r>
      <w:r w:rsidRPr="008928A2">
        <w:rPr>
          <w:rFonts w:ascii="Times New Roman" w:eastAsia="仿宋_GB2312" w:hAnsi="Times New Roman"/>
          <w:sz w:val="28"/>
          <w:szCs w:val="28"/>
        </w:rPr>
        <w:t>3</w:t>
      </w:r>
      <w:r w:rsidRPr="008928A2">
        <w:rPr>
          <w:rFonts w:ascii="Times New Roman" w:eastAsia="仿宋_GB2312" w:hAnsi="Times New Roman" w:hint="eastAsia"/>
          <w:sz w:val="28"/>
          <w:szCs w:val="28"/>
        </w:rPr>
        <w:t>个月者。</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00757A">
        <w:rPr>
          <w:rFonts w:ascii="Times New Roman" w:eastAsia="仿宋_GB2312" w:hAnsi="Times New Roman" w:hint="eastAsia"/>
          <w:b/>
          <w:sz w:val="28"/>
          <w:szCs w:val="28"/>
        </w:rPr>
        <w:t>第三十九条</w:t>
      </w:r>
      <w:r w:rsidRPr="008928A2">
        <w:rPr>
          <w:rFonts w:ascii="仿宋_GB2312" w:eastAsia="仿宋_GB2312" w:hAnsi="Times New Roman"/>
          <w:sz w:val="28"/>
          <w:szCs w:val="28"/>
        </w:rPr>
        <w:t xml:space="preserve">  </w:t>
      </w:r>
      <w:r w:rsidRPr="008928A2">
        <w:rPr>
          <w:rFonts w:ascii="Times New Roman" w:eastAsia="仿宋_GB2312" w:hAnsi="Times New Roman" w:hint="eastAsia"/>
          <w:sz w:val="28"/>
          <w:szCs w:val="28"/>
        </w:rPr>
        <w:t>因上述规定而解聘的图书资料人员，应由图书馆或档案馆提出解聘建议，报图书资料人员编制核定与职务聘任委员会批准。在图书资料人员编制核定与职务聘任委员会做出决定之前，必要时可以听证会形式进行调查。</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00757A">
        <w:rPr>
          <w:rFonts w:ascii="Times New Roman" w:eastAsia="仿宋_GB2312" w:hAnsi="Times New Roman" w:hint="eastAsia"/>
          <w:b/>
          <w:sz w:val="28"/>
          <w:szCs w:val="28"/>
        </w:rPr>
        <w:lastRenderedPageBreak/>
        <w:t>第四十条</w:t>
      </w:r>
      <w:r w:rsidRPr="008928A2">
        <w:rPr>
          <w:rFonts w:ascii="仿宋_GB2312" w:eastAsia="仿宋_GB2312" w:hAnsi="Times New Roman"/>
          <w:sz w:val="28"/>
          <w:szCs w:val="28"/>
        </w:rPr>
        <w:t xml:space="preserve">  </w:t>
      </w:r>
      <w:r w:rsidRPr="008928A2">
        <w:rPr>
          <w:rFonts w:ascii="Times New Roman" w:eastAsia="仿宋_GB2312" w:hAnsi="Times New Roman" w:hint="eastAsia"/>
          <w:sz w:val="28"/>
          <w:szCs w:val="28"/>
        </w:rPr>
        <w:t>解聘决定应以书面形式通知本人。解聘决定因客观原因不能送达本人时，学校人事处应同时在校报和校园网上公布决定。</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00757A">
        <w:rPr>
          <w:rFonts w:ascii="Times New Roman" w:eastAsia="仿宋_GB2312" w:hAnsi="Times New Roman" w:hint="eastAsia"/>
          <w:b/>
          <w:sz w:val="28"/>
          <w:szCs w:val="28"/>
        </w:rPr>
        <w:t>第四十一条</w:t>
      </w:r>
      <w:r w:rsidRPr="008928A2">
        <w:rPr>
          <w:rFonts w:ascii="仿宋_GB2312" w:eastAsia="仿宋_GB2312" w:hAnsi="Times New Roman"/>
          <w:sz w:val="28"/>
          <w:szCs w:val="28"/>
        </w:rPr>
        <w:t xml:space="preserve">  </w:t>
      </w:r>
      <w:r w:rsidRPr="008928A2">
        <w:rPr>
          <w:rFonts w:ascii="Times New Roman" w:eastAsia="仿宋_GB2312" w:hAnsi="Times New Roman" w:hint="eastAsia"/>
          <w:sz w:val="28"/>
          <w:szCs w:val="28"/>
        </w:rPr>
        <w:t>图书资料人员在受聘期内辞职，应提前</w:t>
      </w:r>
      <w:r w:rsidRPr="008928A2">
        <w:rPr>
          <w:rFonts w:ascii="Times New Roman" w:eastAsia="仿宋_GB2312" w:hAnsi="Times New Roman"/>
          <w:sz w:val="28"/>
          <w:szCs w:val="28"/>
        </w:rPr>
        <w:t>3</w:t>
      </w:r>
      <w:r w:rsidRPr="008928A2">
        <w:rPr>
          <w:rFonts w:ascii="Times New Roman" w:eastAsia="仿宋_GB2312" w:hAnsi="Times New Roman" w:hint="eastAsia"/>
          <w:sz w:val="28"/>
          <w:szCs w:val="28"/>
        </w:rPr>
        <w:t>个月通过图书馆或档案馆向学校递交辞呈。若在提交辞呈后不足</w:t>
      </w:r>
      <w:r w:rsidRPr="008928A2">
        <w:rPr>
          <w:rFonts w:ascii="Times New Roman" w:eastAsia="仿宋_GB2312" w:hAnsi="Times New Roman"/>
          <w:sz w:val="28"/>
          <w:szCs w:val="28"/>
        </w:rPr>
        <w:t>3</w:t>
      </w:r>
      <w:r w:rsidRPr="008928A2">
        <w:rPr>
          <w:rFonts w:ascii="Times New Roman" w:eastAsia="仿宋_GB2312" w:hAnsi="Times New Roman" w:hint="eastAsia"/>
          <w:sz w:val="28"/>
          <w:szCs w:val="28"/>
        </w:rPr>
        <w:t>个月内离校，学校有权视情况要求辞职者交纳补偿金，对学校工作造成不良影响者，作自动离职处理。</w:t>
      </w:r>
    </w:p>
    <w:p w:rsidR="00935DE8" w:rsidRPr="008928A2" w:rsidRDefault="00935DE8" w:rsidP="00935DE8">
      <w:pPr>
        <w:tabs>
          <w:tab w:val="left" w:pos="1050"/>
        </w:tabs>
        <w:spacing w:after="0" w:line="500" w:lineRule="exact"/>
        <w:ind w:firstLine="641"/>
        <w:jc w:val="center"/>
        <w:rPr>
          <w:rFonts w:ascii="Times New Roman" w:eastAsia="仿宋_GB2312" w:hAnsi="Times New Roman"/>
          <w:sz w:val="28"/>
          <w:szCs w:val="28"/>
        </w:rPr>
      </w:pPr>
      <w:r w:rsidRPr="008928A2">
        <w:rPr>
          <w:rFonts w:ascii="Times New Roman" w:eastAsia="仿宋_GB2312" w:hAnsi="Times New Roman" w:hint="eastAsia"/>
          <w:sz w:val="28"/>
          <w:szCs w:val="28"/>
        </w:rPr>
        <w:t>第七章</w:t>
      </w:r>
      <w:r w:rsidRPr="008928A2">
        <w:rPr>
          <w:rFonts w:ascii="Times New Roman" w:eastAsia="仿宋_GB2312" w:hAnsi="Times New Roman"/>
          <w:sz w:val="28"/>
          <w:szCs w:val="28"/>
        </w:rPr>
        <w:tab/>
        <w:t xml:space="preserve">  </w:t>
      </w:r>
      <w:r w:rsidRPr="008928A2">
        <w:rPr>
          <w:rFonts w:ascii="Times New Roman" w:eastAsia="仿宋_GB2312" w:hAnsi="Times New Roman" w:hint="eastAsia"/>
          <w:sz w:val="28"/>
          <w:szCs w:val="28"/>
        </w:rPr>
        <w:t>申诉与仲裁</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00757A">
        <w:rPr>
          <w:rFonts w:ascii="Times New Roman" w:eastAsia="仿宋_GB2312" w:hAnsi="Times New Roman" w:hint="eastAsia"/>
          <w:b/>
          <w:sz w:val="28"/>
          <w:szCs w:val="28"/>
        </w:rPr>
        <w:t>第四十二条</w:t>
      </w:r>
      <w:r w:rsidRPr="008928A2">
        <w:rPr>
          <w:rFonts w:ascii="仿宋_GB2312" w:eastAsia="仿宋_GB2312" w:hAnsi="Times New Roman"/>
          <w:sz w:val="28"/>
          <w:szCs w:val="28"/>
        </w:rPr>
        <w:t xml:space="preserve">  </w:t>
      </w:r>
      <w:r w:rsidRPr="008928A2">
        <w:rPr>
          <w:rFonts w:ascii="Times New Roman" w:eastAsia="仿宋_GB2312" w:hAnsi="Times New Roman" w:hint="eastAsia"/>
          <w:sz w:val="28"/>
          <w:szCs w:val="28"/>
        </w:rPr>
        <w:t>图书资料人员有权就职务聘任、业绩考核以及聘任合同等方面问题向学校仲裁委员会提出申诉或投诉，申诉或投诉必须以书面形式提出。</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00757A">
        <w:rPr>
          <w:rFonts w:ascii="Times New Roman" w:eastAsia="仿宋_GB2312" w:hAnsi="Times New Roman" w:hint="eastAsia"/>
          <w:b/>
          <w:sz w:val="28"/>
          <w:szCs w:val="28"/>
        </w:rPr>
        <w:t>第四十三条</w:t>
      </w:r>
      <w:r w:rsidRPr="008928A2">
        <w:rPr>
          <w:rFonts w:ascii="仿宋_GB2312" w:eastAsia="仿宋_GB2312" w:hAnsi="Times New Roman"/>
          <w:sz w:val="28"/>
          <w:szCs w:val="28"/>
        </w:rPr>
        <w:t xml:space="preserve">  </w:t>
      </w:r>
      <w:r w:rsidRPr="008928A2">
        <w:rPr>
          <w:rFonts w:ascii="Times New Roman" w:eastAsia="仿宋_GB2312" w:hAnsi="Times New Roman" w:hint="eastAsia"/>
          <w:sz w:val="28"/>
          <w:szCs w:val="28"/>
        </w:rPr>
        <w:t>学校仲裁委员会主要负责对学校图书资料工作人员编制核定与职务聘任委员会权限和程序是否运用得当进行调查和处理，有权要求重新审议或否决原决定。学校仲裁委员会的仲裁结果为终审结果。</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00757A">
        <w:rPr>
          <w:rFonts w:ascii="Times New Roman" w:eastAsia="仿宋_GB2312" w:hAnsi="Times New Roman" w:hint="eastAsia"/>
          <w:b/>
          <w:sz w:val="28"/>
          <w:szCs w:val="28"/>
        </w:rPr>
        <w:t>第四十四条</w:t>
      </w:r>
      <w:r w:rsidRPr="008928A2">
        <w:rPr>
          <w:rFonts w:ascii="仿宋_GB2312" w:eastAsia="仿宋_GB2312" w:hAnsi="Times New Roman"/>
          <w:sz w:val="28"/>
          <w:szCs w:val="28"/>
        </w:rPr>
        <w:t xml:space="preserve">  </w:t>
      </w:r>
      <w:r w:rsidRPr="008928A2">
        <w:rPr>
          <w:rFonts w:ascii="Times New Roman" w:eastAsia="仿宋_GB2312" w:hAnsi="Times New Roman" w:hint="eastAsia"/>
          <w:sz w:val="28"/>
          <w:szCs w:val="28"/>
        </w:rPr>
        <w:t>学校监察处作为学校仲裁委员会办事和执行机构，受理有关申诉或投诉，并及时报告学校仲裁委员会。</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p>
    <w:p w:rsidR="00935DE8" w:rsidRPr="008928A2" w:rsidRDefault="00935DE8" w:rsidP="00935DE8">
      <w:pPr>
        <w:tabs>
          <w:tab w:val="left" w:pos="1050"/>
        </w:tabs>
        <w:spacing w:after="0" w:line="500" w:lineRule="exact"/>
        <w:ind w:firstLine="641"/>
        <w:jc w:val="center"/>
        <w:rPr>
          <w:rFonts w:ascii="Times New Roman" w:eastAsia="仿宋_GB2312" w:hAnsi="Times New Roman"/>
          <w:sz w:val="28"/>
          <w:szCs w:val="28"/>
        </w:rPr>
      </w:pPr>
      <w:r w:rsidRPr="008928A2">
        <w:rPr>
          <w:rFonts w:ascii="Times New Roman" w:eastAsia="仿宋_GB2312" w:hAnsi="Times New Roman" w:hint="eastAsia"/>
          <w:sz w:val="28"/>
          <w:szCs w:val="28"/>
        </w:rPr>
        <w:t>第八章</w:t>
      </w:r>
      <w:r w:rsidRPr="008928A2">
        <w:rPr>
          <w:rFonts w:ascii="Times New Roman" w:eastAsia="仿宋_GB2312" w:hAnsi="Times New Roman"/>
          <w:sz w:val="28"/>
          <w:szCs w:val="28"/>
        </w:rPr>
        <w:tab/>
        <w:t xml:space="preserve">  </w:t>
      </w:r>
      <w:r w:rsidRPr="008928A2">
        <w:rPr>
          <w:rFonts w:ascii="Times New Roman" w:eastAsia="仿宋_GB2312" w:hAnsi="Times New Roman" w:hint="eastAsia"/>
          <w:sz w:val="28"/>
          <w:szCs w:val="28"/>
        </w:rPr>
        <w:t>附则</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00757A">
        <w:rPr>
          <w:rFonts w:ascii="Times New Roman" w:eastAsia="仿宋_GB2312" w:hAnsi="Times New Roman" w:hint="eastAsia"/>
          <w:b/>
          <w:sz w:val="28"/>
          <w:szCs w:val="28"/>
        </w:rPr>
        <w:t>第四十五条</w:t>
      </w:r>
      <w:r w:rsidRPr="008928A2">
        <w:rPr>
          <w:rFonts w:ascii="仿宋_GB2312" w:eastAsia="仿宋_GB2312" w:hAnsi="Times New Roman"/>
          <w:sz w:val="28"/>
          <w:szCs w:val="28"/>
        </w:rPr>
        <w:t xml:space="preserve">  </w:t>
      </w:r>
      <w:r w:rsidRPr="008928A2">
        <w:rPr>
          <w:rFonts w:ascii="Times New Roman" w:eastAsia="仿宋_GB2312" w:hAnsi="Times New Roman" w:hint="eastAsia"/>
          <w:sz w:val="28"/>
          <w:szCs w:val="28"/>
        </w:rPr>
        <w:t>本规程在通过校工会和教职工代表大会充分听取教职工意见的基础上，经学校批准实行。</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00757A">
        <w:rPr>
          <w:rFonts w:ascii="Times New Roman" w:eastAsia="仿宋_GB2312" w:hAnsi="Times New Roman" w:hint="eastAsia"/>
          <w:b/>
          <w:sz w:val="28"/>
          <w:szCs w:val="28"/>
        </w:rPr>
        <w:t>第四十六条</w:t>
      </w:r>
      <w:r w:rsidRPr="008928A2">
        <w:rPr>
          <w:rFonts w:ascii="仿宋_GB2312" w:eastAsia="仿宋_GB2312" w:hAnsi="Times New Roman"/>
          <w:sz w:val="28"/>
          <w:szCs w:val="28"/>
        </w:rPr>
        <w:t xml:space="preserve">  </w:t>
      </w:r>
      <w:r w:rsidRPr="008928A2">
        <w:rPr>
          <w:rFonts w:ascii="Times New Roman" w:eastAsia="仿宋_GB2312" w:hAnsi="Times New Roman" w:hint="eastAsia"/>
          <w:sz w:val="28"/>
          <w:szCs w:val="28"/>
        </w:rPr>
        <w:t>本规程自批准公布之日起实施，原来学校各项相关人事制度与本规程相抵触者，以本规程为准。</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00757A">
        <w:rPr>
          <w:rFonts w:ascii="Times New Roman" w:eastAsia="仿宋_GB2312" w:hAnsi="Times New Roman" w:hint="eastAsia"/>
          <w:b/>
          <w:sz w:val="28"/>
          <w:szCs w:val="28"/>
        </w:rPr>
        <w:t>第四十七条</w:t>
      </w:r>
      <w:r w:rsidRPr="008928A2">
        <w:rPr>
          <w:rFonts w:ascii="仿宋_GB2312" w:eastAsia="仿宋_GB2312" w:hAnsi="Times New Roman"/>
          <w:sz w:val="28"/>
          <w:szCs w:val="28"/>
        </w:rPr>
        <w:t xml:space="preserve">  </w:t>
      </w:r>
      <w:r w:rsidRPr="008928A2">
        <w:rPr>
          <w:rFonts w:ascii="Times New Roman" w:eastAsia="仿宋_GB2312" w:hAnsi="Times New Roman" w:hint="eastAsia"/>
          <w:sz w:val="28"/>
          <w:szCs w:val="28"/>
        </w:rPr>
        <w:t>本规程正文的修改，必须在通过校工会和教职工代表大会充分听取意见的基础上，报学校批准。经过校务委员会、学术委员会、学位委员会联席会议审议。</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00757A">
        <w:rPr>
          <w:rFonts w:ascii="Times New Roman" w:eastAsia="仿宋_GB2312" w:hAnsi="Times New Roman" w:hint="eastAsia"/>
          <w:b/>
          <w:sz w:val="28"/>
          <w:szCs w:val="28"/>
        </w:rPr>
        <w:lastRenderedPageBreak/>
        <w:t>第四十八条</w:t>
      </w:r>
      <w:r w:rsidRPr="008928A2">
        <w:rPr>
          <w:rFonts w:ascii="仿宋_GB2312" w:eastAsia="仿宋_GB2312" w:hAnsi="Times New Roman"/>
          <w:sz w:val="28"/>
          <w:szCs w:val="28"/>
        </w:rPr>
        <w:t xml:space="preserve">  </w:t>
      </w:r>
      <w:r w:rsidRPr="008928A2">
        <w:rPr>
          <w:rFonts w:ascii="Times New Roman" w:eastAsia="仿宋_GB2312" w:hAnsi="Times New Roman" w:hint="eastAsia"/>
          <w:sz w:val="28"/>
          <w:szCs w:val="28"/>
        </w:rPr>
        <w:t>本规程附件的修改，必须经过图书资料人员编制核定与职务聘任委员会全体会议通过，并经学校批准。</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00757A">
        <w:rPr>
          <w:rFonts w:ascii="Times New Roman" w:eastAsia="仿宋_GB2312" w:hAnsi="Times New Roman" w:hint="eastAsia"/>
          <w:b/>
          <w:sz w:val="28"/>
          <w:szCs w:val="28"/>
        </w:rPr>
        <w:t>第四十九条</w:t>
      </w:r>
      <w:r w:rsidRPr="008928A2">
        <w:rPr>
          <w:rFonts w:ascii="仿宋_GB2312" w:eastAsia="仿宋_GB2312" w:hAnsi="Times New Roman"/>
          <w:sz w:val="28"/>
          <w:szCs w:val="28"/>
        </w:rPr>
        <w:t xml:space="preserve">  </w:t>
      </w:r>
      <w:r w:rsidRPr="008928A2">
        <w:rPr>
          <w:rFonts w:ascii="Times New Roman" w:eastAsia="仿宋_GB2312" w:hAnsi="Times New Roman" w:hint="eastAsia"/>
          <w:sz w:val="28"/>
          <w:szCs w:val="28"/>
        </w:rPr>
        <w:t>本规程由学校图书资料编制核定与职务聘任委员会负责解释。</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8928A2">
        <w:rPr>
          <w:rFonts w:ascii="Times New Roman" w:eastAsia="仿宋_GB2312" w:hAnsi="Times New Roman"/>
          <w:sz w:val="28"/>
          <w:szCs w:val="28"/>
        </w:rPr>
        <w:t xml:space="preserve"> </w:t>
      </w:r>
    </w:p>
    <w:p w:rsidR="00935DE8" w:rsidRPr="008928A2" w:rsidRDefault="00935DE8" w:rsidP="00935DE8">
      <w:pPr>
        <w:adjustRightInd/>
        <w:snapToGrid/>
        <w:spacing w:line="220" w:lineRule="atLeast"/>
        <w:rPr>
          <w:rFonts w:ascii="Times New Roman" w:eastAsia="仿宋_GB2312" w:hAnsi="Times New Roman"/>
          <w:sz w:val="28"/>
          <w:szCs w:val="28"/>
        </w:rPr>
      </w:pPr>
      <w:r>
        <w:rPr>
          <w:rFonts w:ascii="Times New Roman" w:eastAsia="仿宋_GB2312" w:hAnsi="Times New Roman"/>
          <w:sz w:val="28"/>
          <w:szCs w:val="28"/>
        </w:rPr>
        <w:br w:type="page"/>
      </w:r>
      <w:r w:rsidRPr="008928A2">
        <w:rPr>
          <w:rFonts w:ascii="Times New Roman" w:eastAsia="仿宋_GB2312" w:hAnsi="Times New Roman" w:hint="eastAsia"/>
          <w:sz w:val="28"/>
          <w:szCs w:val="28"/>
        </w:rPr>
        <w:lastRenderedPageBreak/>
        <w:t>附件</w:t>
      </w:r>
      <w:r w:rsidRPr="008928A2">
        <w:rPr>
          <w:rFonts w:ascii="Times New Roman" w:eastAsia="仿宋_GB2312" w:hAnsi="Times New Roman"/>
          <w:sz w:val="28"/>
          <w:szCs w:val="28"/>
        </w:rPr>
        <w:t>1</w:t>
      </w:r>
      <w:r w:rsidRPr="008928A2">
        <w:rPr>
          <w:rFonts w:ascii="Times New Roman" w:eastAsia="仿宋_GB2312" w:hAnsi="Times New Roman" w:hint="eastAsia"/>
          <w:sz w:val="28"/>
          <w:szCs w:val="28"/>
        </w:rPr>
        <w:t>：</w:t>
      </w:r>
    </w:p>
    <w:p w:rsidR="00935DE8" w:rsidRPr="0000757A" w:rsidRDefault="00935DE8" w:rsidP="00935DE8">
      <w:pPr>
        <w:tabs>
          <w:tab w:val="left" w:pos="1050"/>
        </w:tabs>
        <w:spacing w:after="0" w:line="500" w:lineRule="exact"/>
        <w:ind w:firstLine="641"/>
        <w:jc w:val="center"/>
        <w:rPr>
          <w:rFonts w:ascii="Times New Roman" w:eastAsia="仿宋_GB2312" w:hAnsi="Times New Roman"/>
          <w:b/>
          <w:sz w:val="28"/>
          <w:szCs w:val="28"/>
        </w:rPr>
      </w:pPr>
      <w:r w:rsidRPr="0000757A">
        <w:rPr>
          <w:rFonts w:ascii="Times New Roman" w:eastAsia="仿宋_GB2312" w:hAnsi="Times New Roman" w:hint="eastAsia"/>
          <w:b/>
          <w:sz w:val="28"/>
          <w:szCs w:val="28"/>
        </w:rPr>
        <w:t>中山大学图书资料（含档案）人员编制核定与职务聘任委员会</w:t>
      </w:r>
    </w:p>
    <w:p w:rsidR="00935DE8" w:rsidRPr="0000757A" w:rsidRDefault="00935DE8" w:rsidP="00935DE8">
      <w:pPr>
        <w:tabs>
          <w:tab w:val="left" w:pos="1050"/>
        </w:tabs>
        <w:spacing w:after="0" w:line="500" w:lineRule="exact"/>
        <w:ind w:firstLine="641"/>
        <w:jc w:val="center"/>
        <w:rPr>
          <w:rFonts w:ascii="Times New Roman" w:eastAsia="仿宋_GB2312" w:hAnsi="Times New Roman"/>
          <w:b/>
          <w:sz w:val="28"/>
          <w:szCs w:val="28"/>
        </w:rPr>
      </w:pPr>
      <w:r w:rsidRPr="0000757A">
        <w:rPr>
          <w:rFonts w:ascii="Times New Roman" w:eastAsia="仿宋_GB2312" w:hAnsi="Times New Roman" w:hint="eastAsia"/>
          <w:b/>
          <w:sz w:val="28"/>
          <w:szCs w:val="28"/>
        </w:rPr>
        <w:t>议事规则</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8928A2">
        <w:rPr>
          <w:rFonts w:ascii="Times New Roman" w:eastAsia="仿宋_GB2312" w:hAnsi="Times New Roman" w:hint="eastAsia"/>
          <w:sz w:val="28"/>
          <w:szCs w:val="28"/>
        </w:rPr>
        <w:t>中山大学图书资料人员编制核定与职务聘任委员会根据《中山大学图书资料人员编制核定、职位设置与职务聘任规程》第四条的规定设立，负责图书资料（含档案，下同）人员编制核定、职位设置和职务聘任工作，决定有关事宜。</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8928A2">
        <w:rPr>
          <w:rFonts w:ascii="Times New Roman" w:eastAsia="仿宋_GB2312" w:hAnsi="Times New Roman" w:hint="eastAsia"/>
          <w:sz w:val="28"/>
          <w:szCs w:val="28"/>
        </w:rPr>
        <w:t>一、</w:t>
      </w:r>
      <w:r w:rsidRPr="008928A2">
        <w:rPr>
          <w:rFonts w:ascii="Times New Roman" w:eastAsia="仿宋_GB2312" w:hAnsi="Times New Roman"/>
          <w:sz w:val="28"/>
          <w:szCs w:val="28"/>
        </w:rPr>
        <w:tab/>
      </w:r>
      <w:r w:rsidRPr="008928A2">
        <w:rPr>
          <w:rFonts w:ascii="Times New Roman" w:eastAsia="仿宋_GB2312" w:hAnsi="Times New Roman" w:hint="eastAsia"/>
          <w:sz w:val="28"/>
          <w:szCs w:val="28"/>
        </w:rPr>
        <w:t>编制核定与职务聘任委员会成员由学校委派，包括校领导、职能部门负责人、本学科及相关学科专家。委员会主任由校长任命。</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8928A2">
        <w:rPr>
          <w:rFonts w:ascii="Times New Roman" w:eastAsia="仿宋_GB2312" w:hAnsi="Times New Roman" w:hint="eastAsia"/>
          <w:sz w:val="28"/>
          <w:szCs w:val="28"/>
        </w:rPr>
        <w:t>二、</w:t>
      </w:r>
      <w:r w:rsidRPr="008928A2">
        <w:rPr>
          <w:rFonts w:ascii="Times New Roman" w:eastAsia="仿宋_GB2312" w:hAnsi="Times New Roman"/>
          <w:sz w:val="28"/>
          <w:szCs w:val="28"/>
        </w:rPr>
        <w:tab/>
      </w:r>
      <w:r w:rsidRPr="008928A2">
        <w:rPr>
          <w:rFonts w:ascii="Times New Roman" w:eastAsia="仿宋_GB2312" w:hAnsi="Times New Roman" w:hint="eastAsia"/>
          <w:sz w:val="28"/>
          <w:szCs w:val="28"/>
        </w:rPr>
        <w:t>图书资料人员编制核定与职务聘任委员会每届任期为当年</w:t>
      </w:r>
      <w:r w:rsidRPr="008928A2">
        <w:rPr>
          <w:rFonts w:ascii="Times New Roman" w:eastAsia="仿宋_GB2312" w:hAnsi="Times New Roman"/>
          <w:sz w:val="28"/>
          <w:szCs w:val="28"/>
        </w:rPr>
        <w:t>9</w:t>
      </w:r>
      <w:r w:rsidRPr="008928A2">
        <w:rPr>
          <w:rFonts w:ascii="Times New Roman" w:eastAsia="仿宋_GB2312" w:hAnsi="Times New Roman" w:hint="eastAsia"/>
          <w:sz w:val="28"/>
          <w:szCs w:val="28"/>
        </w:rPr>
        <w:t>月</w:t>
      </w:r>
      <w:r w:rsidRPr="008928A2">
        <w:rPr>
          <w:rFonts w:ascii="Times New Roman" w:eastAsia="仿宋_GB2312" w:hAnsi="Times New Roman"/>
          <w:sz w:val="28"/>
          <w:szCs w:val="28"/>
        </w:rPr>
        <w:t>1</w:t>
      </w:r>
      <w:r w:rsidRPr="008928A2">
        <w:rPr>
          <w:rFonts w:ascii="Times New Roman" w:eastAsia="仿宋_GB2312" w:hAnsi="Times New Roman" w:hint="eastAsia"/>
          <w:sz w:val="28"/>
          <w:szCs w:val="28"/>
        </w:rPr>
        <w:t>日至次年</w:t>
      </w:r>
      <w:r w:rsidRPr="008928A2">
        <w:rPr>
          <w:rFonts w:ascii="Times New Roman" w:eastAsia="仿宋_GB2312" w:hAnsi="Times New Roman"/>
          <w:sz w:val="28"/>
          <w:szCs w:val="28"/>
        </w:rPr>
        <w:t>8</w:t>
      </w:r>
      <w:r w:rsidRPr="008928A2">
        <w:rPr>
          <w:rFonts w:ascii="Times New Roman" w:eastAsia="仿宋_GB2312" w:hAnsi="Times New Roman" w:hint="eastAsia"/>
          <w:sz w:val="28"/>
          <w:szCs w:val="28"/>
        </w:rPr>
        <w:t>月</w:t>
      </w:r>
      <w:r w:rsidRPr="008928A2">
        <w:rPr>
          <w:rFonts w:ascii="Times New Roman" w:eastAsia="仿宋_GB2312" w:hAnsi="Times New Roman"/>
          <w:sz w:val="28"/>
          <w:szCs w:val="28"/>
        </w:rPr>
        <w:t>31</w:t>
      </w:r>
      <w:r w:rsidRPr="008928A2">
        <w:rPr>
          <w:rFonts w:ascii="Times New Roman" w:eastAsia="仿宋_GB2312" w:hAnsi="Times New Roman" w:hint="eastAsia"/>
          <w:sz w:val="28"/>
          <w:szCs w:val="28"/>
        </w:rPr>
        <w:t>日，可以连任。</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8928A2">
        <w:rPr>
          <w:rFonts w:ascii="Times New Roman" w:eastAsia="仿宋_GB2312" w:hAnsi="Times New Roman" w:hint="eastAsia"/>
          <w:sz w:val="28"/>
          <w:szCs w:val="28"/>
        </w:rPr>
        <w:t>三、</w:t>
      </w:r>
      <w:r w:rsidRPr="008928A2">
        <w:rPr>
          <w:rFonts w:ascii="Times New Roman" w:eastAsia="仿宋_GB2312" w:hAnsi="Times New Roman"/>
          <w:sz w:val="28"/>
          <w:szCs w:val="28"/>
        </w:rPr>
        <w:tab/>
      </w:r>
      <w:r w:rsidRPr="008928A2">
        <w:rPr>
          <w:rFonts w:ascii="Times New Roman" w:eastAsia="仿宋_GB2312" w:hAnsi="Times New Roman" w:hint="eastAsia"/>
          <w:sz w:val="28"/>
          <w:szCs w:val="28"/>
        </w:rPr>
        <w:t>委员会建立例会制度，定期举行全体会议。</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8928A2">
        <w:rPr>
          <w:rFonts w:ascii="Times New Roman" w:eastAsia="仿宋_GB2312" w:hAnsi="Times New Roman" w:hint="eastAsia"/>
          <w:sz w:val="28"/>
          <w:szCs w:val="28"/>
        </w:rPr>
        <w:t>四、</w:t>
      </w:r>
      <w:r w:rsidRPr="008928A2">
        <w:rPr>
          <w:rFonts w:ascii="Times New Roman" w:eastAsia="仿宋_GB2312" w:hAnsi="Times New Roman"/>
          <w:sz w:val="28"/>
          <w:szCs w:val="28"/>
        </w:rPr>
        <w:tab/>
      </w:r>
      <w:r w:rsidRPr="008928A2">
        <w:rPr>
          <w:rFonts w:ascii="Times New Roman" w:eastAsia="仿宋_GB2312" w:hAnsi="Times New Roman" w:hint="eastAsia"/>
          <w:sz w:val="28"/>
          <w:szCs w:val="28"/>
        </w:rPr>
        <w:t>图书资料人员编制核定与职务聘任委员会的职责是：</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8928A2">
        <w:rPr>
          <w:rFonts w:ascii="Times New Roman" w:eastAsia="仿宋_GB2312" w:hAnsi="Times New Roman"/>
          <w:sz w:val="28"/>
          <w:szCs w:val="28"/>
        </w:rPr>
        <w:t>1</w:t>
      </w:r>
      <w:r w:rsidRPr="008928A2">
        <w:rPr>
          <w:rFonts w:ascii="Times New Roman" w:eastAsia="仿宋_GB2312" w:hAnsi="Times New Roman" w:hint="eastAsia"/>
          <w:sz w:val="28"/>
          <w:szCs w:val="28"/>
        </w:rPr>
        <w:t>．审核批准图书资料人员的编制数和职位数；</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8928A2">
        <w:rPr>
          <w:rFonts w:ascii="Times New Roman" w:eastAsia="仿宋_GB2312" w:hAnsi="Times New Roman"/>
          <w:sz w:val="28"/>
          <w:szCs w:val="28"/>
        </w:rPr>
        <w:t>2</w:t>
      </w:r>
      <w:r w:rsidRPr="008928A2">
        <w:rPr>
          <w:rFonts w:ascii="Times New Roman" w:eastAsia="仿宋_GB2312" w:hAnsi="Times New Roman" w:hint="eastAsia"/>
          <w:sz w:val="28"/>
          <w:szCs w:val="28"/>
        </w:rPr>
        <w:t>．在学校核定的编制数和职位数内，按照程序，确定图书资料研究馆员、副研究馆员、馆员的聘任；</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8928A2">
        <w:rPr>
          <w:rFonts w:ascii="Times New Roman" w:eastAsia="仿宋_GB2312" w:hAnsi="Times New Roman"/>
          <w:sz w:val="28"/>
          <w:szCs w:val="28"/>
        </w:rPr>
        <w:t>3</w:t>
      </w:r>
      <w:r w:rsidRPr="008928A2">
        <w:rPr>
          <w:rFonts w:ascii="Times New Roman" w:eastAsia="仿宋_GB2312" w:hAnsi="Times New Roman" w:hint="eastAsia"/>
          <w:sz w:val="28"/>
          <w:szCs w:val="28"/>
        </w:rPr>
        <w:t>．制定图书资料系列各级职位的基本责任标准和业绩标准；</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8928A2">
        <w:rPr>
          <w:rFonts w:ascii="Times New Roman" w:eastAsia="仿宋_GB2312" w:hAnsi="Times New Roman"/>
          <w:sz w:val="28"/>
          <w:szCs w:val="28"/>
        </w:rPr>
        <w:t>4</w:t>
      </w:r>
      <w:r w:rsidRPr="008928A2">
        <w:rPr>
          <w:rFonts w:ascii="Times New Roman" w:eastAsia="仿宋_GB2312" w:hAnsi="Times New Roman" w:hint="eastAsia"/>
          <w:sz w:val="28"/>
          <w:szCs w:val="28"/>
        </w:rPr>
        <w:t>．就《中山大学图书资料人员编制核定、职位设置与职务聘任规程》的修改向学校提出建议，讨论修改规程的各个附件；</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8928A2">
        <w:rPr>
          <w:rFonts w:ascii="Times New Roman" w:eastAsia="仿宋_GB2312" w:hAnsi="Times New Roman"/>
          <w:sz w:val="28"/>
          <w:szCs w:val="28"/>
        </w:rPr>
        <w:t>5</w:t>
      </w:r>
      <w:r w:rsidRPr="008928A2">
        <w:rPr>
          <w:rFonts w:ascii="Times New Roman" w:eastAsia="仿宋_GB2312" w:hAnsi="Times New Roman" w:hint="eastAsia"/>
          <w:sz w:val="28"/>
          <w:szCs w:val="28"/>
        </w:rPr>
        <w:t>．讨论受聘人员签订无固定期限聘任合同的申请；</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8928A2">
        <w:rPr>
          <w:rFonts w:ascii="Times New Roman" w:eastAsia="仿宋_GB2312" w:hAnsi="Times New Roman"/>
          <w:sz w:val="28"/>
          <w:szCs w:val="28"/>
        </w:rPr>
        <w:t>6</w:t>
      </w:r>
      <w:r w:rsidRPr="008928A2">
        <w:rPr>
          <w:rFonts w:ascii="Times New Roman" w:eastAsia="仿宋_GB2312" w:hAnsi="Times New Roman" w:hint="eastAsia"/>
          <w:sz w:val="28"/>
          <w:szCs w:val="28"/>
        </w:rPr>
        <w:t>．听取聘任委员会主任有关酌情处理职位设置和职务聘任情况的报告。</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8928A2">
        <w:rPr>
          <w:rFonts w:ascii="Times New Roman" w:eastAsia="仿宋_GB2312" w:hAnsi="Times New Roman"/>
          <w:sz w:val="28"/>
          <w:szCs w:val="28"/>
        </w:rPr>
        <w:t>7</w:t>
      </w:r>
      <w:r w:rsidRPr="008928A2">
        <w:rPr>
          <w:rFonts w:ascii="Times New Roman" w:eastAsia="仿宋_GB2312" w:hAnsi="Times New Roman" w:hint="eastAsia"/>
          <w:sz w:val="28"/>
          <w:szCs w:val="28"/>
        </w:rPr>
        <w:t>．授权决定图书馆、档案馆有关人事问题的其他事宜，受理有关职务聘任的投诉。</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8928A2">
        <w:rPr>
          <w:rFonts w:ascii="Times New Roman" w:eastAsia="仿宋_GB2312" w:hAnsi="Times New Roman"/>
          <w:sz w:val="28"/>
          <w:szCs w:val="28"/>
        </w:rPr>
        <w:t>8</w:t>
      </w:r>
      <w:r w:rsidRPr="008928A2">
        <w:rPr>
          <w:rFonts w:ascii="Times New Roman" w:eastAsia="仿宋_GB2312" w:hAnsi="Times New Roman" w:hint="eastAsia"/>
          <w:sz w:val="28"/>
          <w:szCs w:val="28"/>
        </w:rPr>
        <w:t>．讨论对考核期内不能完成《中山大学图书资料人员聘任合同》规定工作任务的图书资料人员的公示警告和终止合同的处分。</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8928A2">
        <w:rPr>
          <w:rFonts w:ascii="Times New Roman" w:eastAsia="仿宋_GB2312" w:hAnsi="Times New Roman" w:hint="eastAsia"/>
          <w:sz w:val="28"/>
          <w:szCs w:val="28"/>
        </w:rPr>
        <w:lastRenderedPageBreak/>
        <w:t>五、</w:t>
      </w:r>
      <w:r w:rsidRPr="008928A2">
        <w:rPr>
          <w:rFonts w:ascii="Times New Roman" w:eastAsia="仿宋_GB2312" w:hAnsi="Times New Roman"/>
          <w:sz w:val="28"/>
          <w:szCs w:val="28"/>
        </w:rPr>
        <w:tab/>
      </w:r>
      <w:r w:rsidRPr="008928A2">
        <w:rPr>
          <w:rFonts w:ascii="Times New Roman" w:eastAsia="仿宋_GB2312" w:hAnsi="Times New Roman" w:hint="eastAsia"/>
          <w:sz w:val="28"/>
          <w:szCs w:val="28"/>
        </w:rPr>
        <w:t>图书资料人员编制核定与职务聘任委员会主任委员的主要职责是：</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8928A2">
        <w:rPr>
          <w:rFonts w:ascii="Times New Roman" w:eastAsia="仿宋_GB2312" w:hAnsi="Times New Roman"/>
          <w:sz w:val="28"/>
          <w:szCs w:val="28"/>
        </w:rPr>
        <w:t>1</w:t>
      </w:r>
      <w:r w:rsidRPr="008928A2">
        <w:rPr>
          <w:rFonts w:ascii="Times New Roman" w:eastAsia="仿宋_GB2312" w:hAnsi="Times New Roman" w:hint="eastAsia"/>
          <w:sz w:val="28"/>
          <w:szCs w:val="28"/>
        </w:rPr>
        <w:t>．召集并主持图书资料人员编制核定与职务聘任委员会会议，组织落实编制核定与职务聘任委员会的各项决定；</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8928A2">
        <w:rPr>
          <w:rFonts w:ascii="Times New Roman" w:eastAsia="仿宋_GB2312" w:hAnsi="Times New Roman"/>
          <w:sz w:val="28"/>
          <w:szCs w:val="28"/>
        </w:rPr>
        <w:t>2</w:t>
      </w:r>
      <w:r w:rsidRPr="008928A2">
        <w:rPr>
          <w:rFonts w:ascii="Times New Roman" w:eastAsia="仿宋_GB2312" w:hAnsi="Times New Roman" w:hint="eastAsia"/>
          <w:sz w:val="28"/>
          <w:szCs w:val="28"/>
        </w:rPr>
        <w:t>．受校长委托，以“中山大学代表”身份，与受聘人员签订“中山大学图书资料人员职务聘任合同”；</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8928A2">
        <w:rPr>
          <w:rFonts w:ascii="Times New Roman" w:eastAsia="仿宋_GB2312" w:hAnsi="Times New Roman"/>
          <w:sz w:val="28"/>
          <w:szCs w:val="28"/>
        </w:rPr>
        <w:t>3</w:t>
      </w:r>
      <w:r w:rsidRPr="008928A2">
        <w:rPr>
          <w:rFonts w:ascii="Times New Roman" w:eastAsia="仿宋_GB2312" w:hAnsi="Times New Roman" w:hint="eastAsia"/>
          <w:sz w:val="28"/>
          <w:szCs w:val="28"/>
        </w:rPr>
        <w:t>．接受图书资料人员编制核定与职务聘任委员会委托处理的其他事宜。</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8928A2">
        <w:rPr>
          <w:rFonts w:ascii="Times New Roman" w:eastAsia="仿宋_GB2312" w:hAnsi="Times New Roman" w:hint="eastAsia"/>
          <w:sz w:val="28"/>
          <w:szCs w:val="28"/>
        </w:rPr>
        <w:t>六、</w:t>
      </w:r>
      <w:r w:rsidRPr="008928A2">
        <w:rPr>
          <w:rFonts w:ascii="Times New Roman" w:eastAsia="仿宋_GB2312" w:hAnsi="Times New Roman"/>
          <w:sz w:val="28"/>
          <w:szCs w:val="28"/>
        </w:rPr>
        <w:tab/>
      </w:r>
      <w:r w:rsidRPr="008928A2">
        <w:rPr>
          <w:rFonts w:ascii="Times New Roman" w:eastAsia="仿宋_GB2312" w:hAnsi="Times New Roman" w:hint="eastAsia"/>
          <w:sz w:val="28"/>
          <w:szCs w:val="28"/>
        </w:rPr>
        <w:t>图书资料人员编制核定与职务聘任委员会会议，应有超过三分之二委员出席方为有效。会议对所讨论问题应进行充分讨论，通过协商达成一致，亦可以举手表决方式做出决定。对重要问题或各方意见有较大分歧的问题，应以无记名投票方式进行表决。</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8928A2">
        <w:rPr>
          <w:rFonts w:ascii="Times New Roman" w:eastAsia="仿宋_GB2312" w:hAnsi="Times New Roman" w:hint="eastAsia"/>
          <w:sz w:val="28"/>
          <w:szCs w:val="28"/>
        </w:rPr>
        <w:t>七、</w:t>
      </w:r>
      <w:r w:rsidRPr="008928A2">
        <w:rPr>
          <w:rFonts w:ascii="Times New Roman" w:eastAsia="仿宋_GB2312" w:hAnsi="Times New Roman"/>
          <w:sz w:val="28"/>
          <w:szCs w:val="28"/>
        </w:rPr>
        <w:tab/>
      </w:r>
      <w:r w:rsidRPr="008928A2">
        <w:rPr>
          <w:rFonts w:ascii="Times New Roman" w:eastAsia="仿宋_GB2312" w:hAnsi="Times New Roman" w:hint="eastAsia"/>
          <w:sz w:val="28"/>
          <w:szCs w:val="28"/>
        </w:rPr>
        <w:t>在采取举手表决或以无记名投票方式进行表决的情况下，若出席会议委员人数超过总委员数三分之二，出席者超过三分之二投赞成票，表决即获得通过。</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8928A2">
        <w:rPr>
          <w:rFonts w:ascii="Times New Roman" w:eastAsia="仿宋_GB2312" w:hAnsi="Times New Roman" w:hint="eastAsia"/>
          <w:sz w:val="28"/>
          <w:szCs w:val="28"/>
        </w:rPr>
        <w:t>八、</w:t>
      </w:r>
      <w:r w:rsidRPr="008928A2">
        <w:rPr>
          <w:rFonts w:ascii="Times New Roman" w:eastAsia="仿宋_GB2312" w:hAnsi="Times New Roman"/>
          <w:sz w:val="28"/>
          <w:szCs w:val="28"/>
        </w:rPr>
        <w:tab/>
      </w:r>
      <w:r w:rsidRPr="008928A2">
        <w:rPr>
          <w:rFonts w:ascii="Times New Roman" w:eastAsia="仿宋_GB2312" w:hAnsi="Times New Roman" w:hint="eastAsia"/>
          <w:sz w:val="28"/>
          <w:szCs w:val="28"/>
        </w:rPr>
        <w:t>图书资料人员编制核定与职务聘任委员会成员对于评审议题中有个人利害关系者，应自行回避，不得参与评审；有具体事实足以确认委员会成员对于评审议题有偏颇之虞者，被评审者可向委员会申请该委员回避，并应举其原因。委员中有以上应行回避之情况者，不计入出席委员人数。</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p>
    <w:p w:rsidR="00935DE8" w:rsidRDefault="00935DE8" w:rsidP="00935DE8">
      <w:pPr>
        <w:tabs>
          <w:tab w:val="left" w:pos="1050"/>
        </w:tabs>
        <w:spacing w:after="0" w:line="500" w:lineRule="exact"/>
        <w:ind w:firstLine="641"/>
        <w:jc w:val="both"/>
        <w:rPr>
          <w:rFonts w:ascii="Times New Roman" w:eastAsia="仿宋_GB2312" w:hAnsi="Times New Roman"/>
          <w:sz w:val="28"/>
          <w:szCs w:val="28"/>
        </w:rPr>
      </w:pPr>
      <w:r w:rsidRPr="008928A2">
        <w:rPr>
          <w:rFonts w:ascii="Times New Roman" w:eastAsia="仿宋_GB2312" w:hAnsi="Times New Roman"/>
          <w:sz w:val="28"/>
          <w:szCs w:val="28"/>
        </w:rPr>
        <w:t xml:space="preserve"> </w:t>
      </w:r>
    </w:p>
    <w:p w:rsidR="00935DE8" w:rsidRPr="008928A2" w:rsidRDefault="00935DE8" w:rsidP="00935DE8">
      <w:pPr>
        <w:adjustRightInd/>
        <w:snapToGrid/>
        <w:spacing w:line="220" w:lineRule="atLeast"/>
        <w:rPr>
          <w:rFonts w:ascii="Times New Roman" w:eastAsia="仿宋_GB2312" w:hAnsi="Times New Roman"/>
          <w:sz w:val="28"/>
          <w:szCs w:val="28"/>
        </w:rPr>
      </w:pPr>
      <w:r>
        <w:rPr>
          <w:rFonts w:ascii="Times New Roman" w:eastAsia="仿宋_GB2312" w:hAnsi="Times New Roman"/>
          <w:sz w:val="28"/>
          <w:szCs w:val="28"/>
        </w:rPr>
        <w:br w:type="page"/>
      </w:r>
      <w:r w:rsidRPr="008928A2">
        <w:rPr>
          <w:rFonts w:ascii="Times New Roman" w:eastAsia="仿宋_GB2312" w:hAnsi="Times New Roman" w:hint="eastAsia"/>
          <w:sz w:val="28"/>
          <w:szCs w:val="28"/>
        </w:rPr>
        <w:lastRenderedPageBreak/>
        <w:t>附件</w:t>
      </w:r>
      <w:r w:rsidRPr="008928A2">
        <w:rPr>
          <w:rFonts w:ascii="Times New Roman" w:eastAsia="仿宋_GB2312" w:hAnsi="Times New Roman"/>
          <w:sz w:val="28"/>
          <w:szCs w:val="28"/>
        </w:rPr>
        <w:t>2</w:t>
      </w:r>
      <w:r w:rsidRPr="008928A2">
        <w:rPr>
          <w:rFonts w:ascii="Times New Roman" w:eastAsia="仿宋_GB2312" w:hAnsi="Times New Roman" w:hint="eastAsia"/>
          <w:sz w:val="28"/>
          <w:szCs w:val="28"/>
        </w:rPr>
        <w:t>：</w:t>
      </w:r>
      <w:r w:rsidRPr="008928A2">
        <w:rPr>
          <w:rFonts w:ascii="Times New Roman" w:eastAsia="仿宋_GB2312" w:hAnsi="Times New Roman"/>
          <w:sz w:val="28"/>
          <w:szCs w:val="28"/>
        </w:rPr>
        <w:t xml:space="preserve"> </w:t>
      </w:r>
    </w:p>
    <w:p w:rsidR="00935DE8" w:rsidRPr="0000757A" w:rsidRDefault="00935DE8" w:rsidP="00935DE8">
      <w:pPr>
        <w:tabs>
          <w:tab w:val="left" w:pos="1050"/>
        </w:tabs>
        <w:spacing w:after="0" w:line="500" w:lineRule="exact"/>
        <w:ind w:firstLine="641"/>
        <w:jc w:val="center"/>
        <w:rPr>
          <w:rFonts w:ascii="Times New Roman" w:eastAsia="仿宋_GB2312" w:hAnsi="Times New Roman"/>
          <w:b/>
          <w:sz w:val="28"/>
          <w:szCs w:val="28"/>
        </w:rPr>
      </w:pPr>
      <w:r w:rsidRPr="0000757A">
        <w:rPr>
          <w:rFonts w:ascii="Times New Roman" w:eastAsia="仿宋_GB2312" w:hAnsi="Times New Roman" w:hint="eastAsia"/>
          <w:b/>
          <w:sz w:val="28"/>
          <w:szCs w:val="28"/>
        </w:rPr>
        <w:t>研究馆员、副研究馆员、馆员、助理馆员、管理员职务</w:t>
      </w:r>
    </w:p>
    <w:p w:rsidR="00935DE8" w:rsidRPr="0000757A" w:rsidRDefault="00935DE8" w:rsidP="00935DE8">
      <w:pPr>
        <w:tabs>
          <w:tab w:val="left" w:pos="1050"/>
        </w:tabs>
        <w:spacing w:after="0" w:line="500" w:lineRule="exact"/>
        <w:ind w:firstLine="641"/>
        <w:jc w:val="center"/>
        <w:rPr>
          <w:rFonts w:ascii="Times New Roman" w:eastAsia="仿宋_GB2312" w:hAnsi="Times New Roman"/>
          <w:b/>
          <w:sz w:val="28"/>
          <w:szCs w:val="28"/>
        </w:rPr>
      </w:pPr>
      <w:r w:rsidRPr="0000757A">
        <w:rPr>
          <w:rFonts w:ascii="Times New Roman" w:eastAsia="仿宋_GB2312" w:hAnsi="Times New Roman" w:hint="eastAsia"/>
          <w:b/>
          <w:sz w:val="28"/>
          <w:szCs w:val="28"/>
        </w:rPr>
        <w:t>任职条件</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8928A2">
        <w:rPr>
          <w:rFonts w:ascii="Times New Roman" w:eastAsia="仿宋_GB2312" w:hAnsi="Times New Roman" w:hint="eastAsia"/>
          <w:sz w:val="28"/>
          <w:szCs w:val="28"/>
        </w:rPr>
        <w:t>（一）研究馆员任职条件</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8928A2">
        <w:rPr>
          <w:rFonts w:ascii="Times New Roman" w:eastAsia="仿宋_GB2312" w:hAnsi="Times New Roman" w:hint="eastAsia"/>
          <w:sz w:val="28"/>
          <w:szCs w:val="28"/>
        </w:rPr>
        <w:t>一、符合本规程第二十一条和第二十二条的规定。</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8928A2">
        <w:rPr>
          <w:rFonts w:ascii="Times New Roman" w:eastAsia="仿宋_GB2312" w:hAnsi="Times New Roman" w:hint="eastAsia"/>
          <w:sz w:val="28"/>
          <w:szCs w:val="28"/>
        </w:rPr>
        <w:t>二、业务技术水平</w:t>
      </w:r>
      <w:r w:rsidRPr="008928A2">
        <w:rPr>
          <w:rFonts w:ascii="Times New Roman" w:eastAsia="仿宋_GB2312" w:hAnsi="Times New Roman"/>
          <w:sz w:val="28"/>
          <w:szCs w:val="28"/>
        </w:rPr>
        <w:t xml:space="preserve">     </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8928A2">
        <w:rPr>
          <w:rFonts w:ascii="Times New Roman" w:eastAsia="仿宋_GB2312" w:hAnsi="Times New Roman"/>
          <w:sz w:val="28"/>
          <w:szCs w:val="28"/>
        </w:rPr>
        <w:t>1.</w:t>
      </w:r>
      <w:r w:rsidRPr="008928A2">
        <w:rPr>
          <w:rFonts w:ascii="Times New Roman" w:eastAsia="仿宋_GB2312" w:hAnsi="Times New Roman" w:hint="eastAsia"/>
          <w:sz w:val="28"/>
          <w:szCs w:val="28"/>
        </w:rPr>
        <w:t>有广博的科学文化知识，对图书馆学、情报学、文献学、档案学有系统的研究和独到的见解，能掌握本专业领域的发展趋势，在本专业有较高威望，是学科带头人。</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8928A2">
        <w:rPr>
          <w:rFonts w:ascii="Times New Roman" w:eastAsia="仿宋_GB2312" w:hAnsi="Times New Roman"/>
          <w:sz w:val="28"/>
          <w:szCs w:val="28"/>
        </w:rPr>
        <w:t>2.</w:t>
      </w:r>
      <w:r w:rsidRPr="008928A2">
        <w:rPr>
          <w:rFonts w:ascii="Times New Roman" w:eastAsia="仿宋_GB2312" w:hAnsi="Times New Roman" w:hint="eastAsia"/>
          <w:sz w:val="28"/>
          <w:szCs w:val="28"/>
        </w:rPr>
        <w:t>有承担开展省级以上高深的文献研究任务和解决重大业务问题的能力。</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8928A2">
        <w:rPr>
          <w:rFonts w:ascii="Times New Roman" w:eastAsia="仿宋_GB2312" w:hAnsi="Times New Roman"/>
          <w:sz w:val="28"/>
          <w:szCs w:val="28"/>
        </w:rPr>
        <w:t>3.</w:t>
      </w:r>
      <w:r w:rsidRPr="008928A2">
        <w:rPr>
          <w:rFonts w:ascii="Times New Roman" w:eastAsia="仿宋_GB2312" w:hAnsi="Times New Roman" w:hint="eastAsia"/>
          <w:sz w:val="28"/>
          <w:szCs w:val="28"/>
        </w:rPr>
        <w:t>有较高水平的现代管理决策能力。</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8928A2">
        <w:rPr>
          <w:rFonts w:ascii="Times New Roman" w:eastAsia="仿宋_GB2312" w:hAnsi="Times New Roman"/>
          <w:sz w:val="28"/>
          <w:szCs w:val="28"/>
        </w:rPr>
        <w:t>4.</w:t>
      </w:r>
      <w:r w:rsidRPr="008928A2">
        <w:rPr>
          <w:rFonts w:ascii="Times New Roman" w:eastAsia="仿宋_GB2312" w:hAnsi="Times New Roman" w:hint="eastAsia"/>
          <w:sz w:val="28"/>
          <w:szCs w:val="28"/>
        </w:rPr>
        <w:t>能对下级专业人员进行业务指导。</w:t>
      </w:r>
      <w:r w:rsidRPr="008928A2">
        <w:rPr>
          <w:rFonts w:ascii="Times New Roman" w:eastAsia="仿宋_GB2312" w:hAnsi="Times New Roman"/>
          <w:sz w:val="28"/>
          <w:szCs w:val="28"/>
        </w:rPr>
        <w:t xml:space="preserve"> </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8928A2">
        <w:rPr>
          <w:rFonts w:ascii="Times New Roman" w:eastAsia="仿宋_GB2312" w:hAnsi="Times New Roman" w:hint="eastAsia"/>
          <w:sz w:val="28"/>
          <w:szCs w:val="28"/>
        </w:rPr>
        <w:t>三、工作实绩和成果条件，须同时具备下列两条：</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8928A2">
        <w:rPr>
          <w:rFonts w:ascii="Times New Roman" w:eastAsia="仿宋_GB2312" w:hAnsi="Times New Roman"/>
          <w:sz w:val="28"/>
          <w:szCs w:val="28"/>
        </w:rPr>
        <w:t>1</w:t>
      </w:r>
      <w:r w:rsidRPr="008928A2">
        <w:rPr>
          <w:rFonts w:ascii="Times New Roman" w:eastAsia="仿宋_GB2312" w:hAnsi="Times New Roman" w:hint="eastAsia"/>
          <w:sz w:val="28"/>
          <w:szCs w:val="28"/>
        </w:rPr>
        <w:t>．</w:t>
      </w:r>
      <w:r w:rsidRPr="008928A2">
        <w:rPr>
          <w:rFonts w:ascii="Times New Roman" w:eastAsia="仿宋_GB2312" w:hAnsi="Times New Roman"/>
          <w:sz w:val="28"/>
          <w:szCs w:val="28"/>
        </w:rPr>
        <w:t xml:space="preserve"> </w:t>
      </w:r>
      <w:r w:rsidRPr="008928A2">
        <w:rPr>
          <w:rFonts w:ascii="Times New Roman" w:eastAsia="仿宋_GB2312" w:hAnsi="Times New Roman" w:hint="eastAsia"/>
          <w:sz w:val="28"/>
          <w:szCs w:val="28"/>
        </w:rPr>
        <w:t>从事科研工作具备下列条件之一：</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8928A2">
        <w:rPr>
          <w:rFonts w:ascii="Times New Roman" w:eastAsia="仿宋_GB2312" w:hAnsi="Times New Roman" w:hint="eastAsia"/>
          <w:sz w:val="28"/>
          <w:szCs w:val="28"/>
        </w:rPr>
        <w:t>（</w:t>
      </w:r>
      <w:r w:rsidRPr="008928A2">
        <w:rPr>
          <w:rFonts w:ascii="Times New Roman" w:eastAsia="仿宋_GB2312" w:hAnsi="Times New Roman"/>
          <w:sz w:val="28"/>
          <w:szCs w:val="28"/>
        </w:rPr>
        <w:t>1</w:t>
      </w:r>
      <w:r w:rsidRPr="008928A2">
        <w:rPr>
          <w:rFonts w:ascii="Times New Roman" w:eastAsia="仿宋_GB2312" w:hAnsi="Times New Roman" w:hint="eastAsia"/>
          <w:sz w:val="28"/>
          <w:szCs w:val="28"/>
        </w:rPr>
        <w:t>）主持完成省级以上（含省级）图书馆学、情报学、文献学、档案学专业科研项目</w:t>
      </w:r>
      <w:r w:rsidRPr="008928A2">
        <w:rPr>
          <w:rFonts w:ascii="Times New Roman" w:eastAsia="仿宋_GB2312" w:hAnsi="Times New Roman"/>
          <w:sz w:val="28"/>
          <w:szCs w:val="28"/>
        </w:rPr>
        <w:t>1</w:t>
      </w:r>
      <w:r w:rsidRPr="008928A2">
        <w:rPr>
          <w:rFonts w:ascii="Times New Roman" w:eastAsia="仿宋_GB2312" w:hAnsi="Times New Roman" w:hint="eastAsia"/>
          <w:sz w:val="28"/>
          <w:szCs w:val="28"/>
        </w:rPr>
        <w:t>项以上，或作为主要参加者参与完成省级以上（含省级）图书馆学、情报学、文献学、档案学专业科研项目</w:t>
      </w:r>
      <w:r w:rsidRPr="008928A2">
        <w:rPr>
          <w:rFonts w:ascii="Times New Roman" w:eastAsia="仿宋_GB2312" w:hAnsi="Times New Roman"/>
          <w:sz w:val="28"/>
          <w:szCs w:val="28"/>
        </w:rPr>
        <w:t>3</w:t>
      </w:r>
      <w:r w:rsidRPr="008928A2">
        <w:rPr>
          <w:rFonts w:ascii="Times New Roman" w:eastAsia="仿宋_GB2312" w:hAnsi="Times New Roman" w:hint="eastAsia"/>
          <w:sz w:val="28"/>
          <w:szCs w:val="28"/>
        </w:rPr>
        <w:t>项以上；</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8928A2">
        <w:rPr>
          <w:rFonts w:ascii="Times New Roman" w:eastAsia="仿宋_GB2312" w:hAnsi="Times New Roman" w:hint="eastAsia"/>
          <w:sz w:val="28"/>
          <w:szCs w:val="28"/>
        </w:rPr>
        <w:t>（</w:t>
      </w:r>
      <w:r w:rsidRPr="008928A2">
        <w:rPr>
          <w:rFonts w:ascii="Times New Roman" w:eastAsia="仿宋_GB2312" w:hAnsi="Times New Roman"/>
          <w:sz w:val="28"/>
          <w:szCs w:val="28"/>
        </w:rPr>
        <w:t>2</w:t>
      </w:r>
      <w:r w:rsidRPr="008928A2">
        <w:rPr>
          <w:rFonts w:ascii="Times New Roman" w:eastAsia="仿宋_GB2312" w:hAnsi="Times New Roman" w:hint="eastAsia"/>
          <w:sz w:val="28"/>
          <w:szCs w:val="28"/>
        </w:rPr>
        <w:t>）作为主要参加者参与制定本专业的国家标准、或全国性的业务规范、或解决科研及专业工作中的重大疑难问题</w:t>
      </w:r>
      <w:r w:rsidRPr="008928A2">
        <w:rPr>
          <w:rFonts w:ascii="Times New Roman" w:eastAsia="仿宋_GB2312" w:hAnsi="Times New Roman"/>
          <w:sz w:val="28"/>
          <w:szCs w:val="28"/>
        </w:rPr>
        <w:t>2</w:t>
      </w:r>
      <w:r w:rsidRPr="008928A2">
        <w:rPr>
          <w:rFonts w:ascii="Times New Roman" w:eastAsia="仿宋_GB2312" w:hAnsi="Times New Roman" w:hint="eastAsia"/>
          <w:sz w:val="28"/>
          <w:szCs w:val="28"/>
        </w:rPr>
        <w:t>项以上，并得到相应的业务主管部门鉴定认可；</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8928A2">
        <w:rPr>
          <w:rFonts w:ascii="Times New Roman" w:eastAsia="仿宋_GB2312" w:hAnsi="Times New Roman" w:hint="eastAsia"/>
          <w:sz w:val="28"/>
          <w:szCs w:val="28"/>
        </w:rPr>
        <w:t>（</w:t>
      </w:r>
      <w:r w:rsidRPr="008928A2">
        <w:rPr>
          <w:rFonts w:ascii="Times New Roman" w:eastAsia="仿宋_GB2312" w:hAnsi="Times New Roman"/>
          <w:sz w:val="28"/>
          <w:szCs w:val="28"/>
        </w:rPr>
        <w:t>3</w:t>
      </w:r>
      <w:r w:rsidRPr="008928A2">
        <w:rPr>
          <w:rFonts w:ascii="Times New Roman" w:eastAsia="仿宋_GB2312" w:hAnsi="Times New Roman" w:hint="eastAsia"/>
          <w:sz w:val="28"/>
          <w:szCs w:val="28"/>
        </w:rPr>
        <w:t>）主持完成省级文献开发项目</w:t>
      </w:r>
      <w:r w:rsidRPr="008928A2">
        <w:rPr>
          <w:rFonts w:ascii="Times New Roman" w:eastAsia="仿宋_GB2312" w:hAnsi="Times New Roman"/>
          <w:sz w:val="28"/>
          <w:szCs w:val="28"/>
        </w:rPr>
        <w:t>1</w:t>
      </w:r>
      <w:r w:rsidRPr="008928A2">
        <w:rPr>
          <w:rFonts w:ascii="Times New Roman" w:eastAsia="仿宋_GB2312" w:hAnsi="Times New Roman" w:hint="eastAsia"/>
          <w:sz w:val="28"/>
          <w:szCs w:val="28"/>
        </w:rPr>
        <w:t>项以上、或作为主要参加者参与完成省级文献开发项目</w:t>
      </w:r>
      <w:r w:rsidRPr="008928A2">
        <w:rPr>
          <w:rFonts w:ascii="Times New Roman" w:eastAsia="仿宋_GB2312" w:hAnsi="Times New Roman"/>
          <w:sz w:val="28"/>
          <w:szCs w:val="28"/>
        </w:rPr>
        <w:t>3</w:t>
      </w:r>
      <w:r w:rsidRPr="008928A2">
        <w:rPr>
          <w:rFonts w:ascii="Times New Roman" w:eastAsia="仿宋_GB2312" w:hAnsi="Times New Roman" w:hint="eastAsia"/>
          <w:sz w:val="28"/>
          <w:szCs w:val="28"/>
        </w:rPr>
        <w:t>项以上，其成果得到国内专家认可。或主持二次文献编辑工作</w:t>
      </w:r>
      <w:r w:rsidRPr="008928A2">
        <w:rPr>
          <w:rFonts w:ascii="Times New Roman" w:eastAsia="仿宋_GB2312" w:hAnsi="Times New Roman"/>
          <w:sz w:val="28"/>
          <w:szCs w:val="28"/>
        </w:rPr>
        <w:t>1</w:t>
      </w:r>
      <w:r w:rsidRPr="008928A2">
        <w:rPr>
          <w:rFonts w:ascii="Times New Roman" w:eastAsia="仿宋_GB2312" w:hAnsi="Times New Roman" w:hint="eastAsia"/>
          <w:sz w:val="28"/>
          <w:szCs w:val="28"/>
        </w:rPr>
        <w:t>项以上、或作为主要参加者参与二次文献编辑工作</w:t>
      </w:r>
      <w:r w:rsidRPr="008928A2">
        <w:rPr>
          <w:rFonts w:ascii="Times New Roman" w:eastAsia="仿宋_GB2312" w:hAnsi="Times New Roman"/>
          <w:sz w:val="28"/>
          <w:szCs w:val="28"/>
        </w:rPr>
        <w:t>3</w:t>
      </w:r>
      <w:r w:rsidRPr="008928A2">
        <w:rPr>
          <w:rFonts w:ascii="Times New Roman" w:eastAsia="仿宋_GB2312" w:hAnsi="Times New Roman" w:hint="eastAsia"/>
          <w:sz w:val="28"/>
          <w:szCs w:val="28"/>
        </w:rPr>
        <w:t>项以上，效果显著。</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8928A2">
        <w:rPr>
          <w:rFonts w:ascii="Times New Roman" w:eastAsia="仿宋_GB2312" w:hAnsi="Times New Roman"/>
          <w:sz w:val="28"/>
          <w:szCs w:val="28"/>
        </w:rPr>
        <w:lastRenderedPageBreak/>
        <w:t>2</w:t>
      </w:r>
      <w:r w:rsidRPr="008928A2">
        <w:rPr>
          <w:rFonts w:ascii="Times New Roman" w:eastAsia="仿宋_GB2312" w:hAnsi="Times New Roman" w:hint="eastAsia"/>
          <w:sz w:val="28"/>
          <w:szCs w:val="28"/>
        </w:rPr>
        <w:t>．</w:t>
      </w:r>
      <w:r w:rsidRPr="008928A2">
        <w:rPr>
          <w:rFonts w:ascii="Times New Roman" w:eastAsia="仿宋_GB2312" w:hAnsi="Times New Roman"/>
          <w:sz w:val="28"/>
          <w:szCs w:val="28"/>
        </w:rPr>
        <w:t xml:space="preserve"> </w:t>
      </w:r>
      <w:r w:rsidRPr="008928A2">
        <w:rPr>
          <w:rFonts w:ascii="Times New Roman" w:eastAsia="仿宋_GB2312" w:hAnsi="Times New Roman" w:hint="eastAsia"/>
          <w:sz w:val="28"/>
          <w:szCs w:val="28"/>
        </w:rPr>
        <w:t>撰写论文、专著具备下列条件之一：</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8928A2">
        <w:rPr>
          <w:rFonts w:ascii="Times New Roman" w:eastAsia="仿宋_GB2312" w:hAnsi="Times New Roman" w:hint="eastAsia"/>
          <w:sz w:val="28"/>
          <w:szCs w:val="28"/>
        </w:rPr>
        <w:t>（</w:t>
      </w:r>
      <w:r w:rsidRPr="008928A2">
        <w:rPr>
          <w:rFonts w:ascii="Times New Roman" w:eastAsia="仿宋_GB2312" w:hAnsi="Times New Roman"/>
          <w:sz w:val="28"/>
          <w:szCs w:val="28"/>
        </w:rPr>
        <w:t>1</w:t>
      </w:r>
      <w:r w:rsidRPr="008928A2">
        <w:rPr>
          <w:rFonts w:ascii="Times New Roman" w:eastAsia="仿宋_GB2312" w:hAnsi="Times New Roman" w:hint="eastAsia"/>
          <w:sz w:val="28"/>
          <w:szCs w:val="28"/>
        </w:rPr>
        <w:t>）独立完成并公开出版有较高学术水平的图书馆学、情报学、文献学、档案学专著</w:t>
      </w:r>
      <w:r w:rsidRPr="008928A2">
        <w:rPr>
          <w:rFonts w:ascii="Times New Roman" w:eastAsia="仿宋_GB2312" w:hAnsi="Times New Roman"/>
          <w:sz w:val="28"/>
          <w:szCs w:val="28"/>
        </w:rPr>
        <w:t>2</w:t>
      </w:r>
      <w:r w:rsidRPr="008928A2">
        <w:rPr>
          <w:rFonts w:ascii="Times New Roman" w:eastAsia="仿宋_GB2312" w:hAnsi="Times New Roman" w:hint="eastAsia"/>
          <w:sz w:val="28"/>
          <w:szCs w:val="28"/>
        </w:rPr>
        <w:t>部以上；</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8928A2">
        <w:rPr>
          <w:rFonts w:ascii="Times New Roman" w:eastAsia="仿宋_GB2312" w:hAnsi="Times New Roman" w:hint="eastAsia"/>
          <w:sz w:val="28"/>
          <w:szCs w:val="28"/>
        </w:rPr>
        <w:t>（</w:t>
      </w:r>
      <w:r w:rsidRPr="008928A2">
        <w:rPr>
          <w:rFonts w:ascii="Times New Roman" w:eastAsia="仿宋_GB2312" w:hAnsi="Times New Roman"/>
          <w:sz w:val="28"/>
          <w:szCs w:val="28"/>
        </w:rPr>
        <w:t>2</w:t>
      </w:r>
      <w:r w:rsidRPr="008928A2">
        <w:rPr>
          <w:rFonts w:ascii="Times New Roman" w:eastAsia="仿宋_GB2312" w:hAnsi="Times New Roman" w:hint="eastAsia"/>
          <w:sz w:val="28"/>
          <w:szCs w:val="28"/>
        </w:rPr>
        <w:t>）在本专业重要学术刊物上公开发表有较高学术价值的论文</w:t>
      </w:r>
      <w:r w:rsidRPr="008928A2">
        <w:rPr>
          <w:rFonts w:ascii="Times New Roman" w:eastAsia="仿宋_GB2312" w:hAnsi="Times New Roman"/>
          <w:sz w:val="28"/>
          <w:szCs w:val="28"/>
        </w:rPr>
        <w:t>6</w:t>
      </w:r>
      <w:r w:rsidRPr="008928A2">
        <w:rPr>
          <w:rFonts w:ascii="Times New Roman" w:eastAsia="仿宋_GB2312" w:hAnsi="Times New Roman" w:hint="eastAsia"/>
          <w:sz w:val="28"/>
          <w:szCs w:val="28"/>
        </w:rPr>
        <w:t>篇以上，其中第一作者不少于</w:t>
      </w:r>
      <w:r w:rsidRPr="008928A2">
        <w:rPr>
          <w:rFonts w:ascii="Times New Roman" w:eastAsia="仿宋_GB2312" w:hAnsi="Times New Roman"/>
          <w:sz w:val="28"/>
          <w:szCs w:val="28"/>
        </w:rPr>
        <w:t>4</w:t>
      </w:r>
      <w:r w:rsidRPr="008928A2">
        <w:rPr>
          <w:rFonts w:ascii="Times New Roman" w:eastAsia="仿宋_GB2312" w:hAnsi="Times New Roman" w:hint="eastAsia"/>
          <w:sz w:val="28"/>
          <w:szCs w:val="28"/>
        </w:rPr>
        <w:t>篇（作者单位为中山大学），或在国际性学术刊物上发表本专业学术论文</w:t>
      </w:r>
      <w:r w:rsidRPr="008928A2">
        <w:rPr>
          <w:rFonts w:ascii="Times New Roman" w:eastAsia="仿宋_GB2312" w:hAnsi="Times New Roman"/>
          <w:sz w:val="28"/>
          <w:szCs w:val="28"/>
        </w:rPr>
        <w:t>3</w:t>
      </w:r>
      <w:r w:rsidRPr="008928A2">
        <w:rPr>
          <w:rFonts w:ascii="Times New Roman" w:eastAsia="仿宋_GB2312" w:hAnsi="Times New Roman" w:hint="eastAsia"/>
          <w:sz w:val="28"/>
          <w:szCs w:val="28"/>
        </w:rPr>
        <w:t>篇以上（第一作者，作者单位为中山大学）。</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8928A2">
        <w:rPr>
          <w:rFonts w:ascii="Times New Roman" w:eastAsia="仿宋_GB2312" w:hAnsi="Times New Roman" w:hint="eastAsia"/>
          <w:sz w:val="28"/>
          <w:szCs w:val="28"/>
        </w:rPr>
        <w:t>（二）副研究馆员任职条件</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8928A2">
        <w:rPr>
          <w:rFonts w:ascii="Times New Roman" w:eastAsia="仿宋_GB2312" w:hAnsi="Times New Roman" w:hint="eastAsia"/>
          <w:sz w:val="28"/>
          <w:szCs w:val="28"/>
        </w:rPr>
        <w:t>一、符合本规程第二十一条和第二十三条的规定。</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8928A2">
        <w:rPr>
          <w:rFonts w:ascii="Times New Roman" w:eastAsia="仿宋_GB2312" w:hAnsi="Times New Roman" w:hint="eastAsia"/>
          <w:sz w:val="28"/>
          <w:szCs w:val="28"/>
        </w:rPr>
        <w:t>二、业务技术水平</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8928A2">
        <w:rPr>
          <w:rFonts w:ascii="Times New Roman" w:eastAsia="仿宋_GB2312" w:hAnsi="Times New Roman"/>
          <w:sz w:val="28"/>
          <w:szCs w:val="28"/>
        </w:rPr>
        <w:t>1</w:t>
      </w:r>
      <w:r w:rsidRPr="008928A2">
        <w:rPr>
          <w:rFonts w:ascii="Times New Roman" w:eastAsia="仿宋_GB2312" w:hAnsi="Times New Roman" w:hint="eastAsia"/>
          <w:sz w:val="28"/>
          <w:szCs w:val="28"/>
        </w:rPr>
        <w:t>．</w:t>
      </w:r>
      <w:r w:rsidRPr="008928A2">
        <w:rPr>
          <w:rFonts w:ascii="Times New Roman" w:eastAsia="仿宋_GB2312" w:hAnsi="Times New Roman"/>
          <w:sz w:val="28"/>
          <w:szCs w:val="28"/>
        </w:rPr>
        <w:t xml:space="preserve"> </w:t>
      </w:r>
      <w:r w:rsidRPr="008928A2">
        <w:rPr>
          <w:rFonts w:ascii="Times New Roman" w:eastAsia="仿宋_GB2312" w:hAnsi="Times New Roman" w:hint="eastAsia"/>
          <w:sz w:val="28"/>
          <w:szCs w:val="28"/>
        </w:rPr>
        <w:t>有较广博的科学文化知识，对图书馆学、情报学、文献学、档案学及其他相关学科有系统的理论知识和较深的研究，能组织专业人员进行科研以及文献信息开发。</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8928A2">
        <w:rPr>
          <w:rFonts w:ascii="Times New Roman" w:eastAsia="仿宋_GB2312" w:hAnsi="Times New Roman"/>
          <w:sz w:val="28"/>
          <w:szCs w:val="28"/>
        </w:rPr>
        <w:t>2</w:t>
      </w:r>
      <w:r w:rsidRPr="008928A2">
        <w:rPr>
          <w:rFonts w:ascii="Times New Roman" w:eastAsia="仿宋_GB2312" w:hAnsi="Times New Roman" w:hint="eastAsia"/>
          <w:sz w:val="28"/>
          <w:szCs w:val="28"/>
        </w:rPr>
        <w:t>．</w:t>
      </w:r>
      <w:r w:rsidRPr="008928A2">
        <w:rPr>
          <w:rFonts w:ascii="Times New Roman" w:eastAsia="仿宋_GB2312" w:hAnsi="Times New Roman"/>
          <w:sz w:val="28"/>
          <w:szCs w:val="28"/>
        </w:rPr>
        <w:t xml:space="preserve"> </w:t>
      </w:r>
      <w:r w:rsidRPr="008928A2">
        <w:rPr>
          <w:rFonts w:ascii="Times New Roman" w:eastAsia="仿宋_GB2312" w:hAnsi="Times New Roman" w:hint="eastAsia"/>
          <w:sz w:val="28"/>
          <w:szCs w:val="28"/>
        </w:rPr>
        <w:t>能承担校级以上的文献研究任务并有解决较重大业务问题的能力。</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8928A2">
        <w:rPr>
          <w:rFonts w:ascii="Times New Roman" w:eastAsia="仿宋_GB2312" w:hAnsi="Times New Roman"/>
          <w:sz w:val="28"/>
          <w:szCs w:val="28"/>
        </w:rPr>
        <w:t>3</w:t>
      </w:r>
      <w:r w:rsidRPr="008928A2">
        <w:rPr>
          <w:rFonts w:ascii="Times New Roman" w:eastAsia="仿宋_GB2312" w:hAnsi="Times New Roman" w:hint="eastAsia"/>
          <w:sz w:val="28"/>
          <w:szCs w:val="28"/>
        </w:rPr>
        <w:t>．</w:t>
      </w:r>
      <w:r w:rsidRPr="008928A2">
        <w:rPr>
          <w:rFonts w:ascii="Times New Roman" w:eastAsia="仿宋_GB2312" w:hAnsi="Times New Roman"/>
          <w:sz w:val="28"/>
          <w:szCs w:val="28"/>
        </w:rPr>
        <w:t xml:space="preserve"> </w:t>
      </w:r>
      <w:r w:rsidRPr="008928A2">
        <w:rPr>
          <w:rFonts w:ascii="Times New Roman" w:eastAsia="仿宋_GB2312" w:hAnsi="Times New Roman" w:hint="eastAsia"/>
          <w:sz w:val="28"/>
          <w:szCs w:val="28"/>
        </w:rPr>
        <w:t>参与或主持制定本工作范围内的业务标准和技术规范，并能用于指导或解决业务科研工作中的问题。</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8928A2">
        <w:rPr>
          <w:rFonts w:ascii="Times New Roman" w:eastAsia="仿宋_GB2312" w:hAnsi="Times New Roman"/>
          <w:sz w:val="28"/>
          <w:szCs w:val="28"/>
        </w:rPr>
        <w:t>4</w:t>
      </w:r>
      <w:r w:rsidRPr="008928A2">
        <w:rPr>
          <w:rFonts w:ascii="Times New Roman" w:eastAsia="仿宋_GB2312" w:hAnsi="Times New Roman" w:hint="eastAsia"/>
          <w:sz w:val="28"/>
          <w:szCs w:val="28"/>
        </w:rPr>
        <w:t>．能对中、初级专业人员进行业务指导。</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8928A2">
        <w:rPr>
          <w:rFonts w:ascii="Times New Roman" w:eastAsia="仿宋_GB2312" w:hAnsi="Times New Roman" w:hint="eastAsia"/>
          <w:sz w:val="28"/>
          <w:szCs w:val="28"/>
        </w:rPr>
        <w:t>三、工作实绩和成果条件，须同时具备下列两条：</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8928A2">
        <w:rPr>
          <w:rFonts w:ascii="Times New Roman" w:eastAsia="仿宋_GB2312" w:hAnsi="Times New Roman"/>
          <w:sz w:val="28"/>
          <w:szCs w:val="28"/>
        </w:rPr>
        <w:t>1</w:t>
      </w:r>
      <w:r w:rsidRPr="008928A2">
        <w:rPr>
          <w:rFonts w:ascii="Times New Roman" w:eastAsia="仿宋_GB2312" w:hAnsi="Times New Roman" w:hint="eastAsia"/>
          <w:sz w:val="28"/>
          <w:szCs w:val="28"/>
        </w:rPr>
        <w:t>．</w:t>
      </w:r>
      <w:r w:rsidRPr="008928A2">
        <w:rPr>
          <w:rFonts w:ascii="Times New Roman" w:eastAsia="仿宋_GB2312" w:hAnsi="Times New Roman"/>
          <w:sz w:val="28"/>
          <w:szCs w:val="28"/>
        </w:rPr>
        <w:t xml:space="preserve"> </w:t>
      </w:r>
      <w:r w:rsidRPr="008928A2">
        <w:rPr>
          <w:rFonts w:ascii="Times New Roman" w:eastAsia="仿宋_GB2312" w:hAnsi="Times New Roman" w:hint="eastAsia"/>
          <w:sz w:val="28"/>
          <w:szCs w:val="28"/>
        </w:rPr>
        <w:t>从事科研工作具备下列条件之一：</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8928A2">
        <w:rPr>
          <w:rFonts w:ascii="Times New Roman" w:eastAsia="仿宋_GB2312" w:hAnsi="Times New Roman" w:hint="eastAsia"/>
          <w:sz w:val="28"/>
          <w:szCs w:val="28"/>
        </w:rPr>
        <w:t>（</w:t>
      </w:r>
      <w:r w:rsidRPr="008928A2">
        <w:rPr>
          <w:rFonts w:ascii="Times New Roman" w:eastAsia="仿宋_GB2312" w:hAnsi="Times New Roman"/>
          <w:sz w:val="28"/>
          <w:szCs w:val="28"/>
        </w:rPr>
        <w:t>1</w:t>
      </w:r>
      <w:r w:rsidRPr="008928A2">
        <w:rPr>
          <w:rFonts w:ascii="Times New Roman" w:eastAsia="仿宋_GB2312" w:hAnsi="Times New Roman" w:hint="eastAsia"/>
          <w:sz w:val="28"/>
          <w:szCs w:val="28"/>
        </w:rPr>
        <w:t>）作为主要参加者参与完成省级以上（含省级）图书馆学、情报学、文献学、档案学专业科研项目</w:t>
      </w:r>
      <w:r w:rsidRPr="008928A2">
        <w:rPr>
          <w:rFonts w:ascii="Times New Roman" w:eastAsia="仿宋_GB2312" w:hAnsi="Times New Roman"/>
          <w:sz w:val="28"/>
          <w:szCs w:val="28"/>
        </w:rPr>
        <w:t>1</w:t>
      </w:r>
      <w:r w:rsidRPr="008928A2">
        <w:rPr>
          <w:rFonts w:ascii="Times New Roman" w:eastAsia="仿宋_GB2312" w:hAnsi="Times New Roman" w:hint="eastAsia"/>
          <w:sz w:val="28"/>
          <w:szCs w:val="28"/>
        </w:rPr>
        <w:t>项以上，并通过了省级以上的业务主管部门的鉴定认可；</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8928A2">
        <w:rPr>
          <w:rFonts w:ascii="Times New Roman" w:eastAsia="仿宋_GB2312" w:hAnsi="Times New Roman" w:hint="eastAsia"/>
          <w:sz w:val="28"/>
          <w:szCs w:val="28"/>
        </w:rPr>
        <w:t>（</w:t>
      </w:r>
      <w:r w:rsidRPr="008928A2">
        <w:rPr>
          <w:rFonts w:ascii="Times New Roman" w:eastAsia="仿宋_GB2312" w:hAnsi="Times New Roman"/>
          <w:sz w:val="28"/>
          <w:szCs w:val="28"/>
        </w:rPr>
        <w:t>2</w:t>
      </w:r>
      <w:r w:rsidRPr="008928A2">
        <w:rPr>
          <w:rFonts w:ascii="Times New Roman" w:eastAsia="仿宋_GB2312" w:hAnsi="Times New Roman" w:hint="eastAsia"/>
          <w:sz w:val="28"/>
          <w:szCs w:val="28"/>
        </w:rPr>
        <w:t>）主持文献开发、二次文献编辑工作或信息咨询、效果显著，并获得了校级以上的业务主管部门的鉴定认可；</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8928A2">
        <w:rPr>
          <w:rFonts w:ascii="Times New Roman" w:eastAsia="仿宋_GB2312" w:hAnsi="Times New Roman" w:hint="eastAsia"/>
          <w:sz w:val="28"/>
          <w:szCs w:val="28"/>
        </w:rPr>
        <w:t>（</w:t>
      </w:r>
      <w:r w:rsidRPr="008928A2">
        <w:rPr>
          <w:rFonts w:ascii="Times New Roman" w:eastAsia="仿宋_GB2312" w:hAnsi="Times New Roman"/>
          <w:sz w:val="28"/>
          <w:szCs w:val="28"/>
        </w:rPr>
        <w:t>3</w:t>
      </w:r>
      <w:r w:rsidRPr="008928A2">
        <w:rPr>
          <w:rFonts w:ascii="Times New Roman" w:eastAsia="仿宋_GB2312" w:hAnsi="Times New Roman" w:hint="eastAsia"/>
          <w:sz w:val="28"/>
          <w:szCs w:val="28"/>
        </w:rPr>
        <w:t>）完成图书馆业务建设项目</w:t>
      </w:r>
      <w:r w:rsidRPr="008928A2">
        <w:rPr>
          <w:rFonts w:ascii="Times New Roman" w:eastAsia="仿宋_GB2312" w:hAnsi="Times New Roman"/>
          <w:sz w:val="28"/>
          <w:szCs w:val="28"/>
        </w:rPr>
        <w:t>2</w:t>
      </w:r>
      <w:r w:rsidRPr="008928A2">
        <w:rPr>
          <w:rFonts w:ascii="Times New Roman" w:eastAsia="仿宋_GB2312" w:hAnsi="Times New Roman" w:hint="eastAsia"/>
          <w:sz w:val="28"/>
          <w:szCs w:val="28"/>
        </w:rPr>
        <w:t>项以上，成绩显著，并获得了校级以上的业务主管部门的鉴定认可。</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8928A2">
        <w:rPr>
          <w:rFonts w:ascii="Times New Roman" w:eastAsia="仿宋_GB2312" w:hAnsi="Times New Roman"/>
          <w:sz w:val="28"/>
          <w:szCs w:val="28"/>
        </w:rPr>
        <w:lastRenderedPageBreak/>
        <w:t>2</w:t>
      </w:r>
      <w:r w:rsidRPr="008928A2">
        <w:rPr>
          <w:rFonts w:ascii="Times New Roman" w:eastAsia="仿宋_GB2312" w:hAnsi="Times New Roman" w:hint="eastAsia"/>
          <w:sz w:val="28"/>
          <w:szCs w:val="28"/>
        </w:rPr>
        <w:t>．撰写论文、专著具备下列条件之一：</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8928A2">
        <w:rPr>
          <w:rFonts w:ascii="Times New Roman" w:eastAsia="仿宋_GB2312" w:hAnsi="Times New Roman" w:hint="eastAsia"/>
          <w:sz w:val="28"/>
          <w:szCs w:val="28"/>
        </w:rPr>
        <w:t>（</w:t>
      </w:r>
      <w:r w:rsidRPr="008928A2">
        <w:rPr>
          <w:rFonts w:ascii="Times New Roman" w:eastAsia="仿宋_GB2312" w:hAnsi="Times New Roman"/>
          <w:sz w:val="28"/>
          <w:szCs w:val="28"/>
        </w:rPr>
        <w:t>1</w:t>
      </w:r>
      <w:r w:rsidRPr="008928A2">
        <w:rPr>
          <w:rFonts w:ascii="Times New Roman" w:eastAsia="仿宋_GB2312" w:hAnsi="Times New Roman" w:hint="eastAsia"/>
          <w:sz w:val="28"/>
          <w:szCs w:val="28"/>
        </w:rPr>
        <w:t>）独立完成并公开出版有较高学术水平的图书馆学、情报学、文献学、档案学的专著</w:t>
      </w:r>
      <w:r w:rsidRPr="008928A2">
        <w:rPr>
          <w:rFonts w:ascii="Times New Roman" w:eastAsia="仿宋_GB2312" w:hAnsi="Times New Roman"/>
          <w:sz w:val="28"/>
          <w:szCs w:val="28"/>
        </w:rPr>
        <w:t>1</w:t>
      </w:r>
      <w:r w:rsidRPr="008928A2">
        <w:rPr>
          <w:rFonts w:ascii="Times New Roman" w:eastAsia="仿宋_GB2312" w:hAnsi="Times New Roman" w:hint="eastAsia"/>
          <w:sz w:val="28"/>
          <w:szCs w:val="28"/>
        </w:rPr>
        <w:t>部以上；</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8928A2">
        <w:rPr>
          <w:rFonts w:ascii="Times New Roman" w:eastAsia="仿宋_GB2312" w:hAnsi="Times New Roman" w:hint="eastAsia"/>
          <w:sz w:val="28"/>
          <w:szCs w:val="28"/>
        </w:rPr>
        <w:t>（</w:t>
      </w:r>
      <w:r w:rsidRPr="008928A2">
        <w:rPr>
          <w:rFonts w:ascii="Times New Roman" w:eastAsia="仿宋_GB2312" w:hAnsi="Times New Roman"/>
          <w:sz w:val="28"/>
          <w:szCs w:val="28"/>
        </w:rPr>
        <w:t>2</w:t>
      </w:r>
      <w:r w:rsidRPr="008928A2">
        <w:rPr>
          <w:rFonts w:ascii="Times New Roman" w:eastAsia="仿宋_GB2312" w:hAnsi="Times New Roman" w:hint="eastAsia"/>
          <w:sz w:val="28"/>
          <w:szCs w:val="28"/>
        </w:rPr>
        <w:t>）在本专业刊物公开发表有较高学术价值的论文</w:t>
      </w:r>
      <w:r w:rsidRPr="008928A2">
        <w:rPr>
          <w:rFonts w:ascii="Times New Roman" w:eastAsia="仿宋_GB2312" w:hAnsi="Times New Roman"/>
          <w:sz w:val="28"/>
          <w:szCs w:val="28"/>
        </w:rPr>
        <w:t>5</w:t>
      </w:r>
      <w:r w:rsidRPr="008928A2">
        <w:rPr>
          <w:rFonts w:ascii="Times New Roman" w:eastAsia="仿宋_GB2312" w:hAnsi="Times New Roman" w:hint="eastAsia"/>
          <w:sz w:val="28"/>
          <w:szCs w:val="28"/>
        </w:rPr>
        <w:t>篇以上，其中在本学科核心刊物上发表论文不少于</w:t>
      </w:r>
      <w:r w:rsidRPr="008928A2">
        <w:rPr>
          <w:rFonts w:ascii="Times New Roman" w:eastAsia="仿宋_GB2312" w:hAnsi="Times New Roman"/>
          <w:sz w:val="28"/>
          <w:szCs w:val="28"/>
        </w:rPr>
        <w:t>3</w:t>
      </w:r>
      <w:r w:rsidRPr="008928A2">
        <w:rPr>
          <w:rFonts w:ascii="Times New Roman" w:eastAsia="仿宋_GB2312" w:hAnsi="Times New Roman" w:hint="eastAsia"/>
          <w:sz w:val="28"/>
          <w:szCs w:val="28"/>
        </w:rPr>
        <w:t>篇（第一作者，作者单位为中山大学）。</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8928A2">
        <w:rPr>
          <w:rFonts w:ascii="Times New Roman" w:eastAsia="仿宋_GB2312" w:hAnsi="Times New Roman" w:hint="eastAsia"/>
          <w:sz w:val="28"/>
          <w:szCs w:val="28"/>
        </w:rPr>
        <w:t>（三）馆员任职条件</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8928A2">
        <w:rPr>
          <w:rFonts w:ascii="Times New Roman" w:eastAsia="仿宋_GB2312" w:hAnsi="Times New Roman" w:hint="eastAsia"/>
          <w:sz w:val="28"/>
          <w:szCs w:val="28"/>
        </w:rPr>
        <w:t>一、符合本规程第二十一条和第二十四条的规定。</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8928A2">
        <w:rPr>
          <w:rFonts w:ascii="Times New Roman" w:eastAsia="仿宋_GB2312" w:hAnsi="Times New Roman" w:hint="eastAsia"/>
          <w:sz w:val="28"/>
          <w:szCs w:val="28"/>
        </w:rPr>
        <w:t>二、业务技术水平</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8928A2">
        <w:rPr>
          <w:rFonts w:ascii="Times New Roman" w:eastAsia="仿宋_GB2312" w:hAnsi="Times New Roman"/>
          <w:sz w:val="28"/>
          <w:szCs w:val="28"/>
        </w:rPr>
        <w:t>1</w:t>
      </w:r>
      <w:r w:rsidRPr="008928A2">
        <w:rPr>
          <w:rFonts w:ascii="Times New Roman" w:eastAsia="仿宋_GB2312" w:hAnsi="Times New Roman" w:hint="eastAsia"/>
          <w:sz w:val="28"/>
          <w:szCs w:val="28"/>
        </w:rPr>
        <w:t>．有较系统的图书馆学、情报学、文献学、档案学的基础理论，能参加本专业的学术交流活动。</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8928A2">
        <w:rPr>
          <w:rFonts w:ascii="Times New Roman" w:eastAsia="仿宋_GB2312" w:hAnsi="Times New Roman"/>
          <w:sz w:val="28"/>
          <w:szCs w:val="28"/>
        </w:rPr>
        <w:t>2</w:t>
      </w:r>
      <w:r w:rsidRPr="008928A2">
        <w:rPr>
          <w:rFonts w:ascii="Times New Roman" w:eastAsia="仿宋_GB2312" w:hAnsi="Times New Roman" w:hint="eastAsia"/>
          <w:sz w:val="28"/>
          <w:szCs w:val="28"/>
        </w:rPr>
        <w:t>．</w:t>
      </w:r>
      <w:r w:rsidRPr="008928A2">
        <w:rPr>
          <w:rFonts w:ascii="Times New Roman" w:eastAsia="仿宋_GB2312" w:hAnsi="Times New Roman"/>
          <w:sz w:val="28"/>
          <w:szCs w:val="28"/>
        </w:rPr>
        <w:tab/>
      </w:r>
      <w:r w:rsidRPr="008928A2">
        <w:rPr>
          <w:rFonts w:ascii="Times New Roman" w:eastAsia="仿宋_GB2312" w:hAnsi="Times New Roman" w:hint="eastAsia"/>
          <w:sz w:val="28"/>
          <w:szCs w:val="28"/>
        </w:rPr>
        <w:t>独立的专业工作能力，能参与或制定本工作范围内的业务标准和技术规范，其成果被采纳付诸实施。</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8928A2">
        <w:rPr>
          <w:rFonts w:ascii="Times New Roman" w:eastAsia="仿宋_GB2312" w:hAnsi="Times New Roman"/>
          <w:sz w:val="28"/>
          <w:szCs w:val="28"/>
        </w:rPr>
        <w:t>3</w:t>
      </w:r>
      <w:r w:rsidRPr="008928A2">
        <w:rPr>
          <w:rFonts w:ascii="Times New Roman" w:eastAsia="仿宋_GB2312" w:hAnsi="Times New Roman" w:hint="eastAsia"/>
          <w:sz w:val="28"/>
          <w:szCs w:val="28"/>
        </w:rPr>
        <w:t>．能指导初级专业人员进行业务学习和技术操作。</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8928A2">
        <w:rPr>
          <w:rFonts w:ascii="Times New Roman" w:eastAsia="仿宋_GB2312" w:hAnsi="Times New Roman" w:hint="eastAsia"/>
          <w:sz w:val="28"/>
          <w:szCs w:val="28"/>
        </w:rPr>
        <w:t>三、工作实绩和成果条件，须同时具备下列两条：</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8928A2">
        <w:rPr>
          <w:rFonts w:ascii="Times New Roman" w:eastAsia="仿宋_GB2312" w:hAnsi="Times New Roman"/>
          <w:sz w:val="28"/>
          <w:szCs w:val="28"/>
        </w:rPr>
        <w:t>1</w:t>
      </w:r>
      <w:r w:rsidRPr="008928A2">
        <w:rPr>
          <w:rFonts w:ascii="Times New Roman" w:eastAsia="仿宋_GB2312" w:hAnsi="Times New Roman" w:hint="eastAsia"/>
          <w:sz w:val="28"/>
          <w:szCs w:val="28"/>
        </w:rPr>
        <w:t>．具备下列条件之一：</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8928A2">
        <w:rPr>
          <w:rFonts w:ascii="Times New Roman" w:eastAsia="仿宋_GB2312" w:hAnsi="Times New Roman" w:hint="eastAsia"/>
          <w:sz w:val="28"/>
          <w:szCs w:val="28"/>
        </w:rPr>
        <w:t>（</w:t>
      </w:r>
      <w:r w:rsidRPr="008928A2">
        <w:rPr>
          <w:rFonts w:ascii="Times New Roman" w:eastAsia="仿宋_GB2312" w:hAnsi="Times New Roman"/>
          <w:sz w:val="28"/>
          <w:szCs w:val="28"/>
        </w:rPr>
        <w:t>1</w:t>
      </w:r>
      <w:r w:rsidRPr="008928A2">
        <w:rPr>
          <w:rFonts w:ascii="Times New Roman" w:eastAsia="仿宋_GB2312" w:hAnsi="Times New Roman" w:hint="eastAsia"/>
          <w:sz w:val="28"/>
          <w:szCs w:val="28"/>
        </w:rPr>
        <w:t>）参与完成本单位组织的科研任务或文献信息开发课题</w:t>
      </w:r>
      <w:r w:rsidRPr="008928A2">
        <w:rPr>
          <w:rFonts w:ascii="Times New Roman" w:eastAsia="仿宋_GB2312" w:hAnsi="Times New Roman"/>
          <w:sz w:val="28"/>
          <w:szCs w:val="28"/>
        </w:rPr>
        <w:t>2</w:t>
      </w:r>
      <w:r w:rsidRPr="008928A2">
        <w:rPr>
          <w:rFonts w:ascii="Times New Roman" w:eastAsia="仿宋_GB2312" w:hAnsi="Times New Roman" w:hint="eastAsia"/>
          <w:sz w:val="28"/>
          <w:szCs w:val="28"/>
        </w:rPr>
        <w:t>项以上；</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8928A2">
        <w:rPr>
          <w:rFonts w:ascii="Times New Roman" w:eastAsia="仿宋_GB2312" w:hAnsi="Times New Roman" w:hint="eastAsia"/>
          <w:sz w:val="28"/>
          <w:szCs w:val="28"/>
        </w:rPr>
        <w:t>（</w:t>
      </w:r>
      <w:r w:rsidRPr="008928A2">
        <w:rPr>
          <w:rFonts w:ascii="Times New Roman" w:eastAsia="仿宋_GB2312" w:hAnsi="Times New Roman"/>
          <w:sz w:val="28"/>
          <w:szCs w:val="28"/>
        </w:rPr>
        <w:t>2</w:t>
      </w:r>
      <w:r w:rsidRPr="008928A2">
        <w:rPr>
          <w:rFonts w:ascii="Times New Roman" w:eastAsia="仿宋_GB2312" w:hAnsi="Times New Roman" w:hint="eastAsia"/>
          <w:sz w:val="28"/>
          <w:szCs w:val="28"/>
        </w:rPr>
        <w:t>）参与编写本单位的技术规章、业务规范、工作条例等，并被采纳付诸实施；</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8928A2">
        <w:rPr>
          <w:rFonts w:ascii="Times New Roman" w:eastAsia="仿宋_GB2312" w:hAnsi="Times New Roman" w:hint="eastAsia"/>
          <w:sz w:val="28"/>
          <w:szCs w:val="28"/>
        </w:rPr>
        <w:t>（</w:t>
      </w:r>
      <w:r w:rsidRPr="008928A2">
        <w:rPr>
          <w:rFonts w:ascii="Times New Roman" w:eastAsia="仿宋_GB2312" w:hAnsi="Times New Roman"/>
          <w:sz w:val="28"/>
          <w:szCs w:val="28"/>
        </w:rPr>
        <w:t>3</w:t>
      </w:r>
      <w:r w:rsidRPr="008928A2">
        <w:rPr>
          <w:rFonts w:ascii="Times New Roman" w:eastAsia="仿宋_GB2312" w:hAnsi="Times New Roman" w:hint="eastAsia"/>
          <w:sz w:val="28"/>
          <w:szCs w:val="28"/>
        </w:rPr>
        <w:t>）在业务建设和文献开发中起重要作用。</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8928A2">
        <w:rPr>
          <w:rFonts w:ascii="Times New Roman" w:eastAsia="仿宋_GB2312" w:hAnsi="Times New Roman"/>
          <w:sz w:val="28"/>
          <w:szCs w:val="28"/>
        </w:rPr>
        <w:t>2</w:t>
      </w:r>
      <w:r w:rsidRPr="008928A2">
        <w:rPr>
          <w:rFonts w:ascii="Times New Roman" w:eastAsia="仿宋_GB2312" w:hAnsi="Times New Roman" w:hint="eastAsia"/>
          <w:sz w:val="28"/>
          <w:szCs w:val="28"/>
        </w:rPr>
        <w:t>．</w:t>
      </w:r>
      <w:r w:rsidRPr="008928A2">
        <w:rPr>
          <w:rFonts w:ascii="Times New Roman" w:eastAsia="仿宋_GB2312" w:hAnsi="Times New Roman"/>
          <w:sz w:val="28"/>
          <w:szCs w:val="28"/>
        </w:rPr>
        <w:t xml:space="preserve"> </w:t>
      </w:r>
      <w:r w:rsidRPr="008928A2">
        <w:rPr>
          <w:rFonts w:ascii="Times New Roman" w:eastAsia="仿宋_GB2312" w:hAnsi="Times New Roman" w:hint="eastAsia"/>
          <w:sz w:val="28"/>
          <w:szCs w:val="28"/>
        </w:rPr>
        <w:t>撰写论文、专著具备下列条件之一：</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8928A2">
        <w:rPr>
          <w:rFonts w:ascii="Times New Roman" w:eastAsia="仿宋_GB2312" w:hAnsi="Times New Roman" w:hint="eastAsia"/>
          <w:sz w:val="28"/>
          <w:szCs w:val="28"/>
        </w:rPr>
        <w:t>（</w:t>
      </w:r>
      <w:r w:rsidRPr="008928A2">
        <w:rPr>
          <w:rFonts w:ascii="Times New Roman" w:eastAsia="仿宋_GB2312" w:hAnsi="Times New Roman"/>
          <w:sz w:val="28"/>
          <w:szCs w:val="28"/>
        </w:rPr>
        <w:t>1</w:t>
      </w:r>
      <w:r w:rsidRPr="008928A2">
        <w:rPr>
          <w:rFonts w:ascii="Times New Roman" w:eastAsia="仿宋_GB2312" w:hAnsi="Times New Roman" w:hint="eastAsia"/>
          <w:sz w:val="28"/>
          <w:szCs w:val="28"/>
        </w:rPr>
        <w:t>）公开出版有较高学术水平的图书馆学、情报学、文献学、档案学专著；</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8928A2">
        <w:rPr>
          <w:rFonts w:ascii="Times New Roman" w:eastAsia="仿宋_GB2312" w:hAnsi="Times New Roman" w:hint="eastAsia"/>
          <w:sz w:val="28"/>
          <w:szCs w:val="28"/>
        </w:rPr>
        <w:t>（</w:t>
      </w:r>
      <w:r w:rsidRPr="008928A2">
        <w:rPr>
          <w:rFonts w:ascii="Times New Roman" w:eastAsia="仿宋_GB2312" w:hAnsi="Times New Roman"/>
          <w:sz w:val="28"/>
          <w:szCs w:val="28"/>
        </w:rPr>
        <w:t>2</w:t>
      </w:r>
      <w:r w:rsidRPr="008928A2">
        <w:rPr>
          <w:rFonts w:ascii="Times New Roman" w:eastAsia="仿宋_GB2312" w:hAnsi="Times New Roman" w:hint="eastAsia"/>
          <w:sz w:val="28"/>
          <w:szCs w:val="28"/>
        </w:rPr>
        <w:t>）在本专业刊物公开发表有学术价值的论文</w:t>
      </w:r>
      <w:r w:rsidRPr="008928A2">
        <w:rPr>
          <w:rFonts w:ascii="Times New Roman" w:eastAsia="仿宋_GB2312" w:hAnsi="Times New Roman"/>
          <w:sz w:val="28"/>
          <w:szCs w:val="28"/>
        </w:rPr>
        <w:t>3</w:t>
      </w:r>
      <w:r w:rsidRPr="008928A2">
        <w:rPr>
          <w:rFonts w:ascii="Times New Roman" w:eastAsia="仿宋_GB2312" w:hAnsi="Times New Roman" w:hint="eastAsia"/>
          <w:sz w:val="28"/>
          <w:szCs w:val="28"/>
        </w:rPr>
        <w:t>篇以上；其中第一作者（作者单位为中山大学）不少于</w:t>
      </w:r>
      <w:r w:rsidRPr="008928A2">
        <w:rPr>
          <w:rFonts w:ascii="Times New Roman" w:eastAsia="仿宋_GB2312" w:hAnsi="Times New Roman"/>
          <w:sz w:val="28"/>
          <w:szCs w:val="28"/>
        </w:rPr>
        <w:t>2</w:t>
      </w:r>
      <w:r w:rsidRPr="008928A2">
        <w:rPr>
          <w:rFonts w:ascii="Times New Roman" w:eastAsia="仿宋_GB2312" w:hAnsi="Times New Roman" w:hint="eastAsia"/>
          <w:sz w:val="28"/>
          <w:szCs w:val="28"/>
        </w:rPr>
        <w:t>篇。</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8928A2">
        <w:rPr>
          <w:rFonts w:ascii="Times New Roman" w:eastAsia="仿宋_GB2312" w:hAnsi="Times New Roman" w:hint="eastAsia"/>
          <w:sz w:val="28"/>
          <w:szCs w:val="28"/>
        </w:rPr>
        <w:t>（四）助理馆员职务资格条件</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8928A2">
        <w:rPr>
          <w:rFonts w:ascii="Times New Roman" w:eastAsia="仿宋_GB2312" w:hAnsi="Times New Roman" w:hint="eastAsia"/>
          <w:sz w:val="28"/>
          <w:szCs w:val="28"/>
        </w:rPr>
        <w:t>一、符合本规程第二十一条和第二十五条的规定。</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8928A2">
        <w:rPr>
          <w:rFonts w:ascii="Times New Roman" w:eastAsia="仿宋_GB2312" w:hAnsi="Times New Roman" w:hint="eastAsia"/>
          <w:sz w:val="28"/>
          <w:szCs w:val="28"/>
        </w:rPr>
        <w:t>二、业务技术水平</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8928A2">
        <w:rPr>
          <w:rFonts w:ascii="Times New Roman" w:eastAsia="仿宋_GB2312" w:hAnsi="Times New Roman"/>
          <w:sz w:val="28"/>
          <w:szCs w:val="28"/>
        </w:rPr>
        <w:t>1</w:t>
      </w:r>
      <w:r w:rsidRPr="008928A2">
        <w:rPr>
          <w:rFonts w:ascii="Times New Roman" w:eastAsia="仿宋_GB2312" w:hAnsi="Times New Roman" w:hint="eastAsia"/>
          <w:sz w:val="28"/>
          <w:szCs w:val="28"/>
        </w:rPr>
        <w:t>．有图书馆学、情报学、文献及档案学的基础理论知识，能参与本专业的学术交流活动或辅助工作。</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8928A2">
        <w:rPr>
          <w:rFonts w:ascii="Times New Roman" w:eastAsia="仿宋_GB2312" w:hAnsi="Times New Roman"/>
          <w:sz w:val="28"/>
          <w:szCs w:val="28"/>
        </w:rPr>
        <w:t>2</w:t>
      </w:r>
      <w:r w:rsidRPr="008928A2">
        <w:rPr>
          <w:rFonts w:ascii="Times New Roman" w:eastAsia="仿宋_GB2312" w:hAnsi="Times New Roman" w:hint="eastAsia"/>
          <w:sz w:val="28"/>
          <w:szCs w:val="28"/>
        </w:rPr>
        <w:t>．有一定的专业工作能力，能参与制定本工作范围内的业务标准和技术规范，或在指导下较好地完成本岗位任务。</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8928A2">
        <w:rPr>
          <w:rFonts w:ascii="Times New Roman" w:eastAsia="仿宋_GB2312" w:hAnsi="Times New Roman" w:hint="eastAsia"/>
          <w:sz w:val="28"/>
          <w:szCs w:val="28"/>
        </w:rPr>
        <w:t>三、掌握本学科本部门有关的工作方法和技能，服从工作安排，较好地完成工作任务。</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8928A2">
        <w:rPr>
          <w:rFonts w:ascii="Times New Roman" w:eastAsia="仿宋_GB2312" w:hAnsi="Times New Roman" w:hint="eastAsia"/>
          <w:sz w:val="28"/>
          <w:szCs w:val="28"/>
        </w:rPr>
        <w:t>（五）管理员职务资格条件</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8928A2">
        <w:rPr>
          <w:rFonts w:ascii="Times New Roman" w:eastAsia="仿宋_GB2312" w:hAnsi="Times New Roman" w:hint="eastAsia"/>
          <w:sz w:val="28"/>
          <w:szCs w:val="28"/>
        </w:rPr>
        <w:t>一、符合本规程第二十一条和第二十六条的规定。</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8928A2">
        <w:rPr>
          <w:rFonts w:ascii="Times New Roman" w:eastAsia="仿宋_GB2312" w:hAnsi="Times New Roman" w:hint="eastAsia"/>
          <w:sz w:val="28"/>
          <w:szCs w:val="28"/>
        </w:rPr>
        <w:t>二、业务技术水平</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8928A2">
        <w:rPr>
          <w:rFonts w:ascii="Times New Roman" w:eastAsia="仿宋_GB2312" w:hAnsi="Times New Roman"/>
          <w:sz w:val="28"/>
          <w:szCs w:val="28"/>
        </w:rPr>
        <w:t>1</w:t>
      </w:r>
      <w:r w:rsidRPr="008928A2">
        <w:rPr>
          <w:rFonts w:ascii="Times New Roman" w:eastAsia="仿宋_GB2312" w:hAnsi="Times New Roman" w:hint="eastAsia"/>
          <w:sz w:val="28"/>
          <w:szCs w:val="28"/>
        </w:rPr>
        <w:t>．有一定的图书馆学、情报学、文献学、档案学方面的基础理论知识。</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8928A2">
        <w:rPr>
          <w:rFonts w:ascii="Times New Roman" w:eastAsia="仿宋_GB2312" w:hAnsi="Times New Roman"/>
          <w:sz w:val="28"/>
          <w:szCs w:val="28"/>
        </w:rPr>
        <w:t>2</w:t>
      </w:r>
      <w:r w:rsidRPr="008928A2">
        <w:rPr>
          <w:rFonts w:ascii="Times New Roman" w:eastAsia="仿宋_GB2312" w:hAnsi="Times New Roman" w:hint="eastAsia"/>
          <w:sz w:val="28"/>
          <w:szCs w:val="28"/>
        </w:rPr>
        <w:t>．有一定的专业工作能力，能较好地执行本工作范围内的业务标准和技术规范，或在指导下较好地完成本岗位任务。</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8928A2">
        <w:rPr>
          <w:rFonts w:ascii="Times New Roman" w:eastAsia="仿宋_GB2312" w:hAnsi="Times New Roman" w:hint="eastAsia"/>
          <w:sz w:val="28"/>
          <w:szCs w:val="28"/>
        </w:rPr>
        <w:t>三、掌握本学科本部门有关的工作方法和技能，服从工作安排，较好完成工作任务。</w:t>
      </w:r>
    </w:p>
    <w:p w:rsidR="00935DE8" w:rsidRPr="008928A2" w:rsidRDefault="00935DE8" w:rsidP="00935DE8">
      <w:pPr>
        <w:adjustRightInd/>
        <w:snapToGrid/>
        <w:spacing w:line="220" w:lineRule="atLeast"/>
        <w:rPr>
          <w:rFonts w:ascii="Times New Roman" w:eastAsia="仿宋_GB2312" w:hAnsi="Times New Roman"/>
          <w:sz w:val="28"/>
          <w:szCs w:val="28"/>
        </w:rPr>
      </w:pPr>
      <w:r>
        <w:rPr>
          <w:rFonts w:ascii="Times New Roman" w:eastAsia="仿宋_GB2312" w:hAnsi="Times New Roman"/>
          <w:sz w:val="28"/>
          <w:szCs w:val="28"/>
        </w:rPr>
        <w:br w:type="page"/>
      </w:r>
      <w:r w:rsidRPr="008928A2">
        <w:rPr>
          <w:rFonts w:ascii="Times New Roman" w:eastAsia="仿宋_GB2312" w:hAnsi="Times New Roman" w:hint="eastAsia"/>
          <w:sz w:val="28"/>
          <w:szCs w:val="28"/>
        </w:rPr>
        <w:lastRenderedPageBreak/>
        <w:t>附件</w:t>
      </w:r>
      <w:r w:rsidRPr="008928A2">
        <w:rPr>
          <w:rFonts w:ascii="Times New Roman" w:eastAsia="仿宋_GB2312" w:hAnsi="Times New Roman"/>
          <w:sz w:val="28"/>
          <w:szCs w:val="28"/>
        </w:rPr>
        <w:t>3</w:t>
      </w:r>
      <w:r w:rsidRPr="008928A2">
        <w:rPr>
          <w:rFonts w:ascii="Times New Roman" w:eastAsia="仿宋_GB2312" w:hAnsi="Times New Roman" w:hint="eastAsia"/>
          <w:sz w:val="28"/>
          <w:szCs w:val="28"/>
        </w:rPr>
        <w:t>：</w:t>
      </w:r>
    </w:p>
    <w:p w:rsidR="00935DE8" w:rsidRDefault="00935DE8" w:rsidP="00935DE8">
      <w:pPr>
        <w:tabs>
          <w:tab w:val="left" w:pos="1050"/>
        </w:tabs>
        <w:spacing w:after="0" w:line="500" w:lineRule="exact"/>
        <w:ind w:firstLine="641"/>
        <w:jc w:val="center"/>
        <w:rPr>
          <w:rFonts w:ascii="Times New Roman" w:eastAsia="仿宋_GB2312" w:hAnsi="Times New Roman"/>
          <w:b/>
          <w:sz w:val="28"/>
          <w:szCs w:val="28"/>
        </w:rPr>
      </w:pPr>
      <w:r w:rsidRPr="0000757A">
        <w:rPr>
          <w:rFonts w:ascii="Times New Roman" w:eastAsia="仿宋_GB2312" w:hAnsi="Times New Roman" w:hint="eastAsia"/>
          <w:b/>
          <w:sz w:val="28"/>
          <w:szCs w:val="28"/>
        </w:rPr>
        <w:t>中山大学图书资料人员工作任务和职责要求</w:t>
      </w:r>
    </w:p>
    <w:p w:rsidR="00935DE8" w:rsidRPr="0000757A" w:rsidRDefault="00935DE8" w:rsidP="00935DE8">
      <w:pPr>
        <w:tabs>
          <w:tab w:val="left" w:pos="1050"/>
        </w:tabs>
        <w:spacing w:after="0" w:line="500" w:lineRule="exact"/>
        <w:ind w:firstLine="641"/>
        <w:jc w:val="center"/>
        <w:rPr>
          <w:rFonts w:ascii="Times New Roman" w:eastAsia="仿宋_GB2312" w:hAnsi="Times New Roman"/>
          <w:b/>
          <w:sz w:val="28"/>
          <w:szCs w:val="28"/>
        </w:rPr>
      </w:pP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8928A2">
        <w:rPr>
          <w:rFonts w:ascii="Times New Roman" w:eastAsia="仿宋_GB2312" w:hAnsi="Times New Roman" w:hint="eastAsia"/>
          <w:sz w:val="28"/>
          <w:szCs w:val="28"/>
        </w:rPr>
        <w:t>受聘为中山大学图书资料人员者，须恪守《中国图书馆职业道德准则（试行）》规定。各级职位具体工作任务和职责要求如下：</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8928A2">
        <w:rPr>
          <w:rFonts w:ascii="Times New Roman" w:eastAsia="仿宋_GB2312" w:hAnsi="Times New Roman" w:hint="eastAsia"/>
          <w:sz w:val="28"/>
          <w:szCs w:val="28"/>
        </w:rPr>
        <w:t>一、研究馆员：</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8928A2">
        <w:rPr>
          <w:rFonts w:ascii="Times New Roman" w:eastAsia="仿宋_GB2312" w:hAnsi="Times New Roman"/>
          <w:sz w:val="28"/>
          <w:szCs w:val="28"/>
        </w:rPr>
        <w:t>1</w:t>
      </w:r>
      <w:r w:rsidRPr="008928A2">
        <w:rPr>
          <w:rFonts w:ascii="Times New Roman" w:eastAsia="仿宋_GB2312" w:hAnsi="Times New Roman" w:hint="eastAsia"/>
          <w:sz w:val="28"/>
          <w:szCs w:val="28"/>
        </w:rPr>
        <w:t>、完成本岗位的基本职责和任务（有关具体各岗位的职责要求由图书馆和档案馆作具体规定）。</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8928A2">
        <w:rPr>
          <w:rFonts w:ascii="Times New Roman" w:eastAsia="仿宋_GB2312" w:hAnsi="Times New Roman"/>
          <w:sz w:val="28"/>
          <w:szCs w:val="28"/>
        </w:rPr>
        <w:t>2</w:t>
      </w:r>
      <w:r w:rsidRPr="008928A2">
        <w:rPr>
          <w:rFonts w:ascii="Times New Roman" w:eastAsia="仿宋_GB2312" w:hAnsi="Times New Roman" w:hint="eastAsia"/>
          <w:sz w:val="28"/>
          <w:szCs w:val="28"/>
        </w:rPr>
        <w:t>、服从工作安排，服务态度良好。任期内必须做到零读者投诉（关于读者投诉责任认定与处理办法由图书馆和档案馆作具体规定）。</w:t>
      </w:r>
      <w:r w:rsidRPr="008928A2">
        <w:rPr>
          <w:rFonts w:ascii="Times New Roman" w:eastAsia="仿宋_GB2312" w:hAnsi="Times New Roman"/>
          <w:sz w:val="28"/>
          <w:szCs w:val="28"/>
        </w:rPr>
        <w:t xml:space="preserve">   </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8928A2">
        <w:rPr>
          <w:rFonts w:ascii="Times New Roman" w:eastAsia="仿宋_GB2312" w:hAnsi="Times New Roman"/>
          <w:sz w:val="28"/>
          <w:szCs w:val="28"/>
        </w:rPr>
        <w:t>3</w:t>
      </w:r>
      <w:r w:rsidRPr="008928A2">
        <w:rPr>
          <w:rFonts w:ascii="Times New Roman" w:eastAsia="仿宋_GB2312" w:hAnsi="Times New Roman" w:hint="eastAsia"/>
          <w:sz w:val="28"/>
          <w:szCs w:val="28"/>
        </w:rPr>
        <w:t>、对中、初级专业人员进行业务指导。每个考核期内需指导</w:t>
      </w:r>
      <w:r w:rsidRPr="008928A2">
        <w:rPr>
          <w:rFonts w:ascii="Times New Roman" w:eastAsia="仿宋_GB2312" w:hAnsi="Times New Roman"/>
          <w:sz w:val="28"/>
          <w:szCs w:val="28"/>
        </w:rPr>
        <w:t>5</w:t>
      </w:r>
      <w:r w:rsidRPr="008928A2">
        <w:rPr>
          <w:rFonts w:ascii="Times New Roman" w:eastAsia="仿宋_GB2312" w:hAnsi="Times New Roman" w:hint="eastAsia"/>
          <w:sz w:val="28"/>
          <w:szCs w:val="28"/>
        </w:rPr>
        <w:t>名或以上馆员、助理馆员或管理员的业务工作。</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8928A2">
        <w:rPr>
          <w:rFonts w:ascii="Times New Roman" w:eastAsia="仿宋_GB2312" w:hAnsi="Times New Roman"/>
          <w:sz w:val="28"/>
          <w:szCs w:val="28"/>
        </w:rPr>
        <w:t>4</w:t>
      </w:r>
      <w:r w:rsidRPr="008928A2">
        <w:rPr>
          <w:rFonts w:ascii="Times New Roman" w:eastAsia="仿宋_GB2312" w:hAnsi="Times New Roman" w:hint="eastAsia"/>
          <w:sz w:val="28"/>
          <w:szCs w:val="28"/>
        </w:rPr>
        <w:t>、积极参加图书馆学专业研究和学术活动。每个考核期内需公开发表</w:t>
      </w:r>
      <w:r w:rsidRPr="008928A2">
        <w:rPr>
          <w:rFonts w:ascii="Times New Roman" w:eastAsia="仿宋_GB2312" w:hAnsi="Times New Roman"/>
          <w:sz w:val="28"/>
          <w:szCs w:val="28"/>
        </w:rPr>
        <w:t>3</w:t>
      </w:r>
      <w:r w:rsidRPr="008928A2">
        <w:rPr>
          <w:rFonts w:ascii="Times New Roman" w:eastAsia="仿宋_GB2312" w:hAnsi="Times New Roman" w:hint="eastAsia"/>
          <w:sz w:val="28"/>
          <w:szCs w:val="28"/>
        </w:rPr>
        <w:t>篇本专业相关论文或作为主要参加者编写著作</w:t>
      </w:r>
      <w:r w:rsidRPr="008928A2">
        <w:rPr>
          <w:rFonts w:ascii="Times New Roman" w:eastAsia="仿宋_GB2312" w:hAnsi="Times New Roman"/>
          <w:sz w:val="28"/>
          <w:szCs w:val="28"/>
        </w:rPr>
        <w:t>1</w:t>
      </w:r>
      <w:r w:rsidRPr="008928A2">
        <w:rPr>
          <w:rFonts w:ascii="Times New Roman" w:eastAsia="仿宋_GB2312" w:hAnsi="Times New Roman" w:hint="eastAsia"/>
          <w:sz w:val="28"/>
          <w:szCs w:val="28"/>
        </w:rPr>
        <w:t>部。</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8928A2">
        <w:rPr>
          <w:rFonts w:ascii="Times New Roman" w:eastAsia="仿宋_GB2312" w:hAnsi="Times New Roman"/>
          <w:sz w:val="28"/>
          <w:szCs w:val="28"/>
        </w:rPr>
        <w:t>5</w:t>
      </w:r>
      <w:r w:rsidRPr="008928A2">
        <w:rPr>
          <w:rFonts w:ascii="Times New Roman" w:eastAsia="仿宋_GB2312" w:hAnsi="Times New Roman" w:hint="eastAsia"/>
          <w:sz w:val="28"/>
          <w:szCs w:val="28"/>
        </w:rPr>
        <w:t>、努力创新，积极参与图书馆建设。任期内需提交</w:t>
      </w:r>
      <w:r w:rsidRPr="008928A2">
        <w:rPr>
          <w:rFonts w:ascii="Times New Roman" w:eastAsia="仿宋_GB2312" w:hAnsi="Times New Roman"/>
          <w:sz w:val="28"/>
          <w:szCs w:val="28"/>
        </w:rPr>
        <w:t>2</w:t>
      </w:r>
      <w:r w:rsidRPr="008928A2">
        <w:rPr>
          <w:rFonts w:ascii="Times New Roman" w:eastAsia="仿宋_GB2312" w:hAnsi="Times New Roman" w:hint="eastAsia"/>
          <w:sz w:val="28"/>
          <w:szCs w:val="28"/>
        </w:rPr>
        <w:t>项或以上有助于改进图书馆工作的建议和措施。</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8928A2">
        <w:rPr>
          <w:rFonts w:ascii="Times New Roman" w:eastAsia="仿宋_GB2312" w:hAnsi="Times New Roman" w:hint="eastAsia"/>
          <w:sz w:val="28"/>
          <w:szCs w:val="28"/>
        </w:rPr>
        <w:t>二、副研究馆员：</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8928A2">
        <w:rPr>
          <w:rFonts w:ascii="Times New Roman" w:eastAsia="仿宋_GB2312" w:hAnsi="Times New Roman"/>
          <w:sz w:val="28"/>
          <w:szCs w:val="28"/>
        </w:rPr>
        <w:t>1</w:t>
      </w:r>
      <w:r w:rsidRPr="008928A2">
        <w:rPr>
          <w:rFonts w:ascii="Times New Roman" w:eastAsia="仿宋_GB2312" w:hAnsi="Times New Roman" w:hint="eastAsia"/>
          <w:sz w:val="28"/>
          <w:szCs w:val="28"/>
        </w:rPr>
        <w:t>、完成本岗位的基本职责和任务（有关具体各岗位的职责要求另行规定）。</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8928A2">
        <w:rPr>
          <w:rFonts w:ascii="Times New Roman" w:eastAsia="仿宋_GB2312" w:hAnsi="Times New Roman"/>
          <w:sz w:val="28"/>
          <w:szCs w:val="28"/>
        </w:rPr>
        <w:t>2</w:t>
      </w:r>
      <w:r w:rsidRPr="008928A2">
        <w:rPr>
          <w:rFonts w:ascii="Times New Roman" w:eastAsia="仿宋_GB2312" w:hAnsi="Times New Roman" w:hint="eastAsia"/>
          <w:sz w:val="28"/>
          <w:szCs w:val="28"/>
        </w:rPr>
        <w:t>、服从工作安排，服务态度良好。任期内必须做到零读者投诉（关于读者投诉责任认定与处理办法另行规定）。</w:t>
      </w:r>
      <w:r w:rsidRPr="008928A2">
        <w:rPr>
          <w:rFonts w:ascii="Times New Roman" w:eastAsia="仿宋_GB2312" w:hAnsi="Times New Roman"/>
          <w:sz w:val="28"/>
          <w:szCs w:val="28"/>
        </w:rPr>
        <w:t xml:space="preserve">  </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8928A2">
        <w:rPr>
          <w:rFonts w:ascii="Times New Roman" w:eastAsia="仿宋_GB2312" w:hAnsi="Times New Roman"/>
          <w:sz w:val="28"/>
          <w:szCs w:val="28"/>
        </w:rPr>
        <w:t>3</w:t>
      </w:r>
      <w:r w:rsidRPr="008928A2">
        <w:rPr>
          <w:rFonts w:ascii="Times New Roman" w:eastAsia="仿宋_GB2312" w:hAnsi="Times New Roman" w:hint="eastAsia"/>
          <w:sz w:val="28"/>
          <w:szCs w:val="28"/>
        </w:rPr>
        <w:t>、对中、初级专业人员进行业务指导。每个考核期需指导</w:t>
      </w:r>
      <w:r w:rsidRPr="008928A2">
        <w:rPr>
          <w:rFonts w:ascii="Times New Roman" w:eastAsia="仿宋_GB2312" w:hAnsi="Times New Roman"/>
          <w:sz w:val="28"/>
          <w:szCs w:val="28"/>
        </w:rPr>
        <w:t>3</w:t>
      </w:r>
      <w:r w:rsidRPr="008928A2">
        <w:rPr>
          <w:rFonts w:ascii="Times New Roman" w:eastAsia="仿宋_GB2312" w:hAnsi="Times New Roman" w:hint="eastAsia"/>
          <w:sz w:val="28"/>
          <w:szCs w:val="28"/>
        </w:rPr>
        <w:t>名或以上馆员、助理馆员或管理员的业务工作。</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8928A2">
        <w:rPr>
          <w:rFonts w:ascii="Times New Roman" w:eastAsia="仿宋_GB2312" w:hAnsi="Times New Roman"/>
          <w:sz w:val="28"/>
          <w:szCs w:val="28"/>
        </w:rPr>
        <w:t>4</w:t>
      </w:r>
      <w:r w:rsidRPr="008928A2">
        <w:rPr>
          <w:rFonts w:ascii="Times New Roman" w:eastAsia="仿宋_GB2312" w:hAnsi="Times New Roman" w:hint="eastAsia"/>
          <w:sz w:val="28"/>
          <w:szCs w:val="28"/>
        </w:rPr>
        <w:t>、积极参加图书馆学专业研究和学术活动。每个考核内需公开发表本专业相关论文</w:t>
      </w:r>
      <w:r w:rsidRPr="008928A2">
        <w:rPr>
          <w:rFonts w:ascii="Times New Roman" w:eastAsia="仿宋_GB2312" w:hAnsi="Times New Roman"/>
          <w:sz w:val="28"/>
          <w:szCs w:val="28"/>
        </w:rPr>
        <w:t>3</w:t>
      </w:r>
      <w:r w:rsidRPr="008928A2">
        <w:rPr>
          <w:rFonts w:ascii="Times New Roman" w:eastAsia="仿宋_GB2312" w:hAnsi="Times New Roman" w:hint="eastAsia"/>
          <w:sz w:val="28"/>
          <w:szCs w:val="28"/>
        </w:rPr>
        <w:t>篇。</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8928A2">
        <w:rPr>
          <w:rFonts w:ascii="Times New Roman" w:eastAsia="仿宋_GB2312" w:hAnsi="Times New Roman"/>
          <w:sz w:val="28"/>
          <w:szCs w:val="28"/>
        </w:rPr>
        <w:t>5</w:t>
      </w:r>
      <w:r w:rsidRPr="008928A2">
        <w:rPr>
          <w:rFonts w:ascii="Times New Roman" w:eastAsia="仿宋_GB2312" w:hAnsi="Times New Roman" w:hint="eastAsia"/>
          <w:sz w:val="28"/>
          <w:szCs w:val="28"/>
        </w:rPr>
        <w:t>、努力创新，积极参与图书馆建设。任期内需提交</w:t>
      </w:r>
      <w:r w:rsidRPr="008928A2">
        <w:rPr>
          <w:rFonts w:ascii="Times New Roman" w:eastAsia="仿宋_GB2312" w:hAnsi="Times New Roman"/>
          <w:sz w:val="28"/>
          <w:szCs w:val="28"/>
        </w:rPr>
        <w:t>1</w:t>
      </w:r>
      <w:r w:rsidRPr="008928A2">
        <w:rPr>
          <w:rFonts w:ascii="Times New Roman" w:eastAsia="仿宋_GB2312" w:hAnsi="Times New Roman" w:hint="eastAsia"/>
          <w:sz w:val="28"/>
          <w:szCs w:val="28"/>
        </w:rPr>
        <w:t>项或以上有助于改进图书馆工作的建议和措施。</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8928A2">
        <w:rPr>
          <w:rFonts w:ascii="Times New Roman" w:eastAsia="仿宋_GB2312" w:hAnsi="Times New Roman" w:hint="eastAsia"/>
          <w:sz w:val="28"/>
          <w:szCs w:val="28"/>
        </w:rPr>
        <w:lastRenderedPageBreak/>
        <w:t>三、馆员及以下职务：</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8928A2">
        <w:rPr>
          <w:rFonts w:ascii="Times New Roman" w:eastAsia="仿宋_GB2312" w:hAnsi="Times New Roman"/>
          <w:sz w:val="28"/>
          <w:szCs w:val="28"/>
        </w:rPr>
        <w:t>1</w:t>
      </w:r>
      <w:r w:rsidRPr="008928A2">
        <w:rPr>
          <w:rFonts w:ascii="Times New Roman" w:eastAsia="仿宋_GB2312" w:hAnsi="Times New Roman" w:hint="eastAsia"/>
          <w:sz w:val="28"/>
          <w:szCs w:val="28"/>
        </w:rPr>
        <w:t>、完成本岗位的基本职责和任务（有关具体各岗位的职责要求另行规定）。</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8928A2">
        <w:rPr>
          <w:rFonts w:ascii="Times New Roman" w:eastAsia="仿宋_GB2312" w:hAnsi="Times New Roman"/>
          <w:sz w:val="28"/>
          <w:szCs w:val="28"/>
        </w:rPr>
        <w:t>2</w:t>
      </w:r>
      <w:r w:rsidRPr="008928A2">
        <w:rPr>
          <w:rFonts w:ascii="Times New Roman" w:eastAsia="仿宋_GB2312" w:hAnsi="Times New Roman" w:hint="eastAsia"/>
          <w:sz w:val="28"/>
          <w:szCs w:val="28"/>
        </w:rPr>
        <w:t>、服从工作安排，服务态度良好。任期内必须做到零读者投诉（关于读者投诉责任认定与处理办法另行规定）。</w:t>
      </w:r>
      <w:r w:rsidRPr="008928A2">
        <w:rPr>
          <w:rFonts w:ascii="Times New Roman" w:eastAsia="仿宋_GB2312" w:hAnsi="Times New Roman"/>
          <w:sz w:val="28"/>
          <w:szCs w:val="28"/>
        </w:rPr>
        <w:t xml:space="preserve">  </w:t>
      </w:r>
    </w:p>
    <w:p w:rsidR="00935DE8" w:rsidRPr="008928A2" w:rsidRDefault="00935DE8" w:rsidP="00935DE8">
      <w:pPr>
        <w:tabs>
          <w:tab w:val="left" w:pos="1050"/>
        </w:tabs>
        <w:spacing w:after="0" w:line="500" w:lineRule="exact"/>
        <w:ind w:firstLine="641"/>
        <w:jc w:val="both"/>
        <w:rPr>
          <w:rFonts w:ascii="Times New Roman" w:eastAsia="仿宋_GB2312" w:hAnsi="Times New Roman"/>
          <w:sz w:val="28"/>
          <w:szCs w:val="28"/>
        </w:rPr>
      </w:pPr>
      <w:r w:rsidRPr="008928A2">
        <w:rPr>
          <w:rFonts w:ascii="Times New Roman" w:eastAsia="仿宋_GB2312" w:hAnsi="Times New Roman"/>
          <w:sz w:val="28"/>
          <w:szCs w:val="28"/>
        </w:rPr>
        <w:t>3</w:t>
      </w:r>
      <w:r w:rsidRPr="008928A2">
        <w:rPr>
          <w:rFonts w:ascii="Times New Roman" w:eastAsia="仿宋_GB2312" w:hAnsi="Times New Roman" w:hint="eastAsia"/>
          <w:sz w:val="28"/>
          <w:szCs w:val="28"/>
        </w:rPr>
        <w:t>、积极参加图书馆学专业活动和学术活动。</w:t>
      </w:r>
    </w:p>
    <w:p w:rsidR="0044701C" w:rsidRDefault="00935DE8" w:rsidP="00935DE8">
      <w:r w:rsidRPr="008928A2">
        <w:rPr>
          <w:rFonts w:ascii="Times New Roman" w:eastAsia="仿宋_GB2312" w:hAnsi="Times New Roman"/>
          <w:sz w:val="28"/>
          <w:szCs w:val="28"/>
        </w:rPr>
        <w:t>4</w:t>
      </w:r>
      <w:r w:rsidRPr="008928A2">
        <w:rPr>
          <w:rFonts w:ascii="Times New Roman" w:eastAsia="仿宋_GB2312" w:hAnsi="Times New Roman" w:hint="eastAsia"/>
          <w:sz w:val="28"/>
          <w:szCs w:val="28"/>
        </w:rPr>
        <w:t>、努力创新，积极参与图书馆建设。</w:t>
      </w:r>
    </w:p>
    <w:sectPr w:rsidR="0044701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701C" w:rsidRDefault="0044701C" w:rsidP="00935DE8">
      <w:pPr>
        <w:spacing w:after="0"/>
      </w:pPr>
      <w:r>
        <w:separator/>
      </w:r>
    </w:p>
  </w:endnote>
  <w:endnote w:type="continuationSeparator" w:id="1">
    <w:p w:rsidR="0044701C" w:rsidRDefault="0044701C" w:rsidP="00935DE8">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微软雅黑">
    <w:panose1 w:val="020B0503020204020204"/>
    <w:charset w:val="86"/>
    <w:family w:val="swiss"/>
    <w:pitch w:val="variable"/>
    <w:sig w:usb0="80000287" w:usb1="2A0F3C52"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701C" w:rsidRDefault="0044701C" w:rsidP="00935DE8">
      <w:pPr>
        <w:spacing w:after="0"/>
      </w:pPr>
      <w:r>
        <w:separator/>
      </w:r>
    </w:p>
  </w:footnote>
  <w:footnote w:type="continuationSeparator" w:id="1">
    <w:p w:rsidR="0044701C" w:rsidRDefault="0044701C" w:rsidP="00935DE8">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35DE8"/>
    <w:rsid w:val="0044701C"/>
    <w:rsid w:val="00935DE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5DE8"/>
    <w:pPr>
      <w:adjustRightInd w:val="0"/>
      <w:snapToGrid w:val="0"/>
      <w:spacing w:after="200"/>
    </w:pPr>
    <w:rPr>
      <w:rFonts w:ascii="Tahoma" w:eastAsia="微软雅黑" w:hAnsi="Tahoma" w:cs="Times New Roman"/>
      <w:kern w:val="0"/>
      <w:sz w:val="22"/>
    </w:rPr>
  </w:style>
  <w:style w:type="paragraph" w:styleId="5">
    <w:name w:val="heading 5"/>
    <w:basedOn w:val="a"/>
    <w:next w:val="a"/>
    <w:link w:val="5Char"/>
    <w:uiPriority w:val="99"/>
    <w:qFormat/>
    <w:rsid w:val="00935DE8"/>
    <w:pPr>
      <w:keepNext/>
      <w:keepLines/>
      <w:spacing w:before="280" w:after="290" w:line="360" w:lineRule="auto"/>
      <w:jc w:val="center"/>
      <w:outlineLvl w:val="4"/>
    </w:pPr>
    <w:rPr>
      <w:rFonts w:eastAsia="仿宋_GB2312"/>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35DE8"/>
    <w:pPr>
      <w:widowControl w:val="0"/>
      <w:pBdr>
        <w:bottom w:val="single" w:sz="6" w:space="1" w:color="auto"/>
      </w:pBdr>
      <w:tabs>
        <w:tab w:val="center" w:pos="4153"/>
        <w:tab w:val="right" w:pos="8306"/>
      </w:tabs>
      <w:adjustRightInd/>
      <w:spacing w:after="0"/>
      <w:jc w:val="center"/>
    </w:pPr>
    <w:rPr>
      <w:rFonts w:asciiTheme="minorHAnsi" w:eastAsiaTheme="minorEastAsia" w:hAnsiTheme="minorHAnsi" w:cstheme="minorBidi"/>
      <w:kern w:val="2"/>
      <w:sz w:val="18"/>
      <w:szCs w:val="18"/>
    </w:rPr>
  </w:style>
  <w:style w:type="character" w:customStyle="1" w:styleId="Char">
    <w:name w:val="页眉 Char"/>
    <w:basedOn w:val="a0"/>
    <w:link w:val="a3"/>
    <w:uiPriority w:val="99"/>
    <w:semiHidden/>
    <w:rsid w:val="00935DE8"/>
    <w:rPr>
      <w:sz w:val="18"/>
      <w:szCs w:val="18"/>
    </w:rPr>
  </w:style>
  <w:style w:type="paragraph" w:styleId="a4">
    <w:name w:val="footer"/>
    <w:basedOn w:val="a"/>
    <w:link w:val="Char0"/>
    <w:uiPriority w:val="99"/>
    <w:semiHidden/>
    <w:unhideWhenUsed/>
    <w:rsid w:val="00935DE8"/>
    <w:pPr>
      <w:widowControl w:val="0"/>
      <w:tabs>
        <w:tab w:val="center" w:pos="4153"/>
        <w:tab w:val="right" w:pos="8306"/>
      </w:tabs>
      <w:adjustRightInd/>
      <w:spacing w:after="0"/>
    </w:pPr>
    <w:rPr>
      <w:rFonts w:asciiTheme="minorHAnsi" w:eastAsiaTheme="minorEastAsia" w:hAnsiTheme="minorHAnsi" w:cstheme="minorBidi"/>
      <w:kern w:val="2"/>
      <w:sz w:val="18"/>
      <w:szCs w:val="18"/>
    </w:rPr>
  </w:style>
  <w:style w:type="character" w:customStyle="1" w:styleId="Char0">
    <w:name w:val="页脚 Char"/>
    <w:basedOn w:val="a0"/>
    <w:link w:val="a4"/>
    <w:uiPriority w:val="99"/>
    <w:semiHidden/>
    <w:rsid w:val="00935DE8"/>
    <w:rPr>
      <w:sz w:val="18"/>
      <w:szCs w:val="18"/>
    </w:rPr>
  </w:style>
  <w:style w:type="character" w:customStyle="1" w:styleId="5Char">
    <w:name w:val="标题 5 Char"/>
    <w:basedOn w:val="a0"/>
    <w:link w:val="5"/>
    <w:uiPriority w:val="99"/>
    <w:rsid w:val="00935DE8"/>
    <w:rPr>
      <w:rFonts w:ascii="Tahoma" w:eastAsia="仿宋_GB2312" w:hAnsi="Tahoma" w:cs="Times New Roman"/>
      <w:b/>
      <w:bCs/>
      <w:kern w:val="0"/>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18</Pages>
  <Words>1457</Words>
  <Characters>8307</Characters>
  <Application>Microsoft Office Word</Application>
  <DocSecurity>0</DocSecurity>
  <Lines>69</Lines>
  <Paragraphs>19</Paragraphs>
  <ScaleCrop>false</ScaleCrop>
  <Company>WwW.YlmF.CoM</Company>
  <LinksUpToDate>false</LinksUpToDate>
  <CharactersWithSpaces>9745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雨林木风</dc:creator>
  <cp:keywords/>
  <dc:description/>
  <cp:lastModifiedBy>雨林木风</cp:lastModifiedBy>
  <cp:revision>2</cp:revision>
  <dcterms:created xsi:type="dcterms:W3CDTF">2014-03-07T08:38:00Z</dcterms:created>
  <dcterms:modified xsi:type="dcterms:W3CDTF">2014-03-07T08:39:00Z</dcterms:modified>
</cp:coreProperties>
</file>