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94AC2" w14:textId="13D2DB99" w:rsidR="0013507D" w:rsidRPr="0013507D" w:rsidRDefault="0013507D" w:rsidP="0013507D">
      <w:pPr>
        <w:spacing w:line="6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13507D">
        <w:rPr>
          <w:rFonts w:ascii="Times New Roman" w:eastAsia="黑体" w:hAnsi="Times New Roman" w:cs="Times New Roman" w:hint="eastAsia"/>
          <w:sz w:val="32"/>
          <w:szCs w:val="32"/>
        </w:rPr>
        <w:t>附件</w:t>
      </w:r>
      <w:r w:rsidRPr="0013507D"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14:paraId="1B3F2FC3" w14:textId="77777777" w:rsidR="0013507D" w:rsidRPr="0013507D" w:rsidRDefault="0013507D" w:rsidP="0013507D">
      <w:pPr>
        <w:spacing w:line="6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14:paraId="3D59F050" w14:textId="457D557A" w:rsidR="00BA52E7" w:rsidRPr="0013507D" w:rsidRDefault="008C7D5E" w:rsidP="00C60FEE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13507D">
        <w:rPr>
          <w:rFonts w:ascii="Times New Roman" w:eastAsia="方正小标宋简体" w:hAnsi="Times New Roman" w:cs="Times New Roman" w:hint="eastAsia"/>
          <w:sz w:val="44"/>
          <w:szCs w:val="44"/>
        </w:rPr>
        <w:t>中山大学附属第一（南沙）医院宣传片</w:t>
      </w:r>
      <w:r w:rsidR="00C60FEE">
        <w:rPr>
          <w:rFonts w:ascii="Times New Roman" w:eastAsia="方正小标宋简体" w:hAnsi="Times New Roman" w:cs="Times New Roman" w:hint="eastAsia"/>
          <w:sz w:val="44"/>
          <w:szCs w:val="44"/>
        </w:rPr>
        <w:t>及</w:t>
      </w:r>
      <w:r w:rsidR="00C60FEE">
        <w:rPr>
          <w:rFonts w:ascii="Times New Roman" w:eastAsia="方正小标宋简体" w:hAnsi="Times New Roman" w:cs="Times New Roman"/>
          <w:sz w:val="44"/>
          <w:szCs w:val="44"/>
        </w:rPr>
        <w:br/>
      </w:r>
      <w:r w:rsidR="00C60FEE">
        <w:rPr>
          <w:rFonts w:ascii="Times New Roman" w:eastAsia="方正小标宋简体" w:hAnsi="Times New Roman" w:cs="Times New Roman" w:hint="eastAsia"/>
          <w:sz w:val="44"/>
          <w:szCs w:val="44"/>
        </w:rPr>
        <w:t>纪录片</w:t>
      </w:r>
      <w:r w:rsidR="00BA52E7" w:rsidRPr="0013507D">
        <w:rPr>
          <w:rFonts w:ascii="Times New Roman" w:eastAsia="方正小标宋简体" w:hAnsi="Times New Roman" w:cs="Times New Roman" w:hint="eastAsia"/>
          <w:sz w:val="44"/>
          <w:szCs w:val="44"/>
        </w:rPr>
        <w:t>需求说明</w:t>
      </w:r>
    </w:p>
    <w:p w14:paraId="10FF04BE" w14:textId="77777777" w:rsidR="00BA52E7" w:rsidRPr="0013507D" w:rsidRDefault="00BA52E7" w:rsidP="00BA52E7">
      <w:pPr>
        <w:rPr>
          <w:rFonts w:ascii="Times New Roman" w:hAnsi="Times New Roman"/>
        </w:rPr>
      </w:pPr>
    </w:p>
    <w:p w14:paraId="5A028C35" w14:textId="3774AE63" w:rsidR="00BA52E7" w:rsidRPr="0013507D" w:rsidRDefault="00BA52E7" w:rsidP="00BA52E7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3507D">
        <w:rPr>
          <w:rFonts w:ascii="Times New Roman" w:eastAsia="仿宋_GB2312" w:hAnsi="Times New Roman" w:cs="Times New Roman"/>
          <w:sz w:val="32"/>
          <w:szCs w:val="32"/>
        </w:rPr>
        <w:t>1.</w:t>
      </w:r>
      <w:r w:rsidRPr="0013507D">
        <w:rPr>
          <w:rFonts w:ascii="Times New Roman" w:eastAsia="仿宋_GB2312" w:hAnsi="Times New Roman" w:cs="Times New Roman" w:hint="eastAsia"/>
          <w:sz w:val="32"/>
          <w:szCs w:val="32"/>
        </w:rPr>
        <w:t>制作约</w:t>
      </w:r>
      <w:r w:rsidRPr="0013507D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13507D">
        <w:rPr>
          <w:rFonts w:ascii="Times New Roman" w:eastAsia="仿宋_GB2312" w:hAnsi="Times New Roman" w:cs="Times New Roman" w:hint="eastAsia"/>
          <w:sz w:val="32"/>
          <w:szCs w:val="32"/>
        </w:rPr>
        <w:t>分钟及</w:t>
      </w:r>
      <w:r w:rsidRPr="0013507D">
        <w:rPr>
          <w:rFonts w:ascii="Times New Roman" w:eastAsia="仿宋_GB2312" w:hAnsi="Times New Roman" w:cs="Times New Roman" w:hint="eastAsia"/>
          <w:sz w:val="32"/>
          <w:szCs w:val="32"/>
        </w:rPr>
        <w:t>1.5</w:t>
      </w:r>
      <w:r w:rsidRPr="0013507D">
        <w:rPr>
          <w:rFonts w:ascii="Times New Roman" w:eastAsia="仿宋_GB2312" w:hAnsi="Times New Roman" w:cs="Times New Roman" w:hint="eastAsia"/>
          <w:sz w:val="32"/>
          <w:szCs w:val="32"/>
        </w:rPr>
        <w:t>分钟浓缩版的南沙医院宣传片，中英文配字幕，央视级别中英文配音，介绍南沙医院的就医环境、医疗技术、文化内涵、医护人员的精神风貌等，打造“以患者为中心”的南沙医院名片。</w:t>
      </w:r>
    </w:p>
    <w:p w14:paraId="5A4AB0CB" w14:textId="2B8CF793" w:rsidR="00BA52E7" w:rsidRPr="0013507D" w:rsidRDefault="00BA52E7" w:rsidP="00BA52E7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3507D">
        <w:rPr>
          <w:rFonts w:ascii="Times New Roman" w:eastAsia="仿宋_GB2312" w:hAnsi="Times New Roman" w:cs="Times New Roman" w:hint="eastAsia"/>
          <w:sz w:val="32"/>
          <w:szCs w:val="32"/>
        </w:rPr>
        <w:t>规定场景包括医院领导采访、医护人员精神面貌展示、医院外部景观全景航拍、医院内部环境（如门诊楼、磁共振复合手术室、重症监护室、无菌动物实验室、海陆空全面救治灾难急救中心、多媒体会议室、停车场等）、大型医疗设备（</w:t>
      </w:r>
      <w:r w:rsidRPr="0013507D">
        <w:rPr>
          <w:rFonts w:ascii="Times New Roman" w:eastAsia="仿宋_GB2312" w:hAnsi="Times New Roman" w:cs="Times New Roman" w:hint="eastAsia"/>
          <w:sz w:val="32"/>
          <w:szCs w:val="32"/>
        </w:rPr>
        <w:t>PET-CT</w:t>
      </w:r>
      <w:r w:rsidRPr="0013507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13507D">
        <w:rPr>
          <w:rFonts w:ascii="Times New Roman" w:eastAsia="仿宋_GB2312" w:hAnsi="Times New Roman" w:cs="Times New Roman" w:hint="eastAsia"/>
          <w:sz w:val="32"/>
          <w:szCs w:val="32"/>
        </w:rPr>
        <w:t>PET-MRI</w:t>
      </w:r>
      <w:r w:rsidRPr="0013507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13507D">
        <w:rPr>
          <w:rFonts w:ascii="Times New Roman" w:eastAsia="仿宋_GB2312" w:hAnsi="Times New Roman" w:cs="Times New Roman" w:hint="eastAsia"/>
          <w:sz w:val="32"/>
          <w:szCs w:val="32"/>
        </w:rPr>
        <w:t>MR3.0T</w:t>
      </w:r>
      <w:r w:rsidRPr="0013507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13507D">
        <w:rPr>
          <w:rFonts w:ascii="Times New Roman" w:eastAsia="仿宋_GB2312" w:hAnsi="Times New Roman" w:cs="Times New Roman" w:hint="eastAsia"/>
          <w:sz w:val="32"/>
          <w:szCs w:val="32"/>
        </w:rPr>
        <w:t>DSA</w:t>
      </w:r>
      <w:r w:rsidRPr="0013507D">
        <w:rPr>
          <w:rFonts w:ascii="Times New Roman" w:eastAsia="仿宋_GB2312" w:hAnsi="Times New Roman" w:cs="Times New Roman" w:hint="eastAsia"/>
          <w:sz w:val="32"/>
          <w:szCs w:val="32"/>
        </w:rPr>
        <w:t>、达芬奇手术机器人等）、智慧一体化物流系统等等；</w:t>
      </w:r>
    </w:p>
    <w:p w14:paraId="6FDF49B3" w14:textId="5FB50AD1" w:rsidR="00BA52E7" w:rsidRPr="0013507D" w:rsidRDefault="00BA52E7" w:rsidP="00BA52E7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3507D">
        <w:rPr>
          <w:rFonts w:ascii="Times New Roman" w:eastAsia="仿宋_GB2312" w:hAnsi="Times New Roman" w:cs="Times New Roman"/>
          <w:sz w:val="32"/>
          <w:szCs w:val="32"/>
        </w:rPr>
        <w:t>2.</w:t>
      </w:r>
      <w:r w:rsidRPr="0013507D">
        <w:rPr>
          <w:rFonts w:ascii="Times New Roman" w:eastAsia="仿宋_GB2312" w:hAnsi="Times New Roman" w:cs="Times New Roman" w:hint="eastAsia"/>
          <w:sz w:val="32"/>
          <w:szCs w:val="32"/>
        </w:rPr>
        <w:t>从今年</w:t>
      </w:r>
      <w:r w:rsidRPr="0013507D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13507D">
        <w:rPr>
          <w:rFonts w:ascii="Times New Roman" w:eastAsia="仿宋_GB2312" w:hAnsi="Times New Roman" w:cs="Times New Roman" w:hint="eastAsia"/>
          <w:sz w:val="32"/>
          <w:szCs w:val="32"/>
        </w:rPr>
        <w:t>月到南沙医院开业期间，进行相关活动的记录拍摄，制作约</w:t>
      </w:r>
      <w:r w:rsidRPr="0013507D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13507D">
        <w:rPr>
          <w:rFonts w:ascii="Times New Roman" w:eastAsia="仿宋_GB2312" w:hAnsi="Times New Roman" w:cs="Times New Roman" w:hint="eastAsia"/>
          <w:sz w:val="32"/>
          <w:szCs w:val="32"/>
        </w:rPr>
        <w:t>个</w:t>
      </w:r>
      <w:r w:rsidR="003B2294" w:rsidRPr="0013507D">
        <w:rPr>
          <w:rFonts w:ascii="Times New Roman" w:eastAsia="仿宋_GB2312" w:hAnsi="Times New Roman" w:cs="Times New Roman"/>
          <w:sz w:val="32"/>
          <w:szCs w:val="32"/>
        </w:rPr>
        <w:t>2</w:t>
      </w:r>
      <w:r w:rsidR="003B2294" w:rsidRPr="0013507D">
        <w:rPr>
          <w:rFonts w:ascii="Times New Roman" w:eastAsia="仿宋_GB2312" w:hAnsi="Times New Roman" w:cs="Times New Roman" w:hint="eastAsia"/>
          <w:sz w:val="32"/>
          <w:szCs w:val="32"/>
        </w:rPr>
        <w:t>左右</w:t>
      </w:r>
      <w:r w:rsidRPr="0013507D">
        <w:rPr>
          <w:rFonts w:ascii="Times New Roman" w:eastAsia="仿宋_GB2312" w:hAnsi="Times New Roman" w:cs="Times New Roman" w:hint="eastAsia"/>
          <w:sz w:val="32"/>
          <w:szCs w:val="32"/>
        </w:rPr>
        <w:t>分钟短视频，成片形式如“中山一院”腾讯微视号所示，配有基本中文讲解字幕，活动场景包括试运营活动、义诊活动、揭牌活动、大型医疗设备进场、大楼楼体落成仪式等等，另提供原始历史影像资料素材由院方保存。</w:t>
      </w:r>
    </w:p>
    <w:p w14:paraId="764DD032" w14:textId="040050DF" w:rsidR="00626260" w:rsidRDefault="00626260" w:rsidP="00E85215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</w:p>
    <w:sectPr w:rsidR="00626260" w:rsidSect="00BA52E7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1AD5C" w14:textId="77777777" w:rsidR="00023845" w:rsidRDefault="00023845" w:rsidP="00C23C21">
      <w:r>
        <w:separator/>
      </w:r>
    </w:p>
  </w:endnote>
  <w:endnote w:type="continuationSeparator" w:id="0">
    <w:p w14:paraId="0018ACFD" w14:textId="77777777" w:rsidR="00023845" w:rsidRDefault="00023845" w:rsidP="00C2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524D3" w14:textId="77777777" w:rsidR="00023845" w:rsidRDefault="00023845" w:rsidP="00C23C21">
      <w:r>
        <w:separator/>
      </w:r>
    </w:p>
  </w:footnote>
  <w:footnote w:type="continuationSeparator" w:id="0">
    <w:p w14:paraId="502BCEBA" w14:textId="77777777" w:rsidR="00023845" w:rsidRDefault="00023845" w:rsidP="00C23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63078"/>
    <w:multiLevelType w:val="hybridMultilevel"/>
    <w:tmpl w:val="F0847ECA"/>
    <w:lvl w:ilvl="0" w:tplc="0D5E0C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DE1F3F"/>
    <w:multiLevelType w:val="hybridMultilevel"/>
    <w:tmpl w:val="63A4FA3A"/>
    <w:lvl w:ilvl="0" w:tplc="8F321C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8175BD6"/>
    <w:multiLevelType w:val="hybridMultilevel"/>
    <w:tmpl w:val="1EE6D59C"/>
    <w:lvl w:ilvl="0" w:tplc="00AAD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E7"/>
    <w:rsid w:val="00023845"/>
    <w:rsid w:val="000A5D21"/>
    <w:rsid w:val="00116BE7"/>
    <w:rsid w:val="0013507D"/>
    <w:rsid w:val="003B2294"/>
    <w:rsid w:val="00626260"/>
    <w:rsid w:val="006E1827"/>
    <w:rsid w:val="00755214"/>
    <w:rsid w:val="007E66D7"/>
    <w:rsid w:val="00812EDA"/>
    <w:rsid w:val="008C7D5E"/>
    <w:rsid w:val="0094777D"/>
    <w:rsid w:val="00BA52E7"/>
    <w:rsid w:val="00BE2B85"/>
    <w:rsid w:val="00C23C21"/>
    <w:rsid w:val="00C60FEE"/>
    <w:rsid w:val="00E85215"/>
    <w:rsid w:val="00EC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C751B"/>
  <w15:chartTrackingRefBased/>
  <w15:docId w15:val="{F96FBC50-5AD4-4ECF-9A45-09ED8FE3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2E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5214"/>
    <w:pPr>
      <w:keepNext/>
      <w:keepLines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E66D7"/>
    <w:pPr>
      <w:keepNext/>
      <w:keepLines/>
      <w:jc w:val="left"/>
      <w:outlineLvl w:val="1"/>
    </w:pPr>
    <w:rPr>
      <w:rFonts w:asciiTheme="majorHAnsi" w:eastAsia="宋体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214"/>
    <w:rPr>
      <w:rFonts w:eastAsia="黑体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7E66D7"/>
    <w:rPr>
      <w:rFonts w:asciiTheme="majorHAnsi" w:eastAsia="宋体" w:hAnsiTheme="majorHAnsi" w:cstheme="majorBidi"/>
      <w:b/>
      <w:bCs/>
      <w:sz w:val="24"/>
      <w:szCs w:val="32"/>
    </w:rPr>
  </w:style>
  <w:style w:type="paragraph" w:styleId="a3">
    <w:name w:val="List Paragraph"/>
    <w:basedOn w:val="a"/>
    <w:uiPriority w:val="34"/>
    <w:qFormat/>
    <w:rsid w:val="00BA52E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23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23C2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23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23C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Manqi</dc:creator>
  <cp:keywords/>
  <dc:description/>
  <cp:lastModifiedBy>Pan Manqi</cp:lastModifiedBy>
  <cp:revision>7</cp:revision>
  <dcterms:created xsi:type="dcterms:W3CDTF">2021-07-22T03:48:00Z</dcterms:created>
  <dcterms:modified xsi:type="dcterms:W3CDTF">2021-07-28T01:10:00Z</dcterms:modified>
</cp:coreProperties>
</file>