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16" w:rsidRDefault="00173A67" w:rsidP="00483616">
      <w:pPr>
        <w:spacing w:after="240"/>
        <w:jc w:val="center"/>
        <w:rPr>
          <w:rFonts w:ascii="宋体" w:eastAsia="宋体" w:hAnsi="宋体"/>
          <w:b/>
          <w:bCs/>
          <w:sz w:val="32"/>
          <w:szCs w:val="36"/>
        </w:rPr>
      </w:pPr>
      <w:r w:rsidRPr="00173A67">
        <w:rPr>
          <w:rFonts w:ascii="宋体" w:eastAsia="宋体" w:hAnsi="宋体" w:cs="Times New Roman" w:hint="eastAsia"/>
          <w:b/>
          <w:bCs/>
          <w:sz w:val="32"/>
          <w:szCs w:val="36"/>
        </w:rPr>
        <w:t>中山大学附属第一医院门诊楼、手术科大楼、医学综合楼等污水处理站改造工程</w:t>
      </w:r>
      <w:r w:rsidR="00483616" w:rsidRPr="00532819">
        <w:rPr>
          <w:rFonts w:ascii="宋体" w:eastAsia="宋体" w:hAnsi="宋体" w:cs="Times New Roman" w:hint="eastAsia"/>
          <w:b/>
          <w:bCs/>
          <w:sz w:val="32"/>
          <w:szCs w:val="36"/>
        </w:rPr>
        <w:t>造价咨询服务</w:t>
      </w:r>
      <w:r w:rsidR="00D66A88">
        <w:rPr>
          <w:rFonts w:ascii="宋体" w:eastAsia="宋体" w:hAnsi="宋体" w:hint="eastAsia"/>
          <w:b/>
          <w:bCs/>
          <w:sz w:val="32"/>
          <w:szCs w:val="36"/>
        </w:rPr>
        <w:t>市</w:t>
      </w:r>
      <w:r w:rsidR="00D66A88">
        <w:rPr>
          <w:rFonts w:ascii="宋体" w:eastAsia="宋体" w:hAnsi="宋体"/>
          <w:b/>
          <w:bCs/>
          <w:sz w:val="32"/>
          <w:szCs w:val="36"/>
        </w:rPr>
        <w:t>场调</w:t>
      </w:r>
      <w:r w:rsidR="004E705C">
        <w:rPr>
          <w:rFonts w:ascii="宋体" w:eastAsia="宋体" w:hAnsi="宋体" w:hint="eastAsia"/>
          <w:b/>
          <w:bCs/>
          <w:sz w:val="32"/>
          <w:szCs w:val="36"/>
        </w:rPr>
        <w:t>研</w:t>
      </w:r>
      <w:r w:rsidR="00C363E4">
        <w:rPr>
          <w:rFonts w:ascii="宋体" w:eastAsia="宋体" w:hAnsi="宋体" w:hint="eastAsia"/>
          <w:b/>
          <w:bCs/>
          <w:sz w:val="32"/>
          <w:szCs w:val="36"/>
        </w:rPr>
        <w:t>公</w:t>
      </w:r>
      <w:r w:rsidR="00C363E4">
        <w:rPr>
          <w:rFonts w:ascii="宋体" w:eastAsia="宋体" w:hAnsi="宋体"/>
          <w:b/>
          <w:bCs/>
          <w:sz w:val="32"/>
          <w:szCs w:val="36"/>
        </w:rPr>
        <w:t>告</w:t>
      </w:r>
    </w:p>
    <w:p w:rsidR="00483616" w:rsidRPr="00E90F38" w:rsidRDefault="00483616" w:rsidP="007D56F2">
      <w:pPr>
        <w:widowControl/>
        <w:shd w:val="clear" w:color="auto" w:fill="FFFFFF"/>
        <w:spacing w:line="440" w:lineRule="exact"/>
        <w:ind w:firstLineChars="200" w:firstLine="480"/>
        <w:jc w:val="left"/>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我院就</w:t>
      </w:r>
      <w:r w:rsidR="00173A67">
        <w:rPr>
          <w:rFonts w:ascii="宋体" w:eastAsia="宋体" w:hAnsi="宋体" w:cs="宋体" w:hint="eastAsia"/>
          <w:color w:val="000000"/>
          <w:kern w:val="0"/>
          <w:sz w:val="24"/>
          <w:szCs w:val="24"/>
        </w:rPr>
        <w:t>中山大学附属第一医院门诊楼、手术科大楼、医学综合楼等污水处理站改造工程</w:t>
      </w:r>
      <w:r w:rsidR="00891D41">
        <w:rPr>
          <w:rFonts w:ascii="宋体" w:eastAsia="宋体" w:hAnsi="宋体" w:cs="宋体" w:hint="eastAsia"/>
          <w:color w:val="000000"/>
          <w:kern w:val="0"/>
          <w:sz w:val="24"/>
          <w:szCs w:val="24"/>
        </w:rPr>
        <w:t>造价咨询服务进行市</w:t>
      </w:r>
      <w:r w:rsidR="00891D41">
        <w:rPr>
          <w:rFonts w:ascii="宋体" w:eastAsia="宋体" w:hAnsi="宋体" w:cs="宋体"/>
          <w:color w:val="000000"/>
          <w:kern w:val="0"/>
          <w:sz w:val="24"/>
          <w:szCs w:val="24"/>
        </w:rPr>
        <w:t>场调</w:t>
      </w:r>
      <w:r w:rsidR="004E705C">
        <w:rPr>
          <w:rFonts w:ascii="宋体" w:eastAsia="宋体" w:hAnsi="宋体" w:cs="宋体" w:hint="eastAsia"/>
          <w:color w:val="000000"/>
          <w:kern w:val="0"/>
          <w:sz w:val="24"/>
          <w:szCs w:val="24"/>
        </w:rPr>
        <w:t>研</w:t>
      </w:r>
      <w:r w:rsidRPr="00E90F38">
        <w:rPr>
          <w:rFonts w:ascii="宋体" w:eastAsia="宋体" w:hAnsi="宋体" w:cs="宋体" w:hint="eastAsia"/>
          <w:color w:val="000000"/>
          <w:kern w:val="0"/>
          <w:sz w:val="24"/>
          <w:szCs w:val="24"/>
        </w:rPr>
        <w:t>。</w:t>
      </w:r>
    </w:p>
    <w:p w:rsidR="00CC67C6" w:rsidRPr="00E90F38" w:rsidRDefault="00CC67C6" w:rsidP="007D56F2">
      <w:pPr>
        <w:widowControl/>
        <w:shd w:val="clear" w:color="auto" w:fill="FFFFFF"/>
        <w:spacing w:line="440" w:lineRule="exact"/>
        <w:jc w:val="left"/>
        <w:rPr>
          <w:rFonts w:ascii="宋体" w:eastAsia="宋体" w:hAnsi="宋体" w:cs="宋体"/>
          <w:b/>
          <w:bCs/>
          <w:color w:val="000000"/>
          <w:kern w:val="0"/>
          <w:sz w:val="24"/>
          <w:szCs w:val="24"/>
        </w:rPr>
      </w:pPr>
      <w:r w:rsidRPr="00E90F38">
        <w:rPr>
          <w:rFonts w:ascii="宋体" w:eastAsia="宋体" w:hAnsi="宋体" w:cs="宋体" w:hint="eastAsia"/>
          <w:b/>
          <w:bCs/>
          <w:color w:val="000000"/>
          <w:kern w:val="0"/>
          <w:sz w:val="24"/>
          <w:szCs w:val="24"/>
        </w:rPr>
        <w:t>一、项目名称</w:t>
      </w:r>
      <w:r w:rsidR="002D0A96">
        <w:rPr>
          <w:rFonts w:ascii="宋体" w:eastAsia="宋体" w:hAnsi="宋体" w:cs="宋体" w:hint="eastAsia"/>
          <w:b/>
          <w:bCs/>
          <w:color w:val="000000"/>
          <w:kern w:val="0"/>
          <w:sz w:val="24"/>
          <w:szCs w:val="24"/>
        </w:rPr>
        <w:t>：</w:t>
      </w:r>
    </w:p>
    <w:p w:rsidR="00CC67C6" w:rsidRPr="00E90F38" w:rsidRDefault="00173A67" w:rsidP="007D56F2">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中山大学附属第一医院门诊楼、手术科大楼、医学综合楼等污水处理站改造工程造价咨询</w:t>
      </w:r>
      <w:r w:rsidR="008761D7">
        <w:rPr>
          <w:rFonts w:ascii="宋体" w:eastAsia="宋体" w:hAnsi="宋体" w:cs="宋体" w:hint="eastAsia"/>
          <w:color w:val="000000"/>
          <w:kern w:val="0"/>
          <w:sz w:val="24"/>
          <w:szCs w:val="24"/>
        </w:rPr>
        <w:t>。</w:t>
      </w:r>
    </w:p>
    <w:p w:rsidR="007611C4" w:rsidRPr="00E90F38" w:rsidRDefault="00F26EFB" w:rsidP="007D56F2">
      <w:pPr>
        <w:widowControl/>
        <w:shd w:val="clear" w:color="auto" w:fill="FFFFFF"/>
        <w:spacing w:line="440" w:lineRule="exact"/>
        <w:jc w:val="left"/>
        <w:rPr>
          <w:rFonts w:ascii="宋体" w:eastAsia="宋体" w:hAnsi="宋体" w:cs="宋体"/>
          <w:kern w:val="0"/>
          <w:sz w:val="24"/>
          <w:szCs w:val="24"/>
        </w:rPr>
      </w:pPr>
      <w:r w:rsidRPr="00E90F38">
        <w:rPr>
          <w:rFonts w:ascii="宋体" w:eastAsia="宋体" w:hAnsi="宋体" w:cs="宋体" w:hint="eastAsia"/>
          <w:b/>
          <w:bCs/>
          <w:color w:val="000000"/>
          <w:kern w:val="0"/>
          <w:sz w:val="24"/>
          <w:szCs w:val="24"/>
        </w:rPr>
        <w:t>二</w:t>
      </w:r>
      <w:r w:rsidR="0020599A" w:rsidRPr="00E90F38">
        <w:rPr>
          <w:rFonts w:ascii="宋体" w:eastAsia="宋体" w:hAnsi="宋体" w:cs="宋体" w:hint="eastAsia"/>
          <w:b/>
          <w:bCs/>
          <w:color w:val="000000"/>
          <w:kern w:val="0"/>
          <w:sz w:val="24"/>
          <w:szCs w:val="24"/>
        </w:rPr>
        <w:t>、项目概况</w:t>
      </w:r>
      <w:r w:rsidR="002D0A96">
        <w:rPr>
          <w:rFonts w:ascii="宋体" w:eastAsia="宋体" w:hAnsi="宋体" w:cs="宋体" w:hint="eastAsia"/>
          <w:b/>
          <w:bCs/>
          <w:color w:val="000000"/>
          <w:kern w:val="0"/>
          <w:sz w:val="24"/>
          <w:szCs w:val="24"/>
        </w:rPr>
        <w:t>：</w:t>
      </w:r>
      <w:r w:rsidR="0020599A" w:rsidRPr="00E90F38">
        <w:rPr>
          <w:rFonts w:ascii="宋体" w:eastAsia="宋体" w:hAnsi="宋体" w:cs="宋体" w:hint="eastAsia"/>
          <w:color w:val="000000"/>
          <w:kern w:val="0"/>
          <w:sz w:val="24"/>
          <w:szCs w:val="24"/>
        </w:rPr>
        <w:br/>
        <w:t xml:space="preserve"> </w:t>
      </w:r>
      <w:r w:rsidR="0020599A" w:rsidRPr="00E90F38">
        <w:rPr>
          <w:rFonts w:ascii="宋体" w:eastAsia="宋体" w:hAnsi="宋体" w:cs="宋体"/>
          <w:color w:val="000000"/>
          <w:kern w:val="0"/>
          <w:sz w:val="24"/>
          <w:szCs w:val="24"/>
        </w:rPr>
        <w:t xml:space="preserve"> </w:t>
      </w:r>
      <w:r w:rsidR="0020599A" w:rsidRPr="00E90F38">
        <w:rPr>
          <w:rFonts w:ascii="宋体" w:eastAsia="宋体" w:hAnsi="宋体" w:cs="宋体"/>
          <w:kern w:val="0"/>
          <w:sz w:val="24"/>
          <w:szCs w:val="24"/>
        </w:rPr>
        <w:t xml:space="preserve"> </w:t>
      </w:r>
      <w:bookmarkStart w:id="0" w:name="_Hlk3386072"/>
      <w:r w:rsidR="000833CC">
        <w:rPr>
          <w:rFonts w:ascii="宋体" w:eastAsia="宋体" w:hAnsi="宋体" w:cs="宋体" w:hint="eastAsia"/>
          <w:color w:val="000000"/>
          <w:kern w:val="0"/>
          <w:sz w:val="24"/>
          <w:szCs w:val="24"/>
        </w:rPr>
        <w:t>门诊楼、手术科大楼、医学综合楼等污水处理站</w:t>
      </w:r>
      <w:r w:rsidR="00CC67C6" w:rsidRPr="00E90F38">
        <w:rPr>
          <w:rFonts w:ascii="宋体" w:eastAsia="宋体" w:hAnsi="宋体" w:cs="宋体" w:hint="eastAsia"/>
          <w:kern w:val="0"/>
          <w:sz w:val="24"/>
          <w:szCs w:val="24"/>
        </w:rPr>
        <w:t>建筑面积约</w:t>
      </w:r>
      <w:r w:rsidR="00042C06">
        <w:rPr>
          <w:rFonts w:ascii="宋体" w:eastAsia="宋体" w:hAnsi="宋体" w:cs="宋体" w:hint="eastAsia"/>
          <w:kern w:val="0"/>
          <w:sz w:val="24"/>
          <w:szCs w:val="24"/>
        </w:rPr>
        <w:t>2013</w:t>
      </w:r>
      <w:r w:rsidR="00042C06">
        <w:rPr>
          <w:rFonts w:ascii="宋体" w:eastAsia="宋体" w:hAnsi="宋体" w:cs="宋体"/>
          <w:kern w:val="0"/>
          <w:sz w:val="24"/>
          <w:szCs w:val="24"/>
        </w:rPr>
        <w:t>.9</w:t>
      </w:r>
      <w:r w:rsidR="00CC67C6" w:rsidRPr="00E90F38">
        <w:rPr>
          <w:rFonts w:ascii="宋体" w:eastAsia="宋体" w:hAnsi="宋体" w:cs="宋体"/>
          <w:kern w:val="0"/>
          <w:sz w:val="24"/>
          <w:szCs w:val="24"/>
        </w:rPr>
        <w:t>平方米，</w:t>
      </w:r>
      <w:r w:rsidR="00042C06">
        <w:rPr>
          <w:rFonts w:ascii="宋体" w:eastAsia="宋体" w:hAnsi="宋体" w:cs="宋体" w:hint="eastAsia"/>
          <w:kern w:val="0"/>
          <w:sz w:val="24"/>
          <w:szCs w:val="24"/>
        </w:rPr>
        <w:t>全部</w:t>
      </w:r>
      <w:r w:rsidR="00042C06">
        <w:rPr>
          <w:rFonts w:ascii="宋体" w:eastAsia="宋体" w:hAnsi="宋体" w:cs="宋体"/>
          <w:kern w:val="0"/>
          <w:sz w:val="24"/>
          <w:szCs w:val="24"/>
        </w:rPr>
        <w:t>为地下建</w:t>
      </w:r>
      <w:r w:rsidR="00042C06">
        <w:rPr>
          <w:rFonts w:ascii="宋体" w:eastAsia="宋体" w:hAnsi="宋体" w:cs="宋体" w:hint="eastAsia"/>
          <w:kern w:val="0"/>
          <w:sz w:val="24"/>
          <w:szCs w:val="24"/>
        </w:rPr>
        <w:t>筑</w:t>
      </w:r>
      <w:r w:rsidR="00042C06">
        <w:rPr>
          <w:rFonts w:ascii="宋体" w:eastAsia="宋体" w:hAnsi="宋体" w:cs="宋体"/>
          <w:kern w:val="0"/>
          <w:sz w:val="24"/>
          <w:szCs w:val="24"/>
        </w:rPr>
        <w:t>，总共四层</w:t>
      </w:r>
      <w:r w:rsidR="00BA0514" w:rsidRPr="00E90F38">
        <w:rPr>
          <w:rFonts w:ascii="宋体" w:eastAsia="宋体" w:hAnsi="宋体" w:cs="宋体" w:hint="eastAsia"/>
          <w:kern w:val="0"/>
          <w:sz w:val="24"/>
          <w:szCs w:val="24"/>
        </w:rPr>
        <w:t>；</w:t>
      </w:r>
      <w:r w:rsidR="00D66A88">
        <w:rPr>
          <w:rFonts w:ascii="宋体" w:eastAsia="宋体" w:hAnsi="宋体" w:cs="宋体" w:hint="eastAsia"/>
          <w:kern w:val="0"/>
          <w:sz w:val="24"/>
          <w:szCs w:val="24"/>
        </w:rPr>
        <w:t>包含</w:t>
      </w:r>
      <w:r w:rsidR="00D66A88">
        <w:rPr>
          <w:rFonts w:ascii="宋体" w:eastAsia="宋体" w:hAnsi="宋体" w:cs="宋体"/>
          <w:kern w:val="0"/>
          <w:sz w:val="24"/>
          <w:szCs w:val="24"/>
        </w:rPr>
        <w:t>基坑工程、</w:t>
      </w:r>
      <w:r w:rsidR="00D66A88">
        <w:rPr>
          <w:rFonts w:ascii="宋体" w:eastAsia="宋体" w:hAnsi="宋体" w:cs="宋体" w:hint="eastAsia"/>
          <w:kern w:val="0"/>
          <w:sz w:val="24"/>
          <w:szCs w:val="24"/>
        </w:rPr>
        <w:t>污</w:t>
      </w:r>
      <w:r w:rsidR="00D66A88">
        <w:rPr>
          <w:rFonts w:ascii="宋体" w:eastAsia="宋体" w:hAnsi="宋体" w:cs="宋体"/>
          <w:kern w:val="0"/>
          <w:sz w:val="24"/>
          <w:szCs w:val="24"/>
        </w:rPr>
        <w:t>水处理</w:t>
      </w:r>
      <w:r w:rsidR="00D66A88">
        <w:rPr>
          <w:rFonts w:ascii="宋体" w:eastAsia="宋体" w:hAnsi="宋体" w:cs="宋体" w:hint="eastAsia"/>
          <w:kern w:val="0"/>
          <w:sz w:val="24"/>
          <w:szCs w:val="24"/>
        </w:rPr>
        <w:t>系</w:t>
      </w:r>
      <w:r w:rsidR="00D66A88">
        <w:rPr>
          <w:rFonts w:ascii="宋体" w:eastAsia="宋体" w:hAnsi="宋体" w:cs="宋体"/>
          <w:kern w:val="0"/>
          <w:sz w:val="24"/>
          <w:szCs w:val="24"/>
        </w:rPr>
        <w:t>统、</w:t>
      </w:r>
      <w:r w:rsidR="00D66A88">
        <w:rPr>
          <w:rFonts w:ascii="宋体" w:eastAsia="宋体" w:hAnsi="宋体" w:cs="宋体" w:hint="eastAsia"/>
          <w:kern w:val="0"/>
          <w:sz w:val="24"/>
          <w:szCs w:val="24"/>
        </w:rPr>
        <w:t>医用</w:t>
      </w:r>
      <w:r w:rsidR="00D66A88">
        <w:rPr>
          <w:rFonts w:ascii="宋体" w:eastAsia="宋体" w:hAnsi="宋体" w:cs="宋体"/>
          <w:kern w:val="0"/>
          <w:sz w:val="24"/>
          <w:szCs w:val="24"/>
        </w:rPr>
        <w:t>气体</w:t>
      </w:r>
      <w:r w:rsidR="00D66A88">
        <w:rPr>
          <w:rFonts w:ascii="宋体" w:eastAsia="宋体" w:hAnsi="宋体" w:cs="宋体" w:hint="eastAsia"/>
          <w:kern w:val="0"/>
          <w:sz w:val="24"/>
          <w:szCs w:val="24"/>
        </w:rPr>
        <w:t>、</w:t>
      </w:r>
      <w:r w:rsidR="00D66A88">
        <w:rPr>
          <w:rFonts w:ascii="宋体" w:eastAsia="宋体" w:hAnsi="宋体" w:cs="宋体"/>
          <w:kern w:val="0"/>
          <w:sz w:val="24"/>
          <w:szCs w:val="24"/>
        </w:rPr>
        <w:t>绿化工程</w:t>
      </w:r>
      <w:r w:rsidR="002A20BB">
        <w:rPr>
          <w:rFonts w:ascii="宋体" w:eastAsia="宋体" w:hAnsi="宋体" w:cs="宋体" w:hint="eastAsia"/>
          <w:kern w:val="0"/>
          <w:sz w:val="24"/>
          <w:szCs w:val="24"/>
        </w:rPr>
        <w:t>等</w:t>
      </w:r>
      <w:r w:rsidR="00D66A88">
        <w:rPr>
          <w:rFonts w:ascii="宋体" w:eastAsia="宋体" w:hAnsi="宋体" w:cs="宋体" w:hint="eastAsia"/>
          <w:kern w:val="0"/>
          <w:sz w:val="24"/>
          <w:szCs w:val="24"/>
        </w:rPr>
        <w:t>，</w:t>
      </w:r>
      <w:r w:rsidR="002A20BB">
        <w:rPr>
          <w:rFonts w:ascii="宋体" w:eastAsia="宋体" w:hAnsi="宋体" w:cs="宋体" w:hint="eastAsia"/>
          <w:kern w:val="0"/>
          <w:sz w:val="24"/>
          <w:szCs w:val="24"/>
        </w:rPr>
        <w:t>项目</w:t>
      </w:r>
      <w:r w:rsidR="00D66A88">
        <w:rPr>
          <w:rFonts w:ascii="宋体" w:eastAsia="宋体" w:hAnsi="宋体" w:cs="宋体" w:hint="eastAsia"/>
          <w:kern w:val="0"/>
          <w:sz w:val="24"/>
          <w:szCs w:val="24"/>
        </w:rPr>
        <w:t>总</w:t>
      </w:r>
      <w:r w:rsidR="00BA0514" w:rsidRPr="00E90F38">
        <w:rPr>
          <w:rFonts w:ascii="宋体" w:eastAsia="宋体" w:hAnsi="宋体" w:cs="宋体" w:hint="eastAsia"/>
          <w:kern w:val="0"/>
          <w:sz w:val="24"/>
          <w:szCs w:val="24"/>
        </w:rPr>
        <w:t>投资共约</w:t>
      </w:r>
      <w:r w:rsidR="00D66A88">
        <w:rPr>
          <w:rFonts w:ascii="宋体" w:eastAsia="宋体" w:hAnsi="宋体" w:cs="宋体" w:hint="eastAsia"/>
          <w:kern w:val="0"/>
          <w:sz w:val="24"/>
          <w:szCs w:val="24"/>
        </w:rPr>
        <w:t>42</w:t>
      </w:r>
      <w:r w:rsidR="00F704EC">
        <w:rPr>
          <w:rFonts w:ascii="宋体" w:eastAsia="宋体" w:hAnsi="宋体" w:cs="宋体" w:hint="eastAsia"/>
          <w:kern w:val="0"/>
          <w:sz w:val="24"/>
          <w:szCs w:val="24"/>
        </w:rPr>
        <w:t>00</w:t>
      </w:r>
      <w:r w:rsidRPr="00E90F38">
        <w:rPr>
          <w:rFonts w:ascii="宋体" w:eastAsia="宋体" w:hAnsi="宋体" w:cs="宋体" w:hint="eastAsia"/>
          <w:kern w:val="0"/>
          <w:sz w:val="24"/>
          <w:szCs w:val="24"/>
        </w:rPr>
        <w:t>万</w:t>
      </w:r>
      <w:r w:rsidR="00BA0514" w:rsidRPr="00E90F38">
        <w:rPr>
          <w:rFonts w:ascii="宋体" w:eastAsia="宋体" w:hAnsi="宋体" w:cs="宋体" w:hint="eastAsia"/>
          <w:kern w:val="0"/>
          <w:sz w:val="24"/>
          <w:szCs w:val="24"/>
        </w:rPr>
        <w:t>元</w:t>
      </w:r>
      <w:r w:rsidRPr="00E90F38">
        <w:rPr>
          <w:rFonts w:ascii="宋体" w:eastAsia="宋体" w:hAnsi="宋体" w:cs="宋体" w:hint="eastAsia"/>
          <w:kern w:val="0"/>
          <w:sz w:val="24"/>
          <w:szCs w:val="24"/>
        </w:rPr>
        <w:t>。</w:t>
      </w:r>
      <w:bookmarkEnd w:id="0"/>
    </w:p>
    <w:p w:rsidR="007611C4" w:rsidRPr="00E90F38" w:rsidRDefault="00CC38D5" w:rsidP="007D56F2">
      <w:pPr>
        <w:widowControl/>
        <w:shd w:val="clear" w:color="auto" w:fill="FFFFFF"/>
        <w:spacing w:line="440" w:lineRule="exact"/>
        <w:jc w:val="left"/>
        <w:rPr>
          <w:rFonts w:ascii="宋体" w:eastAsia="宋体" w:hAnsi="宋体" w:cs="宋体"/>
          <w:b/>
          <w:bCs/>
          <w:color w:val="000000"/>
          <w:kern w:val="0"/>
          <w:sz w:val="24"/>
          <w:szCs w:val="24"/>
        </w:rPr>
      </w:pPr>
      <w:r w:rsidRPr="00E90F38">
        <w:rPr>
          <w:rFonts w:ascii="宋体" w:eastAsia="宋体" w:hAnsi="宋体" w:cs="宋体" w:hint="eastAsia"/>
          <w:b/>
          <w:bCs/>
          <w:color w:val="000000"/>
          <w:kern w:val="0"/>
          <w:sz w:val="24"/>
          <w:szCs w:val="24"/>
        </w:rPr>
        <w:t>三</w:t>
      </w:r>
      <w:r w:rsidR="0020599A" w:rsidRPr="00E90F38">
        <w:rPr>
          <w:rFonts w:ascii="宋体" w:eastAsia="宋体" w:hAnsi="宋体" w:cs="宋体" w:hint="eastAsia"/>
          <w:b/>
          <w:bCs/>
          <w:color w:val="000000"/>
          <w:kern w:val="0"/>
          <w:sz w:val="24"/>
          <w:szCs w:val="24"/>
        </w:rPr>
        <w:t>、工作内容及范围</w:t>
      </w:r>
    </w:p>
    <w:p w:rsidR="007611C4" w:rsidRPr="00E90F38" w:rsidRDefault="0020599A" w:rsidP="007D56F2">
      <w:pPr>
        <w:widowControl/>
        <w:shd w:val="clear" w:color="auto" w:fill="FFFFFF"/>
        <w:spacing w:line="440" w:lineRule="exact"/>
        <w:jc w:val="left"/>
        <w:rPr>
          <w:rFonts w:ascii="宋体" w:eastAsia="宋体" w:hAnsi="宋体" w:cs="宋体"/>
          <w:kern w:val="0"/>
          <w:sz w:val="24"/>
          <w:szCs w:val="24"/>
        </w:rPr>
      </w:pPr>
      <w:r w:rsidRPr="00E90F38">
        <w:rPr>
          <w:rFonts w:ascii="宋体" w:eastAsia="宋体" w:hAnsi="宋体" w:cs="宋体" w:hint="eastAsia"/>
          <w:kern w:val="0"/>
          <w:sz w:val="24"/>
          <w:szCs w:val="24"/>
        </w:rPr>
        <w:t xml:space="preserve"> </w:t>
      </w:r>
      <w:r w:rsidRPr="00E90F38">
        <w:rPr>
          <w:rFonts w:ascii="宋体" w:eastAsia="宋体" w:hAnsi="宋体" w:cs="宋体"/>
          <w:kern w:val="0"/>
          <w:sz w:val="24"/>
          <w:szCs w:val="24"/>
        </w:rPr>
        <w:t xml:space="preserve">   </w:t>
      </w:r>
      <w:r w:rsidRPr="00E90F38">
        <w:rPr>
          <w:rFonts w:ascii="宋体" w:eastAsia="宋体" w:hAnsi="宋体" w:cs="宋体" w:hint="eastAsia"/>
          <w:kern w:val="0"/>
          <w:sz w:val="24"/>
          <w:szCs w:val="24"/>
        </w:rPr>
        <w:t>根据</w:t>
      </w:r>
      <w:r w:rsidR="00311564" w:rsidRPr="00E90F38">
        <w:rPr>
          <w:rFonts w:ascii="宋体" w:eastAsia="宋体" w:hAnsi="宋体" w:cs="宋体" w:hint="eastAsia"/>
          <w:kern w:val="0"/>
          <w:sz w:val="24"/>
          <w:szCs w:val="24"/>
        </w:rPr>
        <w:t>项目</w:t>
      </w:r>
      <w:r w:rsidRPr="00E90F38">
        <w:rPr>
          <w:rFonts w:ascii="宋体" w:eastAsia="宋体" w:hAnsi="宋体" w:cs="宋体"/>
          <w:kern w:val="0"/>
          <w:sz w:val="24"/>
          <w:szCs w:val="24"/>
        </w:rPr>
        <w:t>设计图纸</w:t>
      </w:r>
      <w:r w:rsidR="00247E39">
        <w:rPr>
          <w:rFonts w:ascii="宋体" w:eastAsia="宋体" w:hAnsi="宋体" w:cs="宋体" w:hint="eastAsia"/>
          <w:kern w:val="0"/>
          <w:sz w:val="24"/>
          <w:szCs w:val="24"/>
        </w:rPr>
        <w:t>及用户需求</w:t>
      </w:r>
      <w:r w:rsidRPr="00E90F38">
        <w:rPr>
          <w:rFonts w:ascii="宋体" w:eastAsia="宋体" w:hAnsi="宋体" w:cs="宋体"/>
          <w:kern w:val="0"/>
          <w:sz w:val="24"/>
          <w:szCs w:val="24"/>
        </w:rPr>
        <w:t>进行工程量清单及招标控制价编制造价咨询服务</w:t>
      </w:r>
      <w:r w:rsidRPr="00E90F38">
        <w:rPr>
          <w:rFonts w:ascii="宋体" w:eastAsia="宋体" w:hAnsi="宋体" w:cs="宋体" w:hint="eastAsia"/>
          <w:kern w:val="0"/>
          <w:sz w:val="24"/>
          <w:szCs w:val="24"/>
        </w:rPr>
        <w:t>。</w:t>
      </w:r>
    </w:p>
    <w:p w:rsidR="007611C4" w:rsidRPr="00E90F38" w:rsidRDefault="00CC38D5" w:rsidP="007D56F2">
      <w:pPr>
        <w:widowControl/>
        <w:shd w:val="clear" w:color="auto" w:fill="FFFFFF"/>
        <w:spacing w:line="440" w:lineRule="exact"/>
        <w:jc w:val="left"/>
        <w:rPr>
          <w:rFonts w:ascii="宋体" w:eastAsia="宋体" w:hAnsi="宋体" w:cs="宋体"/>
          <w:b/>
          <w:bCs/>
          <w:color w:val="000000"/>
          <w:kern w:val="0"/>
          <w:sz w:val="24"/>
          <w:szCs w:val="24"/>
        </w:rPr>
      </w:pPr>
      <w:r w:rsidRPr="00E90F38">
        <w:rPr>
          <w:rFonts w:ascii="宋体" w:eastAsia="宋体" w:hAnsi="宋体" w:cs="宋体" w:hint="eastAsia"/>
          <w:b/>
          <w:bCs/>
          <w:color w:val="000000"/>
          <w:kern w:val="0"/>
          <w:sz w:val="24"/>
          <w:szCs w:val="24"/>
        </w:rPr>
        <w:t>四</w:t>
      </w:r>
      <w:r w:rsidR="0020599A" w:rsidRPr="00E90F38">
        <w:rPr>
          <w:rFonts w:ascii="宋体" w:eastAsia="宋体" w:hAnsi="宋体" w:cs="宋体" w:hint="eastAsia"/>
          <w:b/>
          <w:bCs/>
          <w:color w:val="000000"/>
          <w:kern w:val="0"/>
          <w:sz w:val="24"/>
          <w:szCs w:val="24"/>
        </w:rPr>
        <w:t>、投标人资质要求</w:t>
      </w:r>
      <w:r w:rsidR="002D0A96">
        <w:rPr>
          <w:rFonts w:ascii="宋体" w:eastAsia="宋体" w:hAnsi="宋体" w:cs="宋体" w:hint="eastAsia"/>
          <w:b/>
          <w:bCs/>
          <w:color w:val="000000"/>
          <w:kern w:val="0"/>
          <w:sz w:val="24"/>
          <w:szCs w:val="24"/>
        </w:rPr>
        <w:t>：</w:t>
      </w:r>
    </w:p>
    <w:p w:rsidR="007611C4" w:rsidRPr="00E90F38" w:rsidRDefault="0020599A" w:rsidP="007D56F2">
      <w:pPr>
        <w:widowControl/>
        <w:shd w:val="clear" w:color="auto" w:fill="FFFFFF"/>
        <w:spacing w:line="440" w:lineRule="exact"/>
        <w:ind w:firstLineChars="200" w:firstLine="480"/>
        <w:jc w:val="left"/>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1、投标人必须是中华人民共和国境内注册的独立法人，持有有效的企业法人营业执照。</w:t>
      </w:r>
    </w:p>
    <w:p w:rsidR="007611C4" w:rsidRPr="00E90F38" w:rsidRDefault="0020599A" w:rsidP="007D56F2">
      <w:pPr>
        <w:widowControl/>
        <w:shd w:val="clear" w:color="auto" w:fill="FFFFFF"/>
        <w:spacing w:line="440" w:lineRule="exact"/>
        <w:ind w:firstLineChars="200" w:firstLine="480"/>
        <w:jc w:val="left"/>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2、</w:t>
      </w:r>
      <w:r w:rsidR="00A33D76">
        <w:rPr>
          <w:rFonts w:ascii="宋体" w:eastAsia="宋体" w:hAnsi="宋体" w:cs="宋体" w:hint="eastAsia"/>
          <w:color w:val="000000"/>
          <w:kern w:val="0"/>
          <w:sz w:val="24"/>
          <w:szCs w:val="24"/>
        </w:rPr>
        <w:t>投标人</w:t>
      </w:r>
      <w:r w:rsidR="00A33D76" w:rsidRPr="00A33D76">
        <w:rPr>
          <w:rFonts w:ascii="宋体" w:eastAsia="宋体" w:hAnsi="宋体" w:cs="宋体" w:hint="eastAsia"/>
          <w:color w:val="000000"/>
          <w:kern w:val="0"/>
          <w:sz w:val="24"/>
          <w:szCs w:val="24"/>
        </w:rPr>
        <w:t>拟委派的项目负责人须具有有效的注册造价工程师或注册一级造价工程师（土木建筑工程专业或安装工程专业）资格（注册执业单位须与报价单位一致）</w:t>
      </w:r>
      <w:r w:rsidRPr="00E90F38">
        <w:rPr>
          <w:rFonts w:ascii="宋体" w:eastAsia="宋体" w:hAnsi="宋体" w:cs="宋体" w:hint="eastAsia"/>
          <w:color w:val="000000"/>
          <w:kern w:val="0"/>
          <w:sz w:val="24"/>
          <w:szCs w:val="24"/>
        </w:rPr>
        <w:t>。</w:t>
      </w:r>
    </w:p>
    <w:p w:rsidR="007611C4" w:rsidRPr="00E90F38" w:rsidRDefault="0020599A" w:rsidP="007D56F2">
      <w:pPr>
        <w:widowControl/>
        <w:shd w:val="clear" w:color="auto" w:fill="FFFFFF"/>
        <w:spacing w:line="440" w:lineRule="exact"/>
        <w:ind w:firstLineChars="200" w:firstLine="480"/>
        <w:jc w:val="left"/>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3、没有处于被建设行政主管部门取消资格的处罚期内，且从未在建设行政主管部门有过不良记录。</w:t>
      </w:r>
    </w:p>
    <w:p w:rsidR="007611C4" w:rsidRPr="00E90F38" w:rsidRDefault="0020599A" w:rsidP="007D56F2">
      <w:pPr>
        <w:widowControl/>
        <w:shd w:val="clear" w:color="auto" w:fill="FFFFFF"/>
        <w:spacing w:line="440" w:lineRule="exact"/>
        <w:ind w:firstLineChars="200" w:firstLine="480"/>
        <w:jc w:val="left"/>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4、没有处于被责令停业和财产接管、冻结、破产的状态。</w:t>
      </w:r>
    </w:p>
    <w:p w:rsidR="007611C4" w:rsidRPr="00E90F38" w:rsidRDefault="00AE524C" w:rsidP="007D56F2">
      <w:pPr>
        <w:widowControl/>
        <w:shd w:val="clear" w:color="auto" w:fill="FFFFFF"/>
        <w:spacing w:line="440" w:lineRule="exact"/>
        <w:jc w:val="left"/>
        <w:rPr>
          <w:rFonts w:ascii="宋体" w:eastAsia="宋体" w:hAnsi="宋体" w:cs="宋体"/>
          <w:b/>
          <w:bCs/>
          <w:color w:val="000000"/>
          <w:kern w:val="0"/>
          <w:sz w:val="24"/>
          <w:szCs w:val="24"/>
        </w:rPr>
      </w:pPr>
      <w:r w:rsidRPr="00E90F38">
        <w:rPr>
          <w:rFonts w:ascii="宋体" w:eastAsia="宋体" w:hAnsi="宋体" w:cs="宋体" w:hint="eastAsia"/>
          <w:b/>
          <w:bCs/>
          <w:color w:val="000000"/>
          <w:kern w:val="0"/>
          <w:sz w:val="24"/>
          <w:szCs w:val="24"/>
        </w:rPr>
        <w:t>五</w:t>
      </w:r>
      <w:r w:rsidR="0020599A" w:rsidRPr="00E90F38">
        <w:rPr>
          <w:rFonts w:ascii="宋体" w:eastAsia="宋体" w:hAnsi="宋体" w:cs="宋体" w:hint="eastAsia"/>
          <w:b/>
          <w:bCs/>
          <w:color w:val="000000"/>
          <w:kern w:val="0"/>
          <w:sz w:val="24"/>
          <w:szCs w:val="24"/>
        </w:rPr>
        <w:t>、报价要求</w:t>
      </w:r>
      <w:r w:rsidR="002D0A96">
        <w:rPr>
          <w:rFonts w:ascii="宋体" w:eastAsia="宋体" w:hAnsi="宋体" w:cs="宋体" w:hint="eastAsia"/>
          <w:b/>
          <w:bCs/>
          <w:color w:val="000000"/>
          <w:kern w:val="0"/>
          <w:sz w:val="24"/>
          <w:szCs w:val="24"/>
        </w:rPr>
        <w:t>：</w:t>
      </w:r>
    </w:p>
    <w:p w:rsidR="007611C4" w:rsidRPr="00E90F38" w:rsidRDefault="00466E48" w:rsidP="007D56F2">
      <w:pPr>
        <w:widowControl/>
        <w:shd w:val="clear" w:color="auto" w:fill="FFFFFF"/>
        <w:spacing w:line="440" w:lineRule="exact"/>
        <w:ind w:firstLineChars="200" w:firstLine="480"/>
        <w:jc w:val="left"/>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本项目工期紧，要求高，采用合理低</w:t>
      </w:r>
      <w:r w:rsidR="0020599A" w:rsidRPr="00E90F38">
        <w:rPr>
          <w:rFonts w:ascii="宋体" w:eastAsia="宋体" w:hAnsi="宋体" w:cs="宋体" w:hint="eastAsia"/>
          <w:color w:val="000000"/>
          <w:kern w:val="0"/>
          <w:sz w:val="24"/>
          <w:szCs w:val="24"/>
        </w:rPr>
        <w:t>价择优方式选择咨询单位。投标人参考《关于调整我省建设工程造价咨询服务收费的复函》（粤价函[2011]742号）按</w:t>
      </w:r>
      <w:proofErr w:type="gramStart"/>
      <w:r w:rsidR="0020599A" w:rsidRPr="00E90F38">
        <w:rPr>
          <w:rFonts w:ascii="宋体" w:eastAsia="宋体" w:hAnsi="宋体" w:cs="宋体" w:hint="eastAsia"/>
          <w:color w:val="000000"/>
          <w:kern w:val="0"/>
          <w:sz w:val="24"/>
          <w:szCs w:val="24"/>
        </w:rPr>
        <w:t>下浮率</w:t>
      </w:r>
      <w:proofErr w:type="gramEnd"/>
      <w:r w:rsidR="0020599A" w:rsidRPr="00E90F38">
        <w:rPr>
          <w:rFonts w:ascii="宋体" w:eastAsia="宋体" w:hAnsi="宋体" w:cs="宋体" w:hint="eastAsia"/>
          <w:color w:val="000000"/>
          <w:kern w:val="0"/>
          <w:sz w:val="24"/>
          <w:szCs w:val="24"/>
        </w:rPr>
        <w:t>进行报价</w:t>
      </w:r>
      <w:r w:rsidR="0083692A" w:rsidRPr="00E90F38">
        <w:rPr>
          <w:rFonts w:ascii="宋体" w:eastAsia="宋体" w:hAnsi="宋体" w:cs="宋体" w:hint="eastAsia"/>
          <w:color w:val="000000"/>
          <w:kern w:val="0"/>
          <w:sz w:val="24"/>
          <w:szCs w:val="24"/>
        </w:rPr>
        <w:t>，</w:t>
      </w:r>
      <w:proofErr w:type="gramStart"/>
      <w:r w:rsidR="00F35BF3" w:rsidRPr="00E90F38">
        <w:rPr>
          <w:rFonts w:ascii="宋体" w:eastAsia="宋体" w:hAnsi="宋体" w:cs="宋体"/>
          <w:color w:val="000000"/>
          <w:kern w:val="0"/>
          <w:sz w:val="24"/>
          <w:szCs w:val="24"/>
        </w:rPr>
        <w:t>按符合</w:t>
      </w:r>
      <w:proofErr w:type="gramEnd"/>
      <w:r w:rsidR="00F35BF3" w:rsidRPr="00E90F38">
        <w:rPr>
          <w:rFonts w:ascii="宋体" w:eastAsia="宋体" w:hAnsi="宋体" w:cs="宋体"/>
          <w:color w:val="000000"/>
          <w:kern w:val="0"/>
          <w:sz w:val="24"/>
          <w:szCs w:val="24"/>
        </w:rPr>
        <w:t>资质条件所有投标人报价，取合理低价优质单位为中标候选人，</w:t>
      </w:r>
      <w:r w:rsidR="0020599A" w:rsidRPr="00E90F38">
        <w:rPr>
          <w:rFonts w:ascii="宋体" w:eastAsia="宋体" w:hAnsi="宋体" w:cs="宋体" w:hint="eastAsia"/>
          <w:color w:val="000000"/>
          <w:kern w:val="0"/>
          <w:sz w:val="24"/>
          <w:szCs w:val="24"/>
        </w:rPr>
        <w:t>如投标人报价相同，以造价咨询企业的60日诚信综合评价排名较高者为准，时间以开标当天广州市住房和城乡建设委员会网站上公布的企业诚信分排名为准。</w:t>
      </w:r>
    </w:p>
    <w:p w:rsidR="00997311" w:rsidRPr="00E90F38" w:rsidRDefault="007C4A9C" w:rsidP="007D56F2">
      <w:pPr>
        <w:widowControl/>
        <w:shd w:val="clear" w:color="auto" w:fill="FFFFFF"/>
        <w:spacing w:line="44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六</w:t>
      </w:r>
      <w:r w:rsidR="00997311" w:rsidRPr="00E90F38">
        <w:rPr>
          <w:rFonts w:ascii="宋体" w:eastAsia="宋体" w:hAnsi="宋体" w:cs="宋体" w:hint="eastAsia"/>
          <w:b/>
          <w:bCs/>
          <w:color w:val="000000"/>
          <w:kern w:val="0"/>
          <w:sz w:val="24"/>
          <w:szCs w:val="24"/>
        </w:rPr>
        <w:t>、询价响应文件递交截止时间及地点</w:t>
      </w:r>
      <w:r w:rsidR="002D0A96">
        <w:rPr>
          <w:rFonts w:ascii="宋体" w:eastAsia="宋体" w:hAnsi="宋体" w:cs="宋体" w:hint="eastAsia"/>
          <w:b/>
          <w:bCs/>
          <w:color w:val="000000"/>
          <w:kern w:val="0"/>
          <w:sz w:val="24"/>
          <w:szCs w:val="24"/>
        </w:rPr>
        <w:t>：</w:t>
      </w:r>
    </w:p>
    <w:p w:rsidR="00997311" w:rsidRPr="00E90F38" w:rsidRDefault="00997311" w:rsidP="007D56F2">
      <w:pPr>
        <w:widowControl/>
        <w:shd w:val="clear" w:color="auto" w:fill="FFFFFF"/>
        <w:spacing w:line="440" w:lineRule="exact"/>
        <w:ind w:firstLineChars="200" w:firstLine="480"/>
        <w:rPr>
          <w:rFonts w:ascii="宋体" w:eastAsia="宋体" w:hAnsi="宋体" w:cs="宋体"/>
          <w:color w:val="000000"/>
          <w:kern w:val="0"/>
          <w:sz w:val="24"/>
          <w:szCs w:val="24"/>
        </w:rPr>
      </w:pPr>
      <w:r w:rsidRPr="00E90F38">
        <w:rPr>
          <w:rFonts w:ascii="宋体" w:eastAsia="宋体" w:hAnsi="宋体" w:cs="宋体"/>
          <w:color w:val="000000"/>
          <w:kern w:val="0"/>
          <w:sz w:val="24"/>
          <w:szCs w:val="24"/>
        </w:rPr>
        <w:t>1、</w:t>
      </w:r>
      <w:r w:rsidR="00D66A88">
        <w:rPr>
          <w:rFonts w:ascii="宋体" w:eastAsia="宋体" w:hAnsi="宋体" w:cs="宋体"/>
          <w:color w:val="000000"/>
          <w:kern w:val="0"/>
          <w:sz w:val="24"/>
          <w:szCs w:val="24"/>
        </w:rPr>
        <w:t>2022</w:t>
      </w:r>
      <w:r w:rsidRPr="00E90F38">
        <w:rPr>
          <w:rFonts w:ascii="宋体" w:eastAsia="宋体" w:hAnsi="宋体" w:cs="宋体"/>
          <w:color w:val="000000"/>
          <w:kern w:val="0"/>
          <w:sz w:val="24"/>
          <w:szCs w:val="24"/>
        </w:rPr>
        <w:t>年</w:t>
      </w:r>
      <w:r w:rsidR="00D66A88">
        <w:rPr>
          <w:rFonts w:ascii="宋体" w:eastAsia="宋体" w:hAnsi="宋体" w:cs="宋体"/>
          <w:color w:val="000000"/>
          <w:kern w:val="0"/>
          <w:sz w:val="24"/>
          <w:szCs w:val="24"/>
        </w:rPr>
        <w:t>5</w:t>
      </w:r>
      <w:r w:rsidRPr="00E90F38">
        <w:rPr>
          <w:rFonts w:ascii="宋体" w:eastAsia="宋体" w:hAnsi="宋体" w:cs="宋体"/>
          <w:color w:val="000000"/>
          <w:kern w:val="0"/>
          <w:sz w:val="24"/>
          <w:szCs w:val="24"/>
        </w:rPr>
        <w:t>月</w:t>
      </w:r>
      <w:r w:rsidR="00D66A88">
        <w:rPr>
          <w:rFonts w:ascii="宋体" w:eastAsia="宋体" w:hAnsi="宋体" w:cs="宋体" w:hint="eastAsia"/>
          <w:color w:val="000000"/>
          <w:kern w:val="0"/>
          <w:sz w:val="24"/>
          <w:szCs w:val="24"/>
        </w:rPr>
        <w:t>11</w:t>
      </w:r>
      <w:r w:rsidRPr="00E90F38">
        <w:rPr>
          <w:rFonts w:ascii="宋体" w:eastAsia="宋体" w:hAnsi="宋体" w:cs="宋体"/>
          <w:color w:val="000000"/>
          <w:kern w:val="0"/>
          <w:sz w:val="24"/>
          <w:szCs w:val="24"/>
        </w:rPr>
        <w:t>日17：00；</w:t>
      </w:r>
    </w:p>
    <w:p w:rsidR="007611C4" w:rsidRPr="00E90F38" w:rsidRDefault="00997311" w:rsidP="007D56F2">
      <w:pPr>
        <w:widowControl/>
        <w:shd w:val="clear" w:color="auto" w:fill="FFFFFF"/>
        <w:spacing w:line="440" w:lineRule="exact"/>
        <w:ind w:firstLineChars="200" w:firstLine="480"/>
        <w:rPr>
          <w:rFonts w:ascii="宋体" w:eastAsia="宋体" w:hAnsi="宋体" w:cs="宋体"/>
          <w:color w:val="000000"/>
          <w:kern w:val="0"/>
          <w:sz w:val="24"/>
          <w:szCs w:val="24"/>
        </w:rPr>
      </w:pPr>
      <w:r w:rsidRPr="00E90F38">
        <w:rPr>
          <w:rFonts w:ascii="宋体" w:eastAsia="宋体" w:hAnsi="宋体" w:cs="宋体"/>
          <w:color w:val="000000"/>
          <w:kern w:val="0"/>
          <w:sz w:val="24"/>
          <w:szCs w:val="24"/>
        </w:rPr>
        <w:lastRenderedPageBreak/>
        <w:t>2、递交地点：</w:t>
      </w:r>
      <w:r w:rsidR="00D66A88">
        <w:rPr>
          <w:rFonts w:ascii="宋体" w:eastAsia="宋体" w:hAnsi="宋体" w:cs="宋体" w:hint="eastAsia"/>
          <w:color w:val="000000"/>
          <w:kern w:val="0"/>
          <w:sz w:val="24"/>
          <w:szCs w:val="24"/>
        </w:rPr>
        <w:t>中山大学附属第一医院总</w:t>
      </w:r>
      <w:r w:rsidR="00D66A88">
        <w:rPr>
          <w:rFonts w:ascii="宋体" w:eastAsia="宋体" w:hAnsi="宋体" w:cs="宋体"/>
          <w:color w:val="000000"/>
          <w:kern w:val="0"/>
          <w:sz w:val="24"/>
          <w:szCs w:val="24"/>
        </w:rPr>
        <w:t>务科</w:t>
      </w:r>
      <w:r w:rsidRPr="00E90F38">
        <w:rPr>
          <w:rFonts w:ascii="宋体" w:eastAsia="宋体" w:hAnsi="宋体" w:cs="宋体" w:hint="eastAsia"/>
          <w:color w:val="000000"/>
          <w:kern w:val="0"/>
          <w:sz w:val="24"/>
          <w:szCs w:val="24"/>
        </w:rPr>
        <w:t>办公室。</w:t>
      </w:r>
      <w:r w:rsidR="0020599A" w:rsidRPr="00E90F38">
        <w:rPr>
          <w:rFonts w:ascii="宋体" w:eastAsia="宋体" w:hAnsi="宋体" w:cs="宋体" w:hint="eastAsia"/>
          <w:color w:val="000000"/>
          <w:kern w:val="0"/>
          <w:sz w:val="24"/>
          <w:szCs w:val="24"/>
        </w:rPr>
        <w:br/>
      </w:r>
      <w:r w:rsidR="003B2C5C" w:rsidRPr="00E90F38">
        <w:rPr>
          <w:rFonts w:ascii="宋体" w:eastAsia="宋体" w:hAnsi="宋体" w:cs="宋体" w:hint="eastAsia"/>
          <w:b/>
          <w:bCs/>
          <w:color w:val="000000"/>
          <w:kern w:val="0"/>
          <w:sz w:val="24"/>
          <w:szCs w:val="24"/>
        </w:rPr>
        <w:t>七</w:t>
      </w:r>
      <w:r w:rsidR="0020599A" w:rsidRPr="00E90F38">
        <w:rPr>
          <w:rFonts w:ascii="宋体" w:eastAsia="宋体" w:hAnsi="宋体" w:cs="宋体" w:hint="eastAsia"/>
          <w:b/>
          <w:bCs/>
          <w:color w:val="000000"/>
          <w:kern w:val="0"/>
          <w:sz w:val="24"/>
          <w:szCs w:val="24"/>
        </w:rPr>
        <w:t>、请按照要求提供以下</w:t>
      </w:r>
      <w:r w:rsidR="00AB54A5" w:rsidRPr="00E90F38">
        <w:rPr>
          <w:rFonts w:ascii="宋体" w:eastAsia="宋体" w:hAnsi="宋体" w:cs="宋体" w:hint="eastAsia"/>
          <w:b/>
          <w:bCs/>
          <w:color w:val="000000"/>
          <w:kern w:val="0"/>
          <w:sz w:val="24"/>
          <w:szCs w:val="24"/>
        </w:rPr>
        <w:t>询价</w:t>
      </w:r>
      <w:r w:rsidR="0020599A" w:rsidRPr="00E90F38">
        <w:rPr>
          <w:rFonts w:ascii="宋体" w:eastAsia="宋体" w:hAnsi="宋体" w:cs="宋体" w:hint="eastAsia"/>
          <w:b/>
          <w:bCs/>
          <w:color w:val="000000"/>
          <w:kern w:val="0"/>
          <w:sz w:val="24"/>
          <w:szCs w:val="24"/>
        </w:rPr>
        <w:t>资料：</w:t>
      </w:r>
      <w:r w:rsidR="0020599A" w:rsidRPr="00E90F38">
        <w:rPr>
          <w:rFonts w:ascii="宋体" w:eastAsia="宋体" w:hAnsi="宋体" w:cs="宋体" w:hint="eastAsia"/>
          <w:color w:val="000000"/>
          <w:kern w:val="0"/>
          <w:sz w:val="24"/>
          <w:szCs w:val="24"/>
        </w:rPr>
        <w:br/>
        <w:t>1、企业营业执照（复印件）；</w:t>
      </w:r>
      <w:r w:rsidR="0020599A" w:rsidRPr="00E90F38">
        <w:rPr>
          <w:rFonts w:ascii="宋体" w:eastAsia="宋体" w:hAnsi="宋体" w:cs="宋体" w:hint="eastAsia"/>
          <w:color w:val="000000"/>
          <w:kern w:val="0"/>
          <w:sz w:val="24"/>
          <w:szCs w:val="24"/>
        </w:rPr>
        <w:br/>
        <w:t>2、</w:t>
      </w:r>
      <w:r w:rsidR="00A830C0">
        <w:rPr>
          <w:rFonts w:ascii="宋体" w:eastAsia="宋体" w:hAnsi="宋体" w:cs="宋体" w:hint="eastAsia"/>
          <w:color w:val="000000"/>
          <w:kern w:val="0"/>
          <w:sz w:val="24"/>
          <w:szCs w:val="24"/>
        </w:rPr>
        <w:t>项目负责人资质证明文件</w:t>
      </w:r>
      <w:r w:rsidR="0020599A" w:rsidRPr="00E90F38">
        <w:rPr>
          <w:rFonts w:ascii="宋体" w:eastAsia="宋体" w:hAnsi="宋体" w:cs="宋体" w:hint="eastAsia"/>
          <w:color w:val="000000"/>
          <w:kern w:val="0"/>
          <w:sz w:val="24"/>
          <w:szCs w:val="24"/>
        </w:rPr>
        <w:t>（复印件）；</w:t>
      </w:r>
      <w:r w:rsidR="0020599A" w:rsidRPr="00E90F38">
        <w:rPr>
          <w:rFonts w:ascii="宋体" w:eastAsia="宋体" w:hAnsi="宋体" w:cs="宋体" w:hint="eastAsia"/>
          <w:color w:val="000000"/>
          <w:kern w:val="0"/>
          <w:sz w:val="24"/>
          <w:szCs w:val="24"/>
        </w:rPr>
        <w:br/>
        <w:t>3、报价文件（原件）。</w:t>
      </w:r>
      <w:bookmarkStart w:id="1" w:name="_GoBack"/>
      <w:bookmarkEnd w:id="1"/>
      <w:r w:rsidR="0020599A" w:rsidRPr="00E90F38">
        <w:rPr>
          <w:rFonts w:ascii="宋体" w:eastAsia="宋体" w:hAnsi="宋体" w:cs="宋体" w:hint="eastAsia"/>
          <w:color w:val="000000"/>
          <w:kern w:val="0"/>
          <w:sz w:val="24"/>
          <w:szCs w:val="24"/>
        </w:rPr>
        <w:br/>
        <w:t>以上资料一式两份（加盖单位公章）装入文件袋并密封。</w:t>
      </w:r>
      <w:r w:rsidR="0020599A" w:rsidRPr="00E90F38">
        <w:rPr>
          <w:rFonts w:ascii="宋体" w:eastAsia="宋体" w:hAnsi="宋体" w:cs="宋体" w:hint="eastAsia"/>
          <w:color w:val="000000"/>
          <w:kern w:val="0"/>
          <w:sz w:val="24"/>
          <w:szCs w:val="24"/>
        </w:rPr>
        <w:br/>
      </w:r>
      <w:r w:rsidR="00D66A88">
        <w:rPr>
          <w:rFonts w:ascii="宋体" w:eastAsia="宋体" w:hAnsi="宋体" w:cs="宋体" w:hint="eastAsia"/>
          <w:color w:val="000000"/>
          <w:kern w:val="0"/>
          <w:sz w:val="24"/>
          <w:szCs w:val="24"/>
        </w:rPr>
        <w:t>报名地点：中山大学附属第一医院总</w:t>
      </w:r>
      <w:r w:rsidR="00D66A88">
        <w:rPr>
          <w:rFonts w:ascii="宋体" w:eastAsia="宋体" w:hAnsi="宋体" w:cs="宋体"/>
          <w:color w:val="000000"/>
          <w:kern w:val="0"/>
          <w:sz w:val="24"/>
          <w:szCs w:val="24"/>
        </w:rPr>
        <w:t>务科</w:t>
      </w:r>
      <w:r w:rsidR="0020599A" w:rsidRPr="00E90F38">
        <w:rPr>
          <w:rFonts w:ascii="宋体" w:eastAsia="宋体" w:hAnsi="宋体" w:cs="宋体" w:hint="eastAsia"/>
          <w:color w:val="000000"/>
          <w:kern w:val="0"/>
          <w:sz w:val="24"/>
          <w:szCs w:val="24"/>
        </w:rPr>
        <w:t>办公室</w:t>
      </w:r>
      <w:r w:rsidR="0020599A" w:rsidRPr="00E90F38">
        <w:rPr>
          <w:rFonts w:ascii="宋体" w:eastAsia="宋体" w:hAnsi="宋体" w:cs="宋体" w:hint="eastAsia"/>
          <w:color w:val="000000"/>
          <w:kern w:val="0"/>
          <w:sz w:val="24"/>
          <w:szCs w:val="24"/>
        </w:rPr>
        <w:br/>
      </w:r>
      <w:r w:rsidR="00D66A88">
        <w:rPr>
          <w:rFonts w:ascii="宋体" w:eastAsia="宋体" w:hAnsi="宋体" w:cs="宋体" w:hint="eastAsia"/>
          <w:color w:val="000000"/>
          <w:kern w:val="0"/>
          <w:sz w:val="24"/>
          <w:szCs w:val="24"/>
        </w:rPr>
        <w:t>联系人：李</w:t>
      </w:r>
      <w:r w:rsidR="00BC40DF" w:rsidRPr="00E90F38">
        <w:rPr>
          <w:rFonts w:ascii="宋体" w:eastAsia="宋体" w:hAnsi="宋体" w:cs="宋体" w:hint="eastAsia"/>
          <w:color w:val="000000"/>
          <w:kern w:val="0"/>
          <w:sz w:val="24"/>
          <w:szCs w:val="24"/>
        </w:rPr>
        <w:t>工</w:t>
      </w:r>
      <w:r w:rsidR="0020599A" w:rsidRPr="00E90F38">
        <w:rPr>
          <w:rFonts w:ascii="宋体" w:eastAsia="宋体" w:hAnsi="宋体" w:cs="宋体" w:hint="eastAsia"/>
          <w:color w:val="000000"/>
          <w:kern w:val="0"/>
          <w:sz w:val="24"/>
          <w:szCs w:val="24"/>
        </w:rPr>
        <w:br/>
        <w:t>联系电话：</w:t>
      </w:r>
      <w:r w:rsidR="00D66A88">
        <w:rPr>
          <w:rFonts w:ascii="宋体" w:eastAsia="宋体" w:hAnsi="宋体" w:cs="宋体" w:hint="eastAsia"/>
          <w:color w:val="000000"/>
          <w:kern w:val="0"/>
          <w:sz w:val="24"/>
          <w:szCs w:val="24"/>
        </w:rPr>
        <w:t>87658882</w:t>
      </w:r>
      <w:r w:rsidR="0020599A" w:rsidRPr="00E90F38">
        <w:rPr>
          <w:rFonts w:ascii="宋体" w:eastAsia="宋体" w:hAnsi="宋体" w:cs="宋体" w:hint="eastAsia"/>
          <w:color w:val="000000"/>
          <w:kern w:val="0"/>
          <w:sz w:val="24"/>
          <w:szCs w:val="24"/>
        </w:rPr>
        <w:br/>
      </w:r>
    </w:p>
    <w:p w:rsidR="007611C4" w:rsidRPr="00E90F38" w:rsidRDefault="005D1BFE" w:rsidP="007D56F2">
      <w:pPr>
        <w:spacing w:line="440" w:lineRule="exact"/>
        <w:rPr>
          <w:rFonts w:ascii="宋体" w:eastAsia="宋体" w:hAnsi="宋体"/>
          <w:sz w:val="24"/>
          <w:szCs w:val="24"/>
        </w:rPr>
      </w:pPr>
      <w:r w:rsidRPr="00E90F38">
        <w:rPr>
          <w:rFonts w:ascii="宋体" w:eastAsia="宋体" w:hAnsi="宋体" w:hint="eastAsia"/>
          <w:sz w:val="24"/>
          <w:szCs w:val="24"/>
        </w:rPr>
        <w:t xml:space="preserve"> </w:t>
      </w:r>
    </w:p>
    <w:p w:rsidR="005D1BFE" w:rsidRPr="00E90F38" w:rsidRDefault="00D66A88" w:rsidP="007D56F2">
      <w:pPr>
        <w:widowControl/>
        <w:shd w:val="clear" w:color="auto" w:fill="FFFFFF"/>
        <w:spacing w:line="440" w:lineRule="exact"/>
        <w:ind w:firstLineChars="200" w:firstLine="4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中山大学附属第一医院总</w:t>
      </w:r>
      <w:r>
        <w:rPr>
          <w:rFonts w:ascii="宋体" w:eastAsia="宋体" w:hAnsi="宋体" w:cs="宋体"/>
          <w:color w:val="000000"/>
          <w:kern w:val="0"/>
          <w:sz w:val="24"/>
          <w:szCs w:val="24"/>
        </w:rPr>
        <w:t>务科</w:t>
      </w:r>
      <w:r w:rsidR="005D1BFE" w:rsidRPr="00E90F38">
        <w:rPr>
          <w:rFonts w:ascii="宋体" w:eastAsia="宋体" w:hAnsi="宋体" w:cs="宋体"/>
          <w:color w:val="000000"/>
          <w:kern w:val="0"/>
          <w:sz w:val="24"/>
          <w:szCs w:val="24"/>
        </w:rPr>
        <w:t xml:space="preserve">        </w:t>
      </w:r>
    </w:p>
    <w:p w:rsidR="005D1BFE" w:rsidRPr="00E90F38" w:rsidRDefault="00D66A88" w:rsidP="00D66A88">
      <w:pPr>
        <w:widowControl/>
        <w:shd w:val="clear" w:color="auto" w:fill="FFFFFF"/>
        <w:spacing w:line="440" w:lineRule="exact"/>
        <w:ind w:right="480" w:firstLineChars="200" w:firstLine="480"/>
        <w:jc w:val="center"/>
        <w:rPr>
          <w:rFonts w:ascii="宋体" w:eastAsia="宋体" w:hAnsi="宋体"/>
          <w:sz w:val="24"/>
          <w:szCs w:val="24"/>
        </w:rPr>
      </w:pPr>
      <w:r>
        <w:rPr>
          <w:rFonts w:ascii="宋体" w:eastAsia="宋体" w:hAnsi="宋体" w:cs="宋体"/>
          <w:color w:val="000000"/>
          <w:kern w:val="0"/>
          <w:sz w:val="24"/>
          <w:szCs w:val="24"/>
        </w:rPr>
        <w:t xml:space="preserve">                                                 2022</w:t>
      </w:r>
      <w:r w:rsidR="005D1BFE" w:rsidRPr="00E90F38">
        <w:rPr>
          <w:rFonts w:ascii="宋体" w:eastAsia="宋体" w:hAnsi="宋体" w:cs="宋体"/>
          <w:color w:val="000000"/>
          <w:kern w:val="0"/>
          <w:sz w:val="24"/>
          <w:szCs w:val="24"/>
        </w:rPr>
        <w:t>年</w:t>
      </w:r>
      <w:r>
        <w:rPr>
          <w:rFonts w:ascii="宋体" w:eastAsia="宋体" w:hAnsi="宋体" w:cs="宋体" w:hint="eastAsia"/>
          <w:color w:val="000000"/>
          <w:kern w:val="0"/>
          <w:sz w:val="24"/>
          <w:szCs w:val="24"/>
        </w:rPr>
        <w:t>5</w:t>
      </w:r>
      <w:r w:rsidR="005D1BFE" w:rsidRPr="00E90F38">
        <w:rPr>
          <w:rFonts w:ascii="宋体" w:eastAsia="宋体" w:hAnsi="宋体" w:cs="宋体"/>
          <w:color w:val="000000"/>
          <w:kern w:val="0"/>
          <w:sz w:val="24"/>
          <w:szCs w:val="24"/>
        </w:rPr>
        <w:t>月</w:t>
      </w:r>
      <w:r>
        <w:rPr>
          <w:rFonts w:ascii="宋体" w:eastAsia="宋体" w:hAnsi="宋体" w:cs="宋体" w:hint="eastAsia"/>
          <w:color w:val="000000"/>
          <w:kern w:val="0"/>
          <w:sz w:val="24"/>
          <w:szCs w:val="24"/>
        </w:rPr>
        <w:t>6</w:t>
      </w:r>
      <w:r w:rsidR="005D1BFE" w:rsidRPr="00E90F38">
        <w:rPr>
          <w:rFonts w:ascii="宋体" w:eastAsia="宋体" w:hAnsi="宋体" w:cs="宋体"/>
          <w:color w:val="000000"/>
          <w:kern w:val="0"/>
          <w:sz w:val="24"/>
          <w:szCs w:val="24"/>
        </w:rPr>
        <w:t>日</w:t>
      </w:r>
    </w:p>
    <w:p w:rsidR="005D1BFE" w:rsidRDefault="005D1BFE"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79108F" w:rsidRDefault="0079108F" w:rsidP="007D56F2">
      <w:pPr>
        <w:spacing w:line="440" w:lineRule="exact"/>
        <w:rPr>
          <w:rFonts w:ascii="仿宋" w:eastAsia="仿宋" w:hAnsi="仿宋"/>
          <w:sz w:val="28"/>
          <w:szCs w:val="32"/>
        </w:rPr>
      </w:pPr>
    </w:p>
    <w:p w:rsidR="00E90F38" w:rsidRDefault="00E90F38" w:rsidP="007D56F2">
      <w:pPr>
        <w:spacing w:line="440" w:lineRule="exact"/>
        <w:rPr>
          <w:rFonts w:ascii="仿宋" w:eastAsia="仿宋" w:hAnsi="仿宋"/>
          <w:sz w:val="28"/>
          <w:szCs w:val="32"/>
        </w:rPr>
      </w:pPr>
    </w:p>
    <w:p w:rsidR="00E90F38" w:rsidRDefault="00E90F38" w:rsidP="007D56F2">
      <w:pPr>
        <w:spacing w:line="440" w:lineRule="exact"/>
        <w:rPr>
          <w:rFonts w:ascii="仿宋" w:eastAsia="仿宋" w:hAnsi="仿宋"/>
          <w:sz w:val="28"/>
          <w:szCs w:val="32"/>
        </w:rPr>
      </w:pPr>
    </w:p>
    <w:p w:rsidR="002D0A96" w:rsidRDefault="002D0A96" w:rsidP="007D56F2">
      <w:pPr>
        <w:spacing w:line="440" w:lineRule="exact"/>
        <w:rPr>
          <w:rFonts w:ascii="仿宋" w:eastAsia="仿宋" w:hAnsi="仿宋"/>
          <w:sz w:val="28"/>
          <w:szCs w:val="32"/>
        </w:rPr>
      </w:pPr>
    </w:p>
    <w:p w:rsidR="002D0A96" w:rsidRDefault="002D0A96" w:rsidP="007D56F2">
      <w:pPr>
        <w:spacing w:line="440" w:lineRule="exact"/>
        <w:rPr>
          <w:rFonts w:ascii="仿宋" w:eastAsia="仿宋" w:hAnsi="仿宋"/>
          <w:sz w:val="28"/>
          <w:szCs w:val="32"/>
        </w:rPr>
      </w:pPr>
    </w:p>
    <w:p w:rsidR="00D66A88" w:rsidRDefault="00D66A88" w:rsidP="007D56F2">
      <w:pPr>
        <w:spacing w:line="440" w:lineRule="exact"/>
        <w:rPr>
          <w:rFonts w:ascii="仿宋" w:eastAsia="仿宋" w:hAnsi="仿宋"/>
          <w:sz w:val="28"/>
          <w:szCs w:val="32"/>
        </w:rPr>
      </w:pPr>
    </w:p>
    <w:p w:rsidR="00D66A88" w:rsidRDefault="00D66A88" w:rsidP="007D56F2">
      <w:pPr>
        <w:spacing w:line="440" w:lineRule="exact"/>
        <w:rPr>
          <w:rFonts w:ascii="仿宋" w:eastAsia="仿宋" w:hAnsi="仿宋"/>
          <w:sz w:val="28"/>
          <w:szCs w:val="32"/>
        </w:rPr>
      </w:pPr>
    </w:p>
    <w:p w:rsidR="005D1BFE" w:rsidRDefault="005D1BFE" w:rsidP="007D56F2">
      <w:pPr>
        <w:spacing w:line="440" w:lineRule="exact"/>
        <w:rPr>
          <w:rFonts w:ascii="仿宋" w:eastAsia="仿宋" w:hAnsi="仿宋"/>
          <w:sz w:val="28"/>
          <w:szCs w:val="32"/>
        </w:rPr>
      </w:pPr>
      <w:r>
        <w:rPr>
          <w:rFonts w:ascii="仿宋" w:eastAsia="仿宋" w:hAnsi="仿宋" w:hint="eastAsia"/>
          <w:sz w:val="28"/>
          <w:szCs w:val="32"/>
        </w:rPr>
        <w:t>附件：</w:t>
      </w:r>
    </w:p>
    <w:p w:rsidR="005D1BFE" w:rsidRPr="00FD2056" w:rsidRDefault="009B1DD3" w:rsidP="002D0A96">
      <w:pPr>
        <w:widowControl/>
        <w:shd w:val="clear" w:color="auto" w:fill="FFFFFF"/>
        <w:spacing w:line="440" w:lineRule="exact"/>
        <w:ind w:firstLineChars="1200" w:firstLine="3855"/>
        <w:rPr>
          <w:rFonts w:ascii="宋体" w:eastAsia="宋体" w:hAnsi="宋体" w:cs="宋体"/>
          <w:b/>
          <w:color w:val="000000"/>
          <w:kern w:val="0"/>
          <w:sz w:val="32"/>
          <w:szCs w:val="32"/>
        </w:rPr>
      </w:pPr>
      <w:r w:rsidRPr="00FD2056">
        <w:rPr>
          <w:rFonts w:ascii="宋体" w:eastAsia="宋体" w:hAnsi="宋体" w:cs="宋体" w:hint="eastAsia"/>
          <w:b/>
          <w:color w:val="000000"/>
          <w:kern w:val="0"/>
          <w:sz w:val="32"/>
          <w:szCs w:val="32"/>
        </w:rPr>
        <w:t>报价</w:t>
      </w:r>
      <w:r w:rsidR="006E7BCF" w:rsidRPr="00FD2056">
        <w:rPr>
          <w:rFonts w:ascii="宋体" w:eastAsia="宋体" w:hAnsi="宋体" w:cs="宋体" w:hint="eastAsia"/>
          <w:b/>
          <w:color w:val="000000"/>
          <w:kern w:val="0"/>
          <w:sz w:val="32"/>
          <w:szCs w:val="32"/>
        </w:rPr>
        <w:t>表</w:t>
      </w:r>
    </w:p>
    <w:p w:rsidR="00170859" w:rsidRPr="00E90F38" w:rsidRDefault="00170859" w:rsidP="007D56F2">
      <w:pPr>
        <w:widowControl/>
        <w:shd w:val="clear" w:color="auto" w:fill="FFFFFF"/>
        <w:spacing w:line="440" w:lineRule="exact"/>
        <w:jc w:val="left"/>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项目名称：</w:t>
      </w:r>
      <w:r w:rsidR="00173A67">
        <w:rPr>
          <w:rFonts w:ascii="宋体" w:eastAsia="宋体" w:hAnsi="宋体" w:cs="宋体" w:hint="eastAsia"/>
          <w:color w:val="000000"/>
          <w:kern w:val="0"/>
          <w:sz w:val="24"/>
          <w:szCs w:val="24"/>
        </w:rPr>
        <w:t>中山大学附属第一医院门诊楼、手术科大楼、医学综合楼等污水处理站改造工程</w:t>
      </w:r>
      <w:r w:rsidRPr="00E90F38">
        <w:rPr>
          <w:rFonts w:ascii="宋体" w:eastAsia="宋体" w:hAnsi="宋体" w:cs="宋体" w:hint="eastAsia"/>
          <w:color w:val="000000"/>
          <w:kern w:val="0"/>
          <w:sz w:val="24"/>
          <w:szCs w:val="24"/>
        </w:rPr>
        <w:t>造价咨询服务</w:t>
      </w:r>
    </w:p>
    <w:tbl>
      <w:tblPr>
        <w:tblStyle w:val="a5"/>
        <w:tblW w:w="8897" w:type="dxa"/>
        <w:tblLook w:val="04A0" w:firstRow="1" w:lastRow="0" w:firstColumn="1" w:lastColumn="0" w:noHBand="0" w:noVBand="1"/>
      </w:tblPr>
      <w:tblGrid>
        <w:gridCol w:w="737"/>
        <w:gridCol w:w="2490"/>
        <w:gridCol w:w="1559"/>
        <w:gridCol w:w="1276"/>
        <w:gridCol w:w="1559"/>
        <w:gridCol w:w="1276"/>
      </w:tblGrid>
      <w:tr w:rsidR="00E90F38" w:rsidRPr="00E90F38" w:rsidTr="00A11094">
        <w:tc>
          <w:tcPr>
            <w:tcW w:w="737"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序号</w:t>
            </w:r>
          </w:p>
        </w:tc>
        <w:tc>
          <w:tcPr>
            <w:tcW w:w="2490"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项目内容</w:t>
            </w:r>
          </w:p>
        </w:tc>
        <w:tc>
          <w:tcPr>
            <w:tcW w:w="1559" w:type="dxa"/>
            <w:vAlign w:val="center"/>
          </w:tcPr>
          <w:p w:rsidR="00E90F38" w:rsidRPr="00E90F38" w:rsidRDefault="00F704EC" w:rsidP="00A11094">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kern w:val="0"/>
                <w:sz w:val="24"/>
                <w:szCs w:val="24"/>
              </w:rPr>
              <w:t>暂定</w:t>
            </w:r>
            <w:r w:rsidR="00E90F38" w:rsidRPr="00E90F38">
              <w:rPr>
                <w:rFonts w:ascii="宋体" w:eastAsia="宋体" w:hAnsi="宋体" w:cs="宋体" w:hint="eastAsia"/>
                <w:kern w:val="0"/>
                <w:sz w:val="24"/>
                <w:szCs w:val="24"/>
              </w:rPr>
              <w:t>取费基数（万元）</w:t>
            </w:r>
          </w:p>
        </w:tc>
        <w:tc>
          <w:tcPr>
            <w:tcW w:w="1276"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proofErr w:type="gramStart"/>
            <w:r w:rsidRPr="00E90F38">
              <w:rPr>
                <w:rFonts w:ascii="宋体" w:eastAsia="宋体" w:hAnsi="宋体" w:cs="宋体" w:hint="eastAsia"/>
                <w:color w:val="000000"/>
                <w:kern w:val="0"/>
                <w:sz w:val="24"/>
                <w:szCs w:val="24"/>
              </w:rPr>
              <w:t>下浮率</w:t>
            </w:r>
            <w:proofErr w:type="gramEnd"/>
            <w:r w:rsidRPr="00E90F38">
              <w:rPr>
                <w:rFonts w:ascii="宋体" w:eastAsia="宋体" w:hAnsi="宋体" w:cs="宋体" w:hint="eastAsia"/>
                <w:color w:val="000000"/>
                <w:kern w:val="0"/>
                <w:sz w:val="24"/>
                <w:szCs w:val="24"/>
              </w:rPr>
              <w:t>%</w:t>
            </w:r>
          </w:p>
        </w:tc>
        <w:tc>
          <w:tcPr>
            <w:tcW w:w="1559"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报价（万元）</w:t>
            </w:r>
          </w:p>
        </w:tc>
        <w:tc>
          <w:tcPr>
            <w:tcW w:w="1276"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最高预算价（</w:t>
            </w:r>
            <w:r w:rsidR="00F929FA">
              <w:rPr>
                <w:rFonts w:ascii="宋体" w:eastAsia="宋体" w:hAnsi="宋体" w:cs="宋体" w:hint="eastAsia"/>
                <w:color w:val="000000"/>
                <w:kern w:val="0"/>
                <w:sz w:val="24"/>
                <w:szCs w:val="24"/>
              </w:rPr>
              <w:t>万</w:t>
            </w:r>
            <w:r w:rsidRPr="00E90F38">
              <w:rPr>
                <w:rFonts w:ascii="宋体" w:eastAsia="宋体" w:hAnsi="宋体" w:cs="宋体" w:hint="eastAsia"/>
                <w:color w:val="000000"/>
                <w:kern w:val="0"/>
                <w:sz w:val="24"/>
                <w:szCs w:val="24"/>
              </w:rPr>
              <w:t>元）</w:t>
            </w:r>
          </w:p>
        </w:tc>
      </w:tr>
      <w:tr w:rsidR="00E90F38" w:rsidRPr="00E90F38" w:rsidTr="00A11094">
        <w:trPr>
          <w:trHeight w:val="2008"/>
        </w:trPr>
        <w:tc>
          <w:tcPr>
            <w:tcW w:w="737"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r w:rsidRPr="00E90F38">
              <w:rPr>
                <w:rFonts w:ascii="宋体" w:eastAsia="宋体" w:hAnsi="宋体" w:cs="宋体" w:hint="eastAsia"/>
                <w:color w:val="000000"/>
                <w:kern w:val="0"/>
                <w:sz w:val="24"/>
                <w:szCs w:val="24"/>
              </w:rPr>
              <w:t>1</w:t>
            </w:r>
          </w:p>
        </w:tc>
        <w:tc>
          <w:tcPr>
            <w:tcW w:w="2490" w:type="dxa"/>
            <w:vAlign w:val="center"/>
          </w:tcPr>
          <w:p w:rsidR="00E90F38" w:rsidRPr="00E90F38" w:rsidRDefault="00D66A88" w:rsidP="00A11094">
            <w:pPr>
              <w:widowControl/>
              <w:shd w:val="clear" w:color="auto" w:fill="FFFFFF"/>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门诊楼、手术科大楼、医学综合楼等污水处理站改造工程造价咨询</w:t>
            </w:r>
          </w:p>
        </w:tc>
        <w:tc>
          <w:tcPr>
            <w:tcW w:w="1559" w:type="dxa"/>
            <w:vAlign w:val="center"/>
          </w:tcPr>
          <w:p w:rsidR="00E90F38" w:rsidRPr="00E90F38" w:rsidRDefault="00D66A88" w:rsidP="00A11094">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4200</w:t>
            </w:r>
          </w:p>
        </w:tc>
        <w:tc>
          <w:tcPr>
            <w:tcW w:w="1276"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p>
          <w:p w:rsidR="00E90F38" w:rsidRPr="00E90F38" w:rsidRDefault="00E90F38" w:rsidP="00A11094">
            <w:pPr>
              <w:widowControl/>
              <w:spacing w:line="440" w:lineRule="exact"/>
              <w:jc w:val="center"/>
              <w:rPr>
                <w:rFonts w:ascii="宋体" w:eastAsia="宋体" w:hAnsi="宋体" w:cs="宋体"/>
                <w:color w:val="000000"/>
                <w:kern w:val="0"/>
                <w:sz w:val="24"/>
                <w:szCs w:val="24"/>
              </w:rPr>
            </w:pPr>
          </w:p>
        </w:tc>
        <w:tc>
          <w:tcPr>
            <w:tcW w:w="1559"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p>
        </w:tc>
        <w:tc>
          <w:tcPr>
            <w:tcW w:w="1276" w:type="dxa"/>
            <w:vAlign w:val="center"/>
          </w:tcPr>
          <w:p w:rsidR="00E90F38" w:rsidRPr="00E90F38" w:rsidRDefault="00E90F38" w:rsidP="00A11094">
            <w:pPr>
              <w:widowControl/>
              <w:spacing w:line="440" w:lineRule="exact"/>
              <w:jc w:val="center"/>
              <w:rPr>
                <w:rFonts w:ascii="宋体" w:eastAsia="宋体" w:hAnsi="宋体" w:cs="宋体"/>
                <w:color w:val="000000"/>
                <w:kern w:val="0"/>
                <w:sz w:val="24"/>
                <w:szCs w:val="24"/>
              </w:rPr>
            </w:pPr>
          </w:p>
        </w:tc>
      </w:tr>
    </w:tbl>
    <w:p w:rsidR="00422AB9" w:rsidRPr="00E90F38" w:rsidRDefault="00422AB9" w:rsidP="007D56F2">
      <w:pPr>
        <w:widowControl/>
        <w:shd w:val="clear" w:color="auto" w:fill="FFFFFF"/>
        <w:spacing w:line="440" w:lineRule="exact"/>
        <w:jc w:val="left"/>
        <w:rPr>
          <w:rFonts w:ascii="宋体" w:eastAsia="宋体" w:hAnsi="宋体" w:cs="宋体"/>
          <w:kern w:val="0"/>
          <w:sz w:val="24"/>
          <w:szCs w:val="24"/>
        </w:rPr>
      </w:pPr>
      <w:r w:rsidRPr="00E90F38">
        <w:rPr>
          <w:rFonts w:ascii="宋体" w:eastAsia="宋体" w:hAnsi="宋体" w:cs="宋体" w:hint="eastAsia"/>
          <w:kern w:val="0"/>
          <w:sz w:val="24"/>
          <w:szCs w:val="24"/>
        </w:rPr>
        <w:t>注：1.</w:t>
      </w:r>
      <w:r w:rsidR="00E45A82" w:rsidRPr="00E90F38">
        <w:rPr>
          <w:rFonts w:ascii="宋体" w:eastAsia="宋体" w:hAnsi="宋体" w:cs="宋体" w:hint="eastAsia"/>
          <w:kern w:val="0"/>
          <w:sz w:val="24"/>
          <w:szCs w:val="24"/>
        </w:rPr>
        <w:t>以上</w:t>
      </w:r>
      <w:r w:rsidRPr="00E90F38">
        <w:rPr>
          <w:rFonts w:ascii="宋体" w:eastAsia="宋体" w:hAnsi="宋体" w:cs="宋体" w:hint="eastAsia"/>
          <w:kern w:val="0"/>
          <w:sz w:val="24"/>
          <w:szCs w:val="24"/>
        </w:rPr>
        <w:t>报价为暂定价，具体以</w:t>
      </w:r>
      <w:proofErr w:type="gramStart"/>
      <w:r w:rsidRPr="00E90F38">
        <w:rPr>
          <w:rFonts w:ascii="宋体" w:eastAsia="宋体" w:hAnsi="宋体" w:cs="宋体" w:hint="eastAsia"/>
          <w:kern w:val="0"/>
          <w:sz w:val="24"/>
          <w:szCs w:val="24"/>
        </w:rPr>
        <w:t>下浮率</w:t>
      </w:r>
      <w:proofErr w:type="gramEnd"/>
      <w:r w:rsidRPr="00E90F38">
        <w:rPr>
          <w:rFonts w:ascii="宋体" w:eastAsia="宋体" w:hAnsi="宋体" w:cs="宋体" w:hint="eastAsia"/>
          <w:kern w:val="0"/>
          <w:sz w:val="24"/>
          <w:szCs w:val="24"/>
        </w:rPr>
        <w:t>为准。</w:t>
      </w:r>
      <w:r w:rsidR="00E45A82" w:rsidRPr="00E90F38">
        <w:rPr>
          <w:rFonts w:ascii="宋体" w:eastAsia="宋体" w:hAnsi="宋体" w:cs="宋体" w:hint="eastAsia"/>
          <w:kern w:val="0"/>
          <w:sz w:val="24"/>
          <w:szCs w:val="24"/>
        </w:rPr>
        <w:t>最终每个项目造价咨询服务费以</w:t>
      </w:r>
      <w:r w:rsidR="00E158B5">
        <w:rPr>
          <w:rFonts w:ascii="宋体" w:eastAsia="宋体" w:hAnsi="宋体" w:cs="宋体" w:hint="eastAsia"/>
          <w:kern w:val="0"/>
          <w:sz w:val="24"/>
          <w:szCs w:val="24"/>
        </w:rPr>
        <w:t>工程</w:t>
      </w:r>
      <w:r w:rsidR="00E45A82" w:rsidRPr="00E90F38">
        <w:rPr>
          <w:rFonts w:ascii="宋体" w:eastAsia="宋体" w:hAnsi="宋体" w:cs="宋体" w:hint="eastAsia"/>
          <w:kern w:val="0"/>
          <w:sz w:val="24"/>
          <w:szCs w:val="24"/>
        </w:rPr>
        <w:t>项目中标价（扣除暂列金）为计费基数</w:t>
      </w:r>
      <w:r w:rsidR="00A219D0" w:rsidRPr="00E90F38">
        <w:rPr>
          <w:rFonts w:ascii="宋体" w:eastAsia="宋体" w:hAnsi="宋体" w:cs="宋体" w:hint="eastAsia"/>
          <w:kern w:val="0"/>
          <w:sz w:val="24"/>
          <w:szCs w:val="24"/>
        </w:rPr>
        <w:t>（货物类项目不含设备主材价）</w:t>
      </w:r>
      <w:r w:rsidR="00E45A82" w:rsidRPr="00E90F38">
        <w:rPr>
          <w:rFonts w:ascii="宋体" w:eastAsia="宋体" w:hAnsi="宋体" w:cs="宋体" w:hint="eastAsia"/>
          <w:kern w:val="0"/>
          <w:sz w:val="24"/>
          <w:szCs w:val="24"/>
        </w:rPr>
        <w:t>，</w:t>
      </w:r>
      <w:r w:rsidRPr="00E90F38">
        <w:rPr>
          <w:rFonts w:ascii="宋体" w:eastAsia="宋体" w:hAnsi="宋体" w:cs="宋体" w:hint="eastAsia"/>
          <w:kern w:val="0"/>
          <w:sz w:val="24"/>
          <w:szCs w:val="24"/>
        </w:rPr>
        <w:t>按照（粤价函[2011]742号文）及其附件《广东省建设工程造价咨询服务收费项目和收费标准表》中的收费标准×（1-</w:t>
      </w:r>
      <w:r w:rsidR="003E1B82" w:rsidRPr="00E90F38">
        <w:rPr>
          <w:rFonts w:ascii="宋体" w:eastAsia="宋体" w:hAnsi="宋体" w:cs="宋体" w:hint="eastAsia"/>
          <w:kern w:val="0"/>
          <w:sz w:val="24"/>
          <w:szCs w:val="24"/>
        </w:rPr>
        <w:t>下浮率</w:t>
      </w:r>
      <w:r w:rsidRPr="00E90F38">
        <w:rPr>
          <w:rFonts w:ascii="宋体" w:eastAsia="宋体" w:hAnsi="宋体" w:cs="宋体" w:hint="eastAsia"/>
          <w:kern w:val="0"/>
          <w:sz w:val="24"/>
          <w:szCs w:val="24"/>
        </w:rPr>
        <w:t xml:space="preserve">）。    </w:t>
      </w:r>
    </w:p>
    <w:p w:rsidR="00C17075" w:rsidRPr="00E90F38" w:rsidRDefault="007F1667" w:rsidP="007D56F2">
      <w:pPr>
        <w:autoSpaceDE w:val="0"/>
        <w:autoSpaceDN w:val="0"/>
        <w:spacing w:line="440" w:lineRule="exact"/>
        <w:rPr>
          <w:rFonts w:ascii="宋体" w:eastAsia="宋体" w:hAnsi="宋体" w:cs="宋体"/>
          <w:kern w:val="0"/>
          <w:sz w:val="24"/>
          <w:szCs w:val="24"/>
        </w:rPr>
      </w:pPr>
      <w:r w:rsidRPr="00E90F38">
        <w:rPr>
          <w:rFonts w:ascii="宋体" w:eastAsia="宋体" w:hAnsi="宋体" w:cs="宋体" w:hint="eastAsia"/>
          <w:kern w:val="0"/>
          <w:sz w:val="24"/>
          <w:szCs w:val="24"/>
        </w:rPr>
        <w:t>2</w:t>
      </w:r>
      <w:r w:rsidR="0002126A">
        <w:rPr>
          <w:rFonts w:ascii="宋体" w:eastAsia="宋体" w:hAnsi="宋体" w:cs="宋体" w:hint="eastAsia"/>
          <w:kern w:val="0"/>
          <w:sz w:val="24"/>
          <w:szCs w:val="24"/>
        </w:rPr>
        <w:t>.</w:t>
      </w:r>
      <w:r w:rsidRPr="00E90F38">
        <w:rPr>
          <w:rFonts w:ascii="宋体" w:eastAsia="宋体" w:hAnsi="宋体" w:cs="宋体" w:hint="eastAsia"/>
          <w:kern w:val="0"/>
          <w:sz w:val="24"/>
          <w:szCs w:val="24"/>
        </w:rPr>
        <w:t>报价单位</w:t>
      </w:r>
      <w:r w:rsidR="00C17075" w:rsidRPr="00E90F38">
        <w:rPr>
          <w:rFonts w:ascii="宋体" w:eastAsia="宋体" w:hAnsi="宋体" w:cs="宋体" w:hint="eastAsia"/>
          <w:kern w:val="0"/>
          <w:sz w:val="24"/>
          <w:szCs w:val="24"/>
        </w:rPr>
        <w:t>必须对全部内容进行报价，如有缺漏或超出</w:t>
      </w:r>
      <w:r w:rsidR="00D160B4" w:rsidRPr="00E90F38">
        <w:rPr>
          <w:rFonts w:ascii="宋体" w:eastAsia="宋体" w:hAnsi="宋体" w:cs="宋体" w:hint="eastAsia"/>
          <w:kern w:val="0"/>
          <w:sz w:val="24"/>
          <w:szCs w:val="24"/>
        </w:rPr>
        <w:t>最高预算金额，将视为报价</w:t>
      </w:r>
      <w:r w:rsidR="00C17075" w:rsidRPr="00E90F38">
        <w:rPr>
          <w:rFonts w:ascii="宋体" w:eastAsia="宋体" w:hAnsi="宋体" w:cs="宋体" w:hint="eastAsia"/>
          <w:kern w:val="0"/>
          <w:sz w:val="24"/>
          <w:szCs w:val="24"/>
        </w:rPr>
        <w:t>无效。</w:t>
      </w:r>
    </w:p>
    <w:p w:rsidR="007262DB" w:rsidRPr="00E90F38" w:rsidRDefault="007262DB" w:rsidP="007D56F2">
      <w:pPr>
        <w:widowControl/>
        <w:shd w:val="clear" w:color="auto" w:fill="FFFFFF"/>
        <w:tabs>
          <w:tab w:val="left" w:pos="6023"/>
        </w:tabs>
        <w:spacing w:line="440" w:lineRule="exact"/>
        <w:ind w:firstLineChars="200" w:firstLine="480"/>
        <w:rPr>
          <w:rFonts w:ascii="宋体" w:eastAsia="宋体" w:hAnsi="宋体" w:cs="宋体"/>
          <w:color w:val="000000"/>
          <w:kern w:val="0"/>
          <w:sz w:val="24"/>
          <w:szCs w:val="24"/>
        </w:rPr>
      </w:pPr>
    </w:p>
    <w:p w:rsidR="00422AB9" w:rsidRPr="00E90F38" w:rsidRDefault="00422AB9" w:rsidP="007D56F2">
      <w:pPr>
        <w:adjustRightInd w:val="0"/>
        <w:snapToGrid w:val="0"/>
        <w:spacing w:line="440" w:lineRule="exact"/>
        <w:rPr>
          <w:rFonts w:ascii="宋体" w:eastAsia="宋体" w:hAnsi="宋体" w:cs="Times New Roman"/>
          <w:sz w:val="24"/>
          <w:szCs w:val="24"/>
          <w:u w:val="single"/>
        </w:rPr>
      </w:pPr>
      <w:r w:rsidRPr="00E90F38">
        <w:rPr>
          <w:rFonts w:ascii="宋体" w:eastAsia="宋体" w:hAnsi="宋体" w:hint="eastAsia"/>
          <w:sz w:val="24"/>
          <w:szCs w:val="24"/>
        </w:rPr>
        <w:t xml:space="preserve">                                   报价单位</w:t>
      </w:r>
      <w:r w:rsidRPr="00E90F38">
        <w:rPr>
          <w:rFonts w:ascii="宋体" w:eastAsia="宋体" w:hAnsi="宋体" w:cs="Times New Roman" w:hint="eastAsia"/>
          <w:sz w:val="24"/>
          <w:szCs w:val="24"/>
        </w:rPr>
        <w:t>名称（加盖公章）：</w:t>
      </w:r>
      <w:r w:rsidRPr="00E90F38">
        <w:rPr>
          <w:rFonts w:ascii="宋体" w:eastAsia="宋体" w:hAnsi="宋体" w:cs="Times New Roman" w:hint="eastAsia"/>
          <w:sz w:val="24"/>
          <w:szCs w:val="24"/>
          <w:u w:val="single"/>
        </w:rPr>
        <w:t xml:space="preserve">                        </w:t>
      </w:r>
    </w:p>
    <w:p w:rsidR="00422AB9" w:rsidRPr="007D56F2" w:rsidRDefault="00422AB9" w:rsidP="007D56F2">
      <w:pPr>
        <w:spacing w:line="440" w:lineRule="exact"/>
        <w:rPr>
          <w:rFonts w:ascii="宋体" w:eastAsia="宋体" w:hAnsi="宋体"/>
          <w:b/>
          <w:sz w:val="24"/>
          <w:szCs w:val="24"/>
        </w:rPr>
      </w:pPr>
      <w:r w:rsidRPr="00E90F38">
        <w:rPr>
          <w:rFonts w:ascii="宋体" w:eastAsia="宋体" w:hAnsi="宋体" w:hint="eastAsia"/>
          <w:sz w:val="24"/>
          <w:szCs w:val="24"/>
        </w:rPr>
        <w:t xml:space="preserve">                                   </w:t>
      </w:r>
      <w:r w:rsidRPr="00E90F38">
        <w:rPr>
          <w:rFonts w:ascii="宋体" w:eastAsia="宋体" w:hAnsi="宋体" w:cs="Times New Roman" w:hint="eastAsia"/>
          <w:sz w:val="24"/>
          <w:szCs w:val="24"/>
        </w:rPr>
        <w:t xml:space="preserve">日期：   </w:t>
      </w:r>
      <w:r w:rsidRPr="00E90F38">
        <w:rPr>
          <w:rFonts w:ascii="宋体" w:eastAsia="宋体" w:hAnsi="宋体" w:hint="eastAsia"/>
          <w:sz w:val="24"/>
          <w:szCs w:val="24"/>
        </w:rPr>
        <w:t xml:space="preserve">       </w:t>
      </w:r>
      <w:r w:rsidRPr="00E90F38">
        <w:rPr>
          <w:rFonts w:ascii="宋体" w:eastAsia="宋体" w:hAnsi="宋体" w:cs="Times New Roman" w:hint="eastAsia"/>
          <w:sz w:val="24"/>
          <w:szCs w:val="24"/>
        </w:rPr>
        <w:t>年   月   日</w:t>
      </w:r>
    </w:p>
    <w:sectPr w:rsidR="00422AB9" w:rsidRPr="007D56F2" w:rsidSect="00F704EC">
      <w:pgSz w:w="11906" w:h="16838"/>
      <w:pgMar w:top="1304" w:right="1588"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7BC" w:rsidRDefault="00EF77BC" w:rsidP="00311564">
      <w:r>
        <w:separator/>
      </w:r>
    </w:p>
  </w:endnote>
  <w:endnote w:type="continuationSeparator" w:id="0">
    <w:p w:rsidR="00EF77BC" w:rsidRDefault="00EF77BC" w:rsidP="003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7BC" w:rsidRDefault="00EF77BC" w:rsidP="00311564">
      <w:r>
        <w:separator/>
      </w:r>
    </w:p>
  </w:footnote>
  <w:footnote w:type="continuationSeparator" w:id="0">
    <w:p w:rsidR="00EF77BC" w:rsidRDefault="00EF77BC" w:rsidP="0031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BC4"/>
    <w:rsid w:val="0002126A"/>
    <w:rsid w:val="000302A1"/>
    <w:rsid w:val="00042C06"/>
    <w:rsid w:val="00052BA3"/>
    <w:rsid w:val="00082D60"/>
    <w:rsid w:val="000832F5"/>
    <w:rsid w:val="000833CC"/>
    <w:rsid w:val="000A229E"/>
    <w:rsid w:val="000C1A8B"/>
    <w:rsid w:val="000C54C7"/>
    <w:rsid w:val="000D09EC"/>
    <w:rsid w:val="000D4FE2"/>
    <w:rsid w:val="000E1588"/>
    <w:rsid w:val="0013266E"/>
    <w:rsid w:val="00140E3B"/>
    <w:rsid w:val="0014477E"/>
    <w:rsid w:val="00170859"/>
    <w:rsid w:val="00173A67"/>
    <w:rsid w:val="00190455"/>
    <w:rsid w:val="00195F72"/>
    <w:rsid w:val="001A5951"/>
    <w:rsid w:val="001B36D2"/>
    <w:rsid w:val="001B4A7E"/>
    <w:rsid w:val="001B6D24"/>
    <w:rsid w:val="001C29AB"/>
    <w:rsid w:val="001C2C1B"/>
    <w:rsid w:val="001C70D5"/>
    <w:rsid w:val="001D5764"/>
    <w:rsid w:val="001E488B"/>
    <w:rsid w:val="0020592B"/>
    <w:rsid w:val="0020599A"/>
    <w:rsid w:val="0024273D"/>
    <w:rsid w:val="00247E39"/>
    <w:rsid w:val="002500E7"/>
    <w:rsid w:val="0025124C"/>
    <w:rsid w:val="002551B3"/>
    <w:rsid w:val="00266450"/>
    <w:rsid w:val="00270BDF"/>
    <w:rsid w:val="00285AAA"/>
    <w:rsid w:val="0029328F"/>
    <w:rsid w:val="002A065F"/>
    <w:rsid w:val="002A20BB"/>
    <w:rsid w:val="002D0A96"/>
    <w:rsid w:val="002D4369"/>
    <w:rsid w:val="002E7393"/>
    <w:rsid w:val="002F7928"/>
    <w:rsid w:val="00311564"/>
    <w:rsid w:val="00312518"/>
    <w:rsid w:val="0031766E"/>
    <w:rsid w:val="00333302"/>
    <w:rsid w:val="003529CC"/>
    <w:rsid w:val="003629C8"/>
    <w:rsid w:val="00366ADD"/>
    <w:rsid w:val="00366BC9"/>
    <w:rsid w:val="003A6C83"/>
    <w:rsid w:val="003B026F"/>
    <w:rsid w:val="003B2C5C"/>
    <w:rsid w:val="003B3679"/>
    <w:rsid w:val="003B62C1"/>
    <w:rsid w:val="003C6174"/>
    <w:rsid w:val="003E1A3C"/>
    <w:rsid w:val="003E1B82"/>
    <w:rsid w:val="00400FE2"/>
    <w:rsid w:val="004035AA"/>
    <w:rsid w:val="004151C0"/>
    <w:rsid w:val="004227D2"/>
    <w:rsid w:val="00422AB9"/>
    <w:rsid w:val="00434C37"/>
    <w:rsid w:val="00455687"/>
    <w:rsid w:val="00463DBF"/>
    <w:rsid w:val="00466E48"/>
    <w:rsid w:val="00483616"/>
    <w:rsid w:val="004A0753"/>
    <w:rsid w:val="004A70CC"/>
    <w:rsid w:val="004E705C"/>
    <w:rsid w:val="004E70B7"/>
    <w:rsid w:val="004E7A5F"/>
    <w:rsid w:val="004F6591"/>
    <w:rsid w:val="004F72AC"/>
    <w:rsid w:val="005255AC"/>
    <w:rsid w:val="00534CB2"/>
    <w:rsid w:val="00535E33"/>
    <w:rsid w:val="005426BB"/>
    <w:rsid w:val="00546572"/>
    <w:rsid w:val="00557609"/>
    <w:rsid w:val="00557770"/>
    <w:rsid w:val="0057271C"/>
    <w:rsid w:val="00576651"/>
    <w:rsid w:val="0058037A"/>
    <w:rsid w:val="00594C99"/>
    <w:rsid w:val="00597BC4"/>
    <w:rsid w:val="005A0921"/>
    <w:rsid w:val="005B510F"/>
    <w:rsid w:val="005D1BFE"/>
    <w:rsid w:val="005D3794"/>
    <w:rsid w:val="00602AA5"/>
    <w:rsid w:val="006111C5"/>
    <w:rsid w:val="0061339F"/>
    <w:rsid w:val="00613682"/>
    <w:rsid w:val="00626FE6"/>
    <w:rsid w:val="0065416A"/>
    <w:rsid w:val="00683300"/>
    <w:rsid w:val="006935ED"/>
    <w:rsid w:val="006961B0"/>
    <w:rsid w:val="006A16D9"/>
    <w:rsid w:val="006D45E9"/>
    <w:rsid w:val="006E7BCF"/>
    <w:rsid w:val="006F1EA0"/>
    <w:rsid w:val="006F3411"/>
    <w:rsid w:val="00702846"/>
    <w:rsid w:val="00702F49"/>
    <w:rsid w:val="007212C3"/>
    <w:rsid w:val="007250F6"/>
    <w:rsid w:val="00725BB7"/>
    <w:rsid w:val="007262DB"/>
    <w:rsid w:val="00726370"/>
    <w:rsid w:val="007611C4"/>
    <w:rsid w:val="007619D5"/>
    <w:rsid w:val="00761D3D"/>
    <w:rsid w:val="00770F24"/>
    <w:rsid w:val="00776A28"/>
    <w:rsid w:val="0079108F"/>
    <w:rsid w:val="007A217C"/>
    <w:rsid w:val="007B5F9E"/>
    <w:rsid w:val="007C4A9C"/>
    <w:rsid w:val="007D56F2"/>
    <w:rsid w:val="007F1667"/>
    <w:rsid w:val="007F4CDF"/>
    <w:rsid w:val="0083692A"/>
    <w:rsid w:val="00856CB4"/>
    <w:rsid w:val="00857CE7"/>
    <w:rsid w:val="008761D7"/>
    <w:rsid w:val="008806B6"/>
    <w:rsid w:val="00891D41"/>
    <w:rsid w:val="008B3EDA"/>
    <w:rsid w:val="008B56A4"/>
    <w:rsid w:val="008D3945"/>
    <w:rsid w:val="008E4BEE"/>
    <w:rsid w:val="0090086F"/>
    <w:rsid w:val="00904D22"/>
    <w:rsid w:val="009239F8"/>
    <w:rsid w:val="009327E4"/>
    <w:rsid w:val="009425B6"/>
    <w:rsid w:val="00943DAF"/>
    <w:rsid w:val="00950C22"/>
    <w:rsid w:val="0095268B"/>
    <w:rsid w:val="0097473B"/>
    <w:rsid w:val="00992278"/>
    <w:rsid w:val="00994FFF"/>
    <w:rsid w:val="00997311"/>
    <w:rsid w:val="009B155A"/>
    <w:rsid w:val="009B1DD3"/>
    <w:rsid w:val="009C0F20"/>
    <w:rsid w:val="009D5B2A"/>
    <w:rsid w:val="009E3D11"/>
    <w:rsid w:val="009E5CF8"/>
    <w:rsid w:val="009F5249"/>
    <w:rsid w:val="00A07359"/>
    <w:rsid w:val="00A11094"/>
    <w:rsid w:val="00A11C1D"/>
    <w:rsid w:val="00A201CA"/>
    <w:rsid w:val="00A20DAB"/>
    <w:rsid w:val="00A219D0"/>
    <w:rsid w:val="00A25C3B"/>
    <w:rsid w:val="00A27518"/>
    <w:rsid w:val="00A33D76"/>
    <w:rsid w:val="00A54379"/>
    <w:rsid w:val="00A7494A"/>
    <w:rsid w:val="00A830C0"/>
    <w:rsid w:val="00A83D3D"/>
    <w:rsid w:val="00AA5E23"/>
    <w:rsid w:val="00AB54A5"/>
    <w:rsid w:val="00AB6080"/>
    <w:rsid w:val="00AC01A7"/>
    <w:rsid w:val="00AD5DB2"/>
    <w:rsid w:val="00AD6FF5"/>
    <w:rsid w:val="00AE06F1"/>
    <w:rsid w:val="00AE524C"/>
    <w:rsid w:val="00AF24E0"/>
    <w:rsid w:val="00B11321"/>
    <w:rsid w:val="00B27D30"/>
    <w:rsid w:val="00B41A3B"/>
    <w:rsid w:val="00B457A5"/>
    <w:rsid w:val="00B65144"/>
    <w:rsid w:val="00B7712B"/>
    <w:rsid w:val="00B90BD8"/>
    <w:rsid w:val="00B9198C"/>
    <w:rsid w:val="00BA0514"/>
    <w:rsid w:val="00BB0046"/>
    <w:rsid w:val="00BB5A43"/>
    <w:rsid w:val="00BB6780"/>
    <w:rsid w:val="00BB6BEE"/>
    <w:rsid w:val="00BC40DF"/>
    <w:rsid w:val="00BC5B18"/>
    <w:rsid w:val="00BC5DBA"/>
    <w:rsid w:val="00BC7B6E"/>
    <w:rsid w:val="00BD488F"/>
    <w:rsid w:val="00C02F4D"/>
    <w:rsid w:val="00C17075"/>
    <w:rsid w:val="00C21EA2"/>
    <w:rsid w:val="00C25291"/>
    <w:rsid w:val="00C363E4"/>
    <w:rsid w:val="00C4458D"/>
    <w:rsid w:val="00C61C01"/>
    <w:rsid w:val="00C96AE9"/>
    <w:rsid w:val="00CA1B89"/>
    <w:rsid w:val="00CB248A"/>
    <w:rsid w:val="00CB415D"/>
    <w:rsid w:val="00CC38D5"/>
    <w:rsid w:val="00CC5FBA"/>
    <w:rsid w:val="00CC67C6"/>
    <w:rsid w:val="00CD5FF6"/>
    <w:rsid w:val="00CF30C2"/>
    <w:rsid w:val="00D160B4"/>
    <w:rsid w:val="00D20699"/>
    <w:rsid w:val="00D35573"/>
    <w:rsid w:val="00D45BAE"/>
    <w:rsid w:val="00D6479A"/>
    <w:rsid w:val="00D66A88"/>
    <w:rsid w:val="00D80E46"/>
    <w:rsid w:val="00DA3F7F"/>
    <w:rsid w:val="00DC5D70"/>
    <w:rsid w:val="00DD1103"/>
    <w:rsid w:val="00DD4BFC"/>
    <w:rsid w:val="00DD6936"/>
    <w:rsid w:val="00DE4496"/>
    <w:rsid w:val="00E158B5"/>
    <w:rsid w:val="00E440AC"/>
    <w:rsid w:val="00E45A82"/>
    <w:rsid w:val="00E60888"/>
    <w:rsid w:val="00E90F38"/>
    <w:rsid w:val="00EA65B2"/>
    <w:rsid w:val="00EC0D61"/>
    <w:rsid w:val="00ED6703"/>
    <w:rsid w:val="00EE669F"/>
    <w:rsid w:val="00EF77BC"/>
    <w:rsid w:val="00F0460C"/>
    <w:rsid w:val="00F1190D"/>
    <w:rsid w:val="00F26EFB"/>
    <w:rsid w:val="00F31EA8"/>
    <w:rsid w:val="00F35BF3"/>
    <w:rsid w:val="00F368B6"/>
    <w:rsid w:val="00F41E53"/>
    <w:rsid w:val="00F52A05"/>
    <w:rsid w:val="00F60E34"/>
    <w:rsid w:val="00F704EC"/>
    <w:rsid w:val="00F929FA"/>
    <w:rsid w:val="00FA5104"/>
    <w:rsid w:val="00FB1BDD"/>
    <w:rsid w:val="00FB65DD"/>
    <w:rsid w:val="00FD2056"/>
    <w:rsid w:val="00FF3908"/>
    <w:rsid w:val="00FF59E9"/>
    <w:rsid w:val="1A991933"/>
    <w:rsid w:val="507B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5DD"/>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FB65D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B65D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B65DD"/>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
    <w:qFormat/>
    <w:rsid w:val="00FB65DD"/>
    <w:rPr>
      <w:rFonts w:ascii="宋体" w:eastAsia="宋体" w:hAnsi="宋体" w:cs="宋体"/>
      <w:b/>
      <w:bCs/>
      <w:kern w:val="0"/>
      <w:sz w:val="36"/>
      <w:szCs w:val="36"/>
    </w:rPr>
  </w:style>
  <w:style w:type="character" w:customStyle="1" w:styleId="Char0">
    <w:name w:val="页眉 Char"/>
    <w:basedOn w:val="a0"/>
    <w:link w:val="a4"/>
    <w:uiPriority w:val="99"/>
    <w:qFormat/>
    <w:rsid w:val="00FB65DD"/>
    <w:rPr>
      <w:sz w:val="18"/>
      <w:szCs w:val="18"/>
    </w:rPr>
  </w:style>
  <w:style w:type="character" w:customStyle="1" w:styleId="Char">
    <w:name w:val="页脚 Char"/>
    <w:basedOn w:val="a0"/>
    <w:link w:val="a3"/>
    <w:uiPriority w:val="99"/>
    <w:qFormat/>
    <w:rsid w:val="00FB65DD"/>
    <w:rPr>
      <w:sz w:val="18"/>
      <w:szCs w:val="18"/>
    </w:rPr>
  </w:style>
  <w:style w:type="table" w:styleId="a5">
    <w:name w:val="Table Grid"/>
    <w:basedOn w:val="a1"/>
    <w:uiPriority w:val="39"/>
    <w:rsid w:val="00726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929FA"/>
    <w:rPr>
      <w:sz w:val="18"/>
      <w:szCs w:val="18"/>
    </w:rPr>
  </w:style>
  <w:style w:type="character" w:customStyle="1" w:styleId="Char1">
    <w:name w:val="批注框文本 Char"/>
    <w:basedOn w:val="a0"/>
    <w:link w:val="a6"/>
    <w:uiPriority w:val="99"/>
    <w:semiHidden/>
    <w:rsid w:val="00F929F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1222</Characters>
  <Application>Microsoft Office Word</Application>
  <DocSecurity>0</DocSecurity>
  <Lines>10</Lines>
  <Paragraphs>2</Paragraphs>
  <ScaleCrop>false</ScaleCrop>
  <Company>Microsoft</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jsb</dc:creator>
  <cp:lastModifiedBy>陈培杰</cp:lastModifiedBy>
  <cp:revision>2</cp:revision>
  <dcterms:created xsi:type="dcterms:W3CDTF">2022-05-06T11:07:00Z</dcterms:created>
  <dcterms:modified xsi:type="dcterms:W3CDTF">2022-05-06T11:07:00Z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