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0F8" w:rsidRPr="0043644D" w:rsidRDefault="00E309EA" w:rsidP="00E309E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中山大学附属第一医院</w:t>
      </w:r>
      <w:r w:rsidR="002000F8">
        <w:rPr>
          <w:rFonts w:hint="eastAsia"/>
          <w:b/>
          <w:sz w:val="30"/>
          <w:szCs w:val="30"/>
        </w:rPr>
        <w:t>污水</w:t>
      </w:r>
      <w:r>
        <w:rPr>
          <w:rFonts w:hint="eastAsia"/>
          <w:b/>
          <w:sz w:val="30"/>
          <w:szCs w:val="30"/>
        </w:rPr>
        <w:t>、</w:t>
      </w:r>
      <w:r w:rsidR="002000F8">
        <w:rPr>
          <w:rFonts w:hint="eastAsia"/>
          <w:b/>
          <w:sz w:val="30"/>
          <w:szCs w:val="30"/>
        </w:rPr>
        <w:t>废水</w:t>
      </w:r>
      <w:r>
        <w:rPr>
          <w:rFonts w:hint="eastAsia"/>
          <w:b/>
          <w:sz w:val="30"/>
          <w:szCs w:val="30"/>
        </w:rPr>
        <w:t>、</w:t>
      </w:r>
      <w:r w:rsidR="002000F8">
        <w:rPr>
          <w:rFonts w:hint="eastAsia"/>
          <w:b/>
          <w:sz w:val="30"/>
          <w:szCs w:val="30"/>
        </w:rPr>
        <w:t>废气监测项目报价表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32"/>
        <w:gridCol w:w="1842"/>
        <w:gridCol w:w="1621"/>
        <w:gridCol w:w="1417"/>
        <w:gridCol w:w="1357"/>
      </w:tblGrid>
      <w:tr w:rsidR="002000F8" w:rsidRPr="00060405" w:rsidTr="00EE47F6">
        <w:trPr>
          <w:cantSplit/>
          <w:trHeight w:hRule="exact" w:val="374"/>
          <w:jc w:val="center"/>
        </w:trPr>
        <w:tc>
          <w:tcPr>
            <w:tcW w:w="9290" w:type="dxa"/>
            <w:gridSpan w:val="6"/>
            <w:tcBorders>
              <w:bottom w:val="single" w:sz="4" w:space="0" w:color="auto"/>
            </w:tcBorders>
            <w:vAlign w:val="center"/>
          </w:tcPr>
          <w:p w:rsidR="002000F8" w:rsidRPr="00060405" w:rsidRDefault="00E309EA" w:rsidP="00EE47F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  <w:r w:rsidR="002000F8" w:rsidRPr="00060405">
              <w:rPr>
                <w:rFonts w:hint="eastAsia"/>
                <w:szCs w:val="21"/>
              </w:rPr>
              <w:t>单位：</w:t>
            </w:r>
            <w:r w:rsidR="002000F8" w:rsidRPr="00060405">
              <w:rPr>
                <w:rFonts w:ascii="宋体" w:hint="eastAsia"/>
                <w:szCs w:val="21"/>
              </w:rPr>
              <w:t>中山大学附属第一医院</w:t>
            </w:r>
          </w:p>
        </w:tc>
      </w:tr>
      <w:tr w:rsidR="002000F8" w:rsidRPr="00060405" w:rsidTr="00EE47F6">
        <w:trPr>
          <w:cantSplit/>
          <w:trHeight w:hRule="exact" w:val="418"/>
          <w:jc w:val="center"/>
        </w:trPr>
        <w:tc>
          <w:tcPr>
            <w:tcW w:w="9290" w:type="dxa"/>
            <w:gridSpan w:val="6"/>
            <w:tcBorders>
              <w:bottom w:val="single" w:sz="4" w:space="0" w:color="auto"/>
            </w:tcBorders>
            <w:vAlign w:val="center"/>
          </w:tcPr>
          <w:p w:rsidR="002000F8" w:rsidRPr="00060405" w:rsidRDefault="002000F8" w:rsidP="00EE47F6">
            <w:pPr>
              <w:spacing w:line="360" w:lineRule="exact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监测内容：</w:t>
            </w:r>
            <w:r w:rsidR="00E309EA">
              <w:rPr>
                <w:rFonts w:hint="eastAsia"/>
                <w:szCs w:val="21"/>
              </w:rPr>
              <w:t>污水、</w:t>
            </w:r>
            <w:r w:rsidRPr="00060405">
              <w:rPr>
                <w:rFonts w:hint="eastAsia"/>
                <w:szCs w:val="21"/>
              </w:rPr>
              <w:t>废水、废气（上门采样</w:t>
            </w:r>
            <w:r w:rsidRPr="00060405">
              <w:rPr>
                <w:rFonts w:ascii="宋体" w:hint="eastAsia"/>
                <w:szCs w:val="21"/>
              </w:rPr>
              <w:t>）</w:t>
            </w:r>
            <w:r w:rsidR="00E309EA">
              <w:rPr>
                <w:rFonts w:ascii="宋体" w:hint="eastAsia"/>
                <w:szCs w:val="21"/>
              </w:rPr>
              <w:t>监测</w:t>
            </w:r>
          </w:p>
        </w:tc>
      </w:tr>
      <w:tr w:rsidR="002000F8" w:rsidRPr="00060405" w:rsidTr="00ED699E">
        <w:trPr>
          <w:cantSplit/>
          <w:trHeight w:hRule="exact" w:val="1571"/>
          <w:jc w:val="center"/>
        </w:trPr>
        <w:tc>
          <w:tcPr>
            <w:tcW w:w="9290" w:type="dxa"/>
            <w:gridSpan w:val="6"/>
            <w:tcBorders>
              <w:bottom w:val="single" w:sz="4" w:space="0" w:color="auto"/>
            </w:tcBorders>
          </w:tcPr>
          <w:p w:rsidR="002000F8" w:rsidRDefault="002000F8" w:rsidP="00EE47F6">
            <w:pPr>
              <w:spacing w:line="360" w:lineRule="exact"/>
              <w:ind w:left="1995" w:hangingChars="950" w:hanging="1995"/>
              <w:rPr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>污水监测点</w:t>
            </w:r>
            <w:r w:rsidR="00E309EA">
              <w:rPr>
                <w:rFonts w:ascii="宋体" w:hAnsi="宋体"/>
                <w:szCs w:val="21"/>
              </w:rPr>
              <w:t>5</w:t>
            </w:r>
            <w:r w:rsidRPr="00060405">
              <w:rPr>
                <w:rFonts w:ascii="宋体" w:hAnsi="宋体" w:hint="eastAsia"/>
                <w:szCs w:val="21"/>
              </w:rPr>
              <w:t>个：门诊楼、手术大楼、妇科生殖医学中心、东校区门诊部、北校区门诊</w:t>
            </w:r>
            <w:r w:rsidRPr="00060405">
              <w:rPr>
                <w:rFonts w:hint="eastAsia"/>
                <w:szCs w:val="21"/>
              </w:rPr>
              <w:t>部污水站</w:t>
            </w:r>
          </w:p>
          <w:p w:rsidR="00E309EA" w:rsidRDefault="00E309EA" w:rsidP="00EE47F6">
            <w:pPr>
              <w:spacing w:line="360" w:lineRule="exact"/>
              <w:ind w:left="1995" w:hangingChars="950" w:hanging="1995"/>
              <w:rPr>
                <w:szCs w:val="21"/>
              </w:rPr>
            </w:pPr>
            <w:r>
              <w:rPr>
                <w:rFonts w:hint="eastAsia"/>
                <w:szCs w:val="21"/>
              </w:rPr>
              <w:t>废水监测点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个：核医学</w:t>
            </w:r>
            <w:r w:rsidR="003F1821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P</w:t>
            </w:r>
            <w:r w:rsidR="003F1821">
              <w:rPr>
                <w:szCs w:val="21"/>
              </w:rPr>
              <w:t>C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中心、核医学三区（预留）</w:t>
            </w:r>
          </w:p>
          <w:p w:rsidR="00E309EA" w:rsidRDefault="00E309EA" w:rsidP="00EE47F6">
            <w:pPr>
              <w:spacing w:line="360" w:lineRule="exact"/>
              <w:ind w:left="1995" w:hangingChars="950" w:hanging="1995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无组织废气监测点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个：</w:t>
            </w:r>
            <w:r w:rsidRPr="00060405">
              <w:rPr>
                <w:rFonts w:ascii="宋体" w:hAnsi="宋体" w:hint="eastAsia"/>
                <w:szCs w:val="21"/>
              </w:rPr>
              <w:t>门诊楼、手术大楼、妇科生殖医学中心</w:t>
            </w:r>
          </w:p>
          <w:p w:rsidR="00E309EA" w:rsidRPr="00060405" w:rsidRDefault="00E309EA" w:rsidP="00ED699E">
            <w:pPr>
              <w:spacing w:line="360" w:lineRule="exact"/>
              <w:ind w:left="1995" w:hangingChars="950" w:hanging="1995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有组织废气监测点</w:t>
            </w:r>
            <w:r w:rsidR="00AE500A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个：门诊楼、妇科生医学殖中心</w:t>
            </w:r>
            <w:r w:rsidR="00AE500A">
              <w:rPr>
                <w:rFonts w:hint="eastAsia"/>
                <w:szCs w:val="21"/>
              </w:rPr>
              <w:t>、医学综合楼（预留）</w:t>
            </w:r>
          </w:p>
        </w:tc>
      </w:tr>
      <w:tr w:rsidR="002000F8" w:rsidRPr="00060405" w:rsidTr="00AB522D">
        <w:trPr>
          <w:cantSplit/>
          <w:trHeight w:hRule="exact" w:val="794"/>
          <w:jc w:val="center"/>
        </w:trPr>
        <w:tc>
          <w:tcPr>
            <w:tcW w:w="3053" w:type="dxa"/>
            <w:gridSpan w:val="2"/>
            <w:vAlign w:val="center"/>
          </w:tcPr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监测项目</w:t>
            </w:r>
          </w:p>
        </w:tc>
        <w:tc>
          <w:tcPr>
            <w:tcW w:w="1842" w:type="dxa"/>
            <w:vAlign w:val="center"/>
          </w:tcPr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监测</w:t>
            </w:r>
            <w:r>
              <w:rPr>
                <w:rFonts w:hint="eastAsia"/>
                <w:szCs w:val="21"/>
              </w:rPr>
              <w:t>点</w:t>
            </w:r>
            <w:r w:rsidRPr="00060405">
              <w:rPr>
                <w:rFonts w:hint="eastAsia"/>
                <w:szCs w:val="21"/>
              </w:rPr>
              <w:t>数</w:t>
            </w:r>
          </w:p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（点）</w:t>
            </w:r>
          </w:p>
        </w:tc>
        <w:tc>
          <w:tcPr>
            <w:tcW w:w="1621" w:type="dxa"/>
            <w:vAlign w:val="center"/>
          </w:tcPr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监测次数</w:t>
            </w:r>
          </w:p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（次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点</w:t>
            </w:r>
            <w:r w:rsidRPr="00060405"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单价</w:t>
            </w:r>
          </w:p>
          <w:p w:rsidR="002000F8" w:rsidRPr="00060405" w:rsidRDefault="002000F8" w:rsidP="00EE47F6">
            <w:pPr>
              <w:spacing w:line="360" w:lineRule="exact"/>
              <w:ind w:firstLineChars="50" w:firstLine="105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（元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点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次）</w:t>
            </w:r>
          </w:p>
          <w:p w:rsidR="002000F8" w:rsidRPr="00060405" w:rsidRDefault="002000F8" w:rsidP="00EE47F6">
            <w:pPr>
              <w:spacing w:line="360" w:lineRule="exact"/>
              <w:ind w:firstLineChars="100" w:firstLine="210"/>
              <w:rPr>
                <w:szCs w:val="21"/>
              </w:rPr>
            </w:pPr>
          </w:p>
          <w:p w:rsidR="002000F8" w:rsidRPr="00060405" w:rsidRDefault="002000F8" w:rsidP="00EE47F6">
            <w:pPr>
              <w:spacing w:line="360" w:lineRule="exact"/>
              <w:ind w:firstLineChars="100" w:firstLine="210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元）</w:t>
            </w:r>
          </w:p>
        </w:tc>
        <w:tc>
          <w:tcPr>
            <w:tcW w:w="1357" w:type="dxa"/>
            <w:vAlign w:val="center"/>
          </w:tcPr>
          <w:p w:rsidR="002000F8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小计</w:t>
            </w:r>
          </w:p>
          <w:p w:rsidR="002000F8" w:rsidRPr="00060405" w:rsidRDefault="002000F8" w:rsidP="00EE47F6">
            <w:pPr>
              <w:spacing w:line="360" w:lineRule="exact"/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（元</w:t>
            </w:r>
            <w:r w:rsidRPr="00060405">
              <w:rPr>
                <w:rFonts w:hint="eastAsia"/>
                <w:szCs w:val="21"/>
              </w:rPr>
              <w:t>/2</w:t>
            </w:r>
            <w:r w:rsidRPr="00060405">
              <w:rPr>
                <w:rFonts w:hint="eastAsia"/>
                <w:szCs w:val="21"/>
              </w:rPr>
              <w:t>年）</w:t>
            </w:r>
          </w:p>
        </w:tc>
      </w:tr>
      <w:tr w:rsidR="002000F8" w:rsidRPr="00060405" w:rsidTr="00AB522D">
        <w:trPr>
          <w:cantSplit/>
          <w:trHeight w:hRule="exact" w:val="1606"/>
          <w:jc w:val="center"/>
        </w:trPr>
        <w:tc>
          <w:tcPr>
            <w:tcW w:w="421" w:type="dxa"/>
            <w:vMerge w:val="restart"/>
            <w:vAlign w:val="center"/>
          </w:tcPr>
          <w:p w:rsidR="002000F8" w:rsidRPr="00060405" w:rsidRDefault="00E309EA" w:rsidP="002000F8">
            <w:pPr>
              <w:spacing w:beforeLines="10" w:before="31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污水</w:t>
            </w:r>
          </w:p>
        </w:tc>
        <w:tc>
          <w:tcPr>
            <w:tcW w:w="2632" w:type="dxa"/>
            <w:vAlign w:val="center"/>
          </w:tcPr>
          <w:p w:rsidR="002000F8" w:rsidRPr="00060405" w:rsidRDefault="002000F8" w:rsidP="00E309EA">
            <w:pPr>
              <w:jc w:val="left"/>
              <w:rPr>
                <w:rFonts w:ascii="宋体" w:hAnsi="宋体"/>
                <w:szCs w:val="21"/>
              </w:rPr>
            </w:pPr>
            <w:r w:rsidRPr="00065AB7"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周监测：</w:t>
            </w:r>
            <w:r w:rsidRPr="00060405">
              <w:rPr>
                <w:rFonts w:hint="eastAsia"/>
                <w:color w:val="000000"/>
                <w:szCs w:val="21"/>
                <w:shd w:val="clear" w:color="auto" w:fill="FFFFFF"/>
              </w:rPr>
              <w:t>悬浮物、</w:t>
            </w:r>
            <w:r w:rsidRPr="00060405">
              <w:rPr>
                <w:rFonts w:ascii="宋体" w:hAnsi="宋体" w:hint="eastAsia"/>
                <w:szCs w:val="21"/>
              </w:rPr>
              <w:t>化学需氧量</w:t>
            </w:r>
          </w:p>
        </w:tc>
        <w:tc>
          <w:tcPr>
            <w:tcW w:w="1842" w:type="dxa"/>
            <w:vAlign w:val="center"/>
          </w:tcPr>
          <w:p w:rsidR="002000F8" w:rsidRDefault="00E309EA" w:rsidP="00EE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>(门诊楼、手术大楼、妇科生殖医学中心)</w:t>
            </w:r>
          </w:p>
        </w:tc>
        <w:tc>
          <w:tcPr>
            <w:tcW w:w="1621" w:type="dxa"/>
            <w:vAlign w:val="center"/>
          </w:tcPr>
          <w:p w:rsidR="002000F8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81</w:t>
            </w:r>
          </w:p>
          <w:p w:rsidR="002000F8" w:rsidRPr="00060405" w:rsidRDefault="002000F8" w:rsidP="00211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月，每月第二周</w:t>
            </w:r>
            <w:r w:rsidR="002110AB">
              <w:rPr>
                <w:rFonts w:hint="eastAsia"/>
                <w:szCs w:val="21"/>
              </w:rPr>
              <w:t>起，逢</w:t>
            </w:r>
            <w:r w:rsidRPr="00060405">
              <w:rPr>
                <w:rFonts w:hint="eastAsia"/>
                <w:szCs w:val="21"/>
              </w:rPr>
              <w:t>周三采样，</w:t>
            </w: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年共</w:t>
            </w:r>
            <w:r w:rsidRPr="00060405">
              <w:rPr>
                <w:rFonts w:hint="eastAsia"/>
                <w:szCs w:val="21"/>
              </w:rPr>
              <w:t>81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0F8" w:rsidRPr="00065AB7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00F8" w:rsidRPr="00060405" w:rsidTr="00E073EB">
        <w:trPr>
          <w:cantSplit/>
          <w:trHeight w:hRule="exact" w:val="2096"/>
          <w:jc w:val="center"/>
        </w:trPr>
        <w:tc>
          <w:tcPr>
            <w:tcW w:w="421" w:type="dxa"/>
            <w:vMerge/>
            <w:vAlign w:val="center"/>
          </w:tcPr>
          <w:p w:rsidR="002000F8" w:rsidRPr="00060405" w:rsidRDefault="002000F8" w:rsidP="002000F8">
            <w:pPr>
              <w:spacing w:beforeLines="10" w:before="31" w:afterLines="20" w:after="62"/>
              <w:jc w:val="center"/>
              <w:rPr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  <w:r w:rsidRPr="00065AB7">
              <w:rPr>
                <w:rFonts w:ascii="宋体" w:hAnsi="宋体" w:hint="eastAsia"/>
                <w:b/>
                <w:szCs w:val="21"/>
              </w:rPr>
              <w:t>月监测：</w:t>
            </w:r>
            <w:r w:rsidR="00B277CA" w:rsidRPr="00060405">
              <w:rPr>
                <w:rFonts w:ascii="宋体" w:hAnsi="宋体" w:hint="eastAsia"/>
                <w:szCs w:val="21"/>
              </w:rPr>
              <w:t>化学需氧量、五日生化需氧量、动植物油、粪大肠菌群、石油类、总氰化物、悬浮物、挥发酚</w:t>
            </w:r>
            <w:r w:rsidRPr="00060405">
              <w:rPr>
                <w:rFonts w:ascii="宋体" w:hAnsi="宋体" w:hint="eastAsia"/>
                <w:szCs w:val="21"/>
              </w:rPr>
              <w:t>、阴离子表面活性剂、</w:t>
            </w:r>
            <w:r w:rsidR="00B277CA" w:rsidRPr="00060405">
              <w:rPr>
                <w:rFonts w:ascii="宋体" w:hAnsi="宋体" w:hint="eastAsia"/>
                <w:szCs w:val="21"/>
              </w:rPr>
              <w:t>PH值</w:t>
            </w:r>
          </w:p>
        </w:tc>
        <w:tc>
          <w:tcPr>
            <w:tcW w:w="1842" w:type="dxa"/>
            <w:vAlign w:val="center"/>
          </w:tcPr>
          <w:p w:rsidR="002000F8" w:rsidRPr="00060405" w:rsidRDefault="00E309EA" w:rsidP="00EE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:rsidR="002000F8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24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月，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年共</w:t>
            </w:r>
            <w:r w:rsidRPr="00060405">
              <w:rPr>
                <w:rFonts w:hint="eastAsia"/>
                <w:szCs w:val="21"/>
              </w:rPr>
              <w:t>24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00F8" w:rsidRPr="00060405" w:rsidTr="00AB522D">
        <w:trPr>
          <w:cantSplit/>
          <w:trHeight w:val="670"/>
          <w:jc w:val="center"/>
        </w:trPr>
        <w:tc>
          <w:tcPr>
            <w:tcW w:w="421" w:type="dxa"/>
            <w:vMerge/>
            <w:vAlign w:val="center"/>
          </w:tcPr>
          <w:p w:rsidR="002000F8" w:rsidRPr="00060405" w:rsidRDefault="002000F8" w:rsidP="002000F8">
            <w:pPr>
              <w:spacing w:beforeLines="10" w:before="31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000F8" w:rsidRPr="00060405" w:rsidRDefault="002000F8" w:rsidP="00EE47F6">
            <w:pPr>
              <w:rPr>
                <w:color w:val="000000"/>
                <w:szCs w:val="21"/>
                <w:shd w:val="clear" w:color="auto" w:fill="FFFFFF"/>
              </w:rPr>
            </w:pPr>
            <w:r w:rsidRPr="00065AB7"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季监测：</w:t>
            </w:r>
            <w:r w:rsidRPr="00060405">
              <w:rPr>
                <w:rFonts w:hint="eastAsia"/>
                <w:color w:val="000000"/>
                <w:szCs w:val="21"/>
                <w:shd w:val="clear" w:color="auto" w:fill="FFFFFF"/>
              </w:rPr>
              <w:t>沙门氏菌、志贺氏菌</w:t>
            </w:r>
          </w:p>
        </w:tc>
        <w:tc>
          <w:tcPr>
            <w:tcW w:w="1842" w:type="dxa"/>
            <w:vAlign w:val="center"/>
          </w:tcPr>
          <w:p w:rsidR="002000F8" w:rsidRPr="00060405" w:rsidRDefault="00E309EA" w:rsidP="00EE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:rsidR="002000F8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8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季，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年共</w:t>
            </w:r>
            <w:r w:rsidRPr="00060405">
              <w:rPr>
                <w:rFonts w:hint="eastAsia"/>
                <w:szCs w:val="21"/>
              </w:rPr>
              <w:t>8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00F8" w:rsidRPr="00060405" w:rsidTr="00E073EB">
        <w:trPr>
          <w:cantSplit/>
          <w:trHeight w:val="1878"/>
          <w:jc w:val="center"/>
        </w:trPr>
        <w:tc>
          <w:tcPr>
            <w:tcW w:w="421" w:type="dxa"/>
            <w:vMerge/>
            <w:vAlign w:val="center"/>
          </w:tcPr>
          <w:p w:rsidR="002000F8" w:rsidRPr="00060405" w:rsidRDefault="002000F8" w:rsidP="002000F8">
            <w:pPr>
              <w:spacing w:beforeLines="10" w:before="31" w:afterLines="20" w:after="62"/>
              <w:jc w:val="center"/>
              <w:rPr>
                <w:b/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000F8" w:rsidRPr="00060405" w:rsidRDefault="002000F8" w:rsidP="00EE47F6">
            <w:pPr>
              <w:rPr>
                <w:rFonts w:ascii="宋体" w:hAnsi="宋体"/>
                <w:szCs w:val="21"/>
              </w:rPr>
            </w:pPr>
            <w:r w:rsidRPr="00065AB7">
              <w:rPr>
                <w:rFonts w:ascii="宋体" w:hAnsi="宋体" w:hint="eastAsia"/>
                <w:b/>
                <w:szCs w:val="21"/>
              </w:rPr>
              <w:t>应急监测：</w:t>
            </w:r>
            <w:r w:rsidR="00B277CA" w:rsidRPr="00060405">
              <w:rPr>
                <w:rFonts w:ascii="宋体" w:hAnsi="宋体" w:hint="eastAsia"/>
                <w:szCs w:val="21"/>
              </w:rPr>
              <w:t>化学需氧量、五日生化需氧量、动植物油、粪大肠菌群、石油类、总氰化物、悬浮物、挥发酚、阴离子表面活性剂、PH值</w:t>
            </w:r>
          </w:p>
        </w:tc>
        <w:tc>
          <w:tcPr>
            <w:tcW w:w="1842" w:type="dxa"/>
            <w:vAlign w:val="center"/>
          </w:tcPr>
          <w:p w:rsidR="002000F8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>2</w:t>
            </w:r>
          </w:p>
          <w:p w:rsidR="002000F8" w:rsidRPr="00060405" w:rsidRDefault="002000F8" w:rsidP="00E309EA">
            <w:pPr>
              <w:jc w:val="center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>（门诊</w:t>
            </w:r>
            <w:r w:rsidR="00E309EA">
              <w:rPr>
                <w:rFonts w:ascii="宋体" w:hAnsi="宋体" w:hint="eastAsia"/>
                <w:szCs w:val="21"/>
              </w:rPr>
              <w:t>楼、妇科生殖医学中心</w:t>
            </w:r>
            <w:r w:rsidRPr="0006040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621" w:type="dxa"/>
            <w:vAlign w:val="center"/>
          </w:tcPr>
          <w:p w:rsidR="002000F8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4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半年，</w:t>
            </w: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</w:t>
            </w:r>
            <w:r w:rsidR="002110AB">
              <w:rPr>
                <w:rFonts w:hint="eastAsia"/>
                <w:szCs w:val="21"/>
              </w:rPr>
              <w:t>共</w:t>
            </w:r>
            <w:r w:rsidRPr="00060405">
              <w:rPr>
                <w:rFonts w:hint="eastAsia"/>
                <w:szCs w:val="21"/>
              </w:rPr>
              <w:t>4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9EA" w:rsidRPr="00060405" w:rsidTr="00AB522D">
        <w:trPr>
          <w:cantSplit/>
          <w:trHeight w:hRule="exact" w:val="1305"/>
          <w:jc w:val="center"/>
        </w:trPr>
        <w:tc>
          <w:tcPr>
            <w:tcW w:w="421" w:type="dxa"/>
            <w:vAlign w:val="center"/>
          </w:tcPr>
          <w:p w:rsidR="00E309EA" w:rsidRDefault="00E309EA" w:rsidP="00E309EA">
            <w:pPr>
              <w:spacing w:beforeLines="10" w:before="31"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2632" w:type="dxa"/>
            <w:vAlign w:val="center"/>
          </w:tcPr>
          <w:p w:rsidR="00E309EA" w:rsidRPr="00065AB7" w:rsidRDefault="00E309EA" w:rsidP="00EE47F6">
            <w:pPr>
              <w:jc w:val="center"/>
              <w:rPr>
                <w:rFonts w:ascii="宋体" w:hAnsi="宋体"/>
                <w:b/>
                <w:szCs w:val="21"/>
              </w:rPr>
            </w:pPr>
            <w:r w:rsidRPr="00065AB7">
              <w:rPr>
                <w:rFonts w:ascii="宋体" w:hAnsi="宋体" w:hint="eastAsia"/>
                <w:b/>
                <w:szCs w:val="21"/>
              </w:rPr>
              <w:t>季监测：</w:t>
            </w:r>
            <w:r>
              <w:rPr>
                <w:rFonts w:asciiTheme="minorHAnsi" w:eastAsiaTheme="minorEastAsia" w:hAnsiTheme="minorHAnsi" w:hint="eastAsia"/>
                <w:color w:val="000000"/>
                <w:sz w:val="24"/>
                <w:szCs w:val="24"/>
                <w:shd w:val="clear" w:color="auto" w:fill="FFFFFF"/>
              </w:rPr>
              <w:t>总</w:t>
            </w:r>
            <w:r>
              <w:rPr>
                <w:rFonts w:ascii="Symbol" w:eastAsiaTheme="minorEastAsia" w:hAnsi="Symbol" w:hint="eastAsia"/>
                <w:color w:val="000000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Theme="minorHAnsi" w:eastAsiaTheme="minorEastAsia" w:hAnsiTheme="minorHAnsi" w:hint="eastAsia"/>
                <w:color w:val="000000"/>
                <w:sz w:val="24"/>
                <w:szCs w:val="24"/>
                <w:shd w:val="clear" w:color="auto" w:fill="FFFFFF"/>
              </w:rPr>
              <w:t>，总</w:t>
            </w:r>
            <w:r>
              <w:rPr>
                <w:rFonts w:ascii="Symbol" w:eastAsiaTheme="minorEastAsia" w:hAnsi="Symbol" w:hint="eastAsia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842" w:type="dxa"/>
            <w:vAlign w:val="center"/>
          </w:tcPr>
          <w:p w:rsidR="00E309EA" w:rsidRPr="00060405" w:rsidRDefault="00E309EA" w:rsidP="00EE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E309EA" w:rsidRDefault="00E309EA" w:rsidP="00E309EA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8</w:t>
            </w:r>
          </w:p>
          <w:p w:rsidR="00E309EA" w:rsidRPr="00060405" w:rsidRDefault="00E309EA" w:rsidP="00E309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季，</w:t>
            </w:r>
          </w:p>
          <w:p w:rsidR="00E309EA" w:rsidRPr="00060405" w:rsidRDefault="00E309EA" w:rsidP="00E309EA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年共</w:t>
            </w:r>
            <w:r w:rsidRPr="00060405">
              <w:rPr>
                <w:rFonts w:hint="eastAsia"/>
                <w:szCs w:val="21"/>
              </w:rPr>
              <w:t>8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09EA" w:rsidRPr="00060405" w:rsidRDefault="00E309EA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E309EA" w:rsidRPr="00060405" w:rsidRDefault="00E309EA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00F8" w:rsidRPr="00060405" w:rsidTr="00A03C04">
        <w:trPr>
          <w:cantSplit/>
          <w:trHeight w:hRule="exact" w:val="1305"/>
          <w:jc w:val="center"/>
        </w:trPr>
        <w:tc>
          <w:tcPr>
            <w:tcW w:w="421" w:type="dxa"/>
            <w:vMerge w:val="restart"/>
            <w:vAlign w:val="center"/>
          </w:tcPr>
          <w:p w:rsidR="002000F8" w:rsidRPr="00060405" w:rsidRDefault="00E309EA" w:rsidP="00A03C04">
            <w:pPr>
              <w:spacing w:beforeLines="10" w:before="31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无组织</w:t>
            </w:r>
            <w:r w:rsidR="002000F8" w:rsidRPr="00060405">
              <w:rPr>
                <w:rFonts w:hint="eastAsia"/>
                <w:szCs w:val="21"/>
              </w:rPr>
              <w:t>废</w:t>
            </w:r>
            <w:r w:rsidR="002000F8" w:rsidRPr="00060405">
              <w:rPr>
                <w:rFonts w:hint="eastAsia"/>
                <w:szCs w:val="21"/>
              </w:rPr>
              <w:lastRenderedPageBreak/>
              <w:t>气</w:t>
            </w:r>
          </w:p>
        </w:tc>
        <w:tc>
          <w:tcPr>
            <w:tcW w:w="2632" w:type="dxa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  <w:r w:rsidRPr="00065AB7">
              <w:rPr>
                <w:rFonts w:ascii="宋体" w:hAnsi="宋体" w:hint="eastAsia"/>
                <w:b/>
                <w:szCs w:val="21"/>
              </w:rPr>
              <w:lastRenderedPageBreak/>
              <w:t>季监测：</w:t>
            </w:r>
            <w:r w:rsidR="00A0613A" w:rsidRPr="00060405">
              <w:rPr>
                <w:rFonts w:ascii="宋体" w:hAnsi="宋体" w:hint="eastAsia"/>
                <w:szCs w:val="21"/>
              </w:rPr>
              <w:t>臭气浓度、</w:t>
            </w:r>
            <w:r w:rsidRPr="00060405">
              <w:rPr>
                <w:rFonts w:ascii="宋体" w:hAnsi="宋体" w:hint="eastAsia"/>
                <w:szCs w:val="21"/>
              </w:rPr>
              <w:t>甲烷、氨气、氯、硫化氢</w:t>
            </w:r>
          </w:p>
        </w:tc>
        <w:tc>
          <w:tcPr>
            <w:tcW w:w="1842" w:type="dxa"/>
            <w:vAlign w:val="center"/>
          </w:tcPr>
          <w:p w:rsidR="002000F8" w:rsidRPr="00060405" w:rsidRDefault="00D1244F" w:rsidP="00AB5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2000F8" w:rsidRDefault="00D1244F" w:rsidP="00EE47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季，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年共</w:t>
            </w:r>
            <w:r w:rsidRPr="00060405">
              <w:rPr>
                <w:rFonts w:hint="eastAsia"/>
                <w:szCs w:val="21"/>
              </w:rPr>
              <w:t>8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00F8" w:rsidRPr="00060405" w:rsidTr="00AB522D">
        <w:trPr>
          <w:cantSplit/>
          <w:trHeight w:hRule="exact" w:val="1282"/>
          <w:jc w:val="center"/>
        </w:trPr>
        <w:tc>
          <w:tcPr>
            <w:tcW w:w="421" w:type="dxa"/>
            <w:vMerge/>
            <w:vAlign w:val="center"/>
          </w:tcPr>
          <w:p w:rsidR="002000F8" w:rsidRPr="00060405" w:rsidRDefault="002000F8" w:rsidP="002000F8">
            <w:pPr>
              <w:spacing w:beforeLines="10" w:before="31" w:afterLines="20" w:after="62"/>
              <w:jc w:val="center"/>
              <w:rPr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应急</w:t>
            </w:r>
            <w:r w:rsidRPr="00065AB7">
              <w:rPr>
                <w:rFonts w:ascii="宋体" w:hAnsi="宋体" w:hint="eastAsia"/>
                <w:b/>
                <w:szCs w:val="21"/>
              </w:rPr>
              <w:t>监测：</w:t>
            </w:r>
            <w:r w:rsidR="00A0613A" w:rsidRPr="00060405">
              <w:rPr>
                <w:rFonts w:ascii="宋体" w:hAnsi="宋体" w:hint="eastAsia"/>
                <w:szCs w:val="21"/>
              </w:rPr>
              <w:t>臭气浓度、</w:t>
            </w:r>
            <w:r w:rsidRPr="00060405">
              <w:rPr>
                <w:rFonts w:ascii="宋体" w:hAnsi="宋体" w:hint="eastAsia"/>
                <w:szCs w:val="21"/>
              </w:rPr>
              <w:t>甲烷、氨气、氯、硫化氢</w:t>
            </w:r>
          </w:p>
        </w:tc>
        <w:tc>
          <w:tcPr>
            <w:tcW w:w="1842" w:type="dxa"/>
            <w:vAlign w:val="center"/>
          </w:tcPr>
          <w:p w:rsidR="002000F8" w:rsidRPr="009C185F" w:rsidRDefault="00D1244F" w:rsidP="00AB52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2000F8" w:rsidRDefault="002000F8" w:rsidP="00EE47F6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4</w:t>
            </w:r>
          </w:p>
          <w:p w:rsidR="002000F8" w:rsidRPr="00060405" w:rsidRDefault="002000F8" w:rsidP="00EE4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半年，</w:t>
            </w: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</w:t>
            </w:r>
            <w:r w:rsidR="002110AB">
              <w:rPr>
                <w:rFonts w:hint="eastAsia"/>
                <w:szCs w:val="21"/>
              </w:rPr>
              <w:t>共</w:t>
            </w:r>
            <w:r w:rsidRPr="00060405">
              <w:rPr>
                <w:rFonts w:hint="eastAsia"/>
                <w:szCs w:val="21"/>
              </w:rPr>
              <w:t>4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000F8" w:rsidRPr="00060405" w:rsidRDefault="002000F8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70C4" w:rsidRPr="00060405" w:rsidTr="00AB522D">
        <w:trPr>
          <w:cantSplit/>
          <w:trHeight w:hRule="exact" w:val="1140"/>
          <w:jc w:val="center"/>
        </w:trPr>
        <w:tc>
          <w:tcPr>
            <w:tcW w:w="421" w:type="dxa"/>
            <w:vMerge w:val="restart"/>
            <w:vAlign w:val="center"/>
          </w:tcPr>
          <w:p w:rsidR="00AC70C4" w:rsidRPr="00060405" w:rsidRDefault="00AC70C4" w:rsidP="002000F8">
            <w:pPr>
              <w:spacing w:beforeLines="10" w:before="31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有组织废气</w:t>
            </w:r>
          </w:p>
        </w:tc>
        <w:tc>
          <w:tcPr>
            <w:tcW w:w="2632" w:type="dxa"/>
            <w:vAlign w:val="center"/>
          </w:tcPr>
          <w:p w:rsidR="00AC70C4" w:rsidRPr="00EA2CDA" w:rsidRDefault="00AC70C4" w:rsidP="00EA2CDA">
            <w:pPr>
              <w:rPr>
                <w:rFonts w:ascii="宋体" w:hAnsi="宋体"/>
                <w:szCs w:val="21"/>
              </w:rPr>
            </w:pPr>
            <w:r w:rsidRPr="00065AB7">
              <w:rPr>
                <w:rFonts w:ascii="宋体" w:hAnsi="宋体" w:hint="eastAsia"/>
                <w:b/>
                <w:szCs w:val="21"/>
              </w:rPr>
              <w:t>季监测：</w:t>
            </w:r>
            <w:r>
              <w:rPr>
                <w:rFonts w:ascii="宋体" w:hAnsi="宋体" w:hint="eastAsia"/>
                <w:szCs w:val="21"/>
              </w:rPr>
              <w:t>氨气</w:t>
            </w:r>
            <w:r w:rsidRPr="00060405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硫化氢、臭气浓度</w:t>
            </w:r>
          </w:p>
        </w:tc>
        <w:tc>
          <w:tcPr>
            <w:tcW w:w="1842" w:type="dxa"/>
            <w:vAlign w:val="center"/>
          </w:tcPr>
          <w:p w:rsidR="00AC70C4" w:rsidRPr="00060405" w:rsidRDefault="00AE500A" w:rsidP="00EE4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AC70C4" w:rsidRDefault="00AC70C4" w:rsidP="00EA2CDA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8</w:t>
            </w:r>
          </w:p>
          <w:p w:rsidR="00AC70C4" w:rsidRPr="00060405" w:rsidRDefault="00AC70C4" w:rsidP="00EA2C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季，</w:t>
            </w:r>
          </w:p>
          <w:p w:rsidR="00AC70C4" w:rsidRPr="00060405" w:rsidRDefault="00AC70C4" w:rsidP="00EA2CDA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年共</w:t>
            </w:r>
            <w:r w:rsidRPr="00060405">
              <w:rPr>
                <w:rFonts w:hint="eastAsia"/>
                <w:szCs w:val="21"/>
              </w:rPr>
              <w:t>8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0C4" w:rsidRPr="00060405" w:rsidRDefault="00AC70C4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AC70C4" w:rsidRPr="00060405" w:rsidRDefault="00AC70C4" w:rsidP="00EE4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70C4" w:rsidRPr="00060405" w:rsidTr="00AB522D">
        <w:trPr>
          <w:cantSplit/>
          <w:trHeight w:hRule="exact" w:val="1284"/>
          <w:jc w:val="center"/>
        </w:trPr>
        <w:tc>
          <w:tcPr>
            <w:tcW w:w="421" w:type="dxa"/>
            <w:vMerge/>
            <w:vAlign w:val="center"/>
          </w:tcPr>
          <w:p w:rsidR="00AC70C4" w:rsidRDefault="00AC70C4" w:rsidP="00AC70C4">
            <w:pPr>
              <w:spacing w:beforeLines="10" w:before="31" w:afterLines="20" w:after="62"/>
              <w:jc w:val="center"/>
              <w:rPr>
                <w:szCs w:val="21"/>
              </w:rPr>
            </w:pPr>
          </w:p>
        </w:tc>
        <w:tc>
          <w:tcPr>
            <w:tcW w:w="2632" w:type="dxa"/>
            <w:vAlign w:val="center"/>
          </w:tcPr>
          <w:p w:rsidR="00AC70C4" w:rsidRPr="00060405" w:rsidRDefault="00AC70C4" w:rsidP="00AC70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应急</w:t>
            </w:r>
            <w:r w:rsidRPr="00065AB7">
              <w:rPr>
                <w:rFonts w:ascii="宋体" w:hAnsi="宋体" w:hint="eastAsia"/>
                <w:b/>
                <w:szCs w:val="21"/>
              </w:rPr>
              <w:t>监测：</w:t>
            </w:r>
            <w:r>
              <w:rPr>
                <w:rFonts w:ascii="宋体" w:hAnsi="宋体" w:hint="eastAsia"/>
                <w:szCs w:val="21"/>
              </w:rPr>
              <w:t>氨气</w:t>
            </w:r>
            <w:r w:rsidRPr="00060405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硫化氢、臭气浓度</w:t>
            </w:r>
          </w:p>
        </w:tc>
        <w:tc>
          <w:tcPr>
            <w:tcW w:w="1842" w:type="dxa"/>
            <w:vAlign w:val="center"/>
          </w:tcPr>
          <w:p w:rsidR="00AC70C4" w:rsidRPr="009C185F" w:rsidRDefault="007D08AA" w:rsidP="00AC70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:rsidR="00AC70C4" w:rsidRDefault="00AC70C4" w:rsidP="00AC70C4">
            <w:pPr>
              <w:jc w:val="center"/>
              <w:rPr>
                <w:szCs w:val="21"/>
              </w:rPr>
            </w:pPr>
            <w:r w:rsidRPr="00060405">
              <w:rPr>
                <w:rFonts w:hint="eastAsia"/>
                <w:szCs w:val="21"/>
              </w:rPr>
              <w:t>4</w:t>
            </w:r>
          </w:p>
          <w:p w:rsidR="00AC70C4" w:rsidRPr="00060405" w:rsidRDefault="00AC70C4" w:rsidP="00AC7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Pr="00060405">
              <w:rPr>
                <w:rFonts w:hint="eastAsia"/>
                <w:szCs w:val="21"/>
              </w:rPr>
              <w:t>次</w:t>
            </w:r>
            <w:r w:rsidRPr="00060405">
              <w:rPr>
                <w:rFonts w:hint="eastAsia"/>
                <w:szCs w:val="21"/>
              </w:rPr>
              <w:t>/</w:t>
            </w:r>
            <w:r w:rsidRPr="00060405">
              <w:rPr>
                <w:rFonts w:hint="eastAsia"/>
                <w:szCs w:val="21"/>
              </w:rPr>
              <w:t>半年，</w:t>
            </w:r>
            <w:r w:rsidRPr="00060405">
              <w:rPr>
                <w:rFonts w:hint="eastAsia"/>
                <w:szCs w:val="21"/>
              </w:rPr>
              <w:t>2</w:t>
            </w:r>
            <w:r w:rsidRPr="0006040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共</w:t>
            </w:r>
            <w:r w:rsidRPr="00060405">
              <w:rPr>
                <w:rFonts w:hint="eastAsia"/>
                <w:szCs w:val="21"/>
              </w:rPr>
              <w:t>4</w:t>
            </w:r>
            <w:r w:rsidRPr="00060405">
              <w:rPr>
                <w:rFonts w:hint="eastAsia"/>
                <w:szCs w:val="21"/>
              </w:rPr>
              <w:t>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0C4" w:rsidRPr="00060405" w:rsidRDefault="00AC70C4" w:rsidP="00AC70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AC70C4" w:rsidRPr="00060405" w:rsidRDefault="00AC70C4" w:rsidP="00AC70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C70C4" w:rsidRPr="00060405" w:rsidTr="00AB522D">
        <w:trPr>
          <w:cantSplit/>
          <w:trHeight w:val="273"/>
          <w:jc w:val="center"/>
        </w:trPr>
        <w:tc>
          <w:tcPr>
            <w:tcW w:w="7933" w:type="dxa"/>
            <w:gridSpan w:val="5"/>
            <w:vAlign w:val="center"/>
          </w:tcPr>
          <w:p w:rsidR="00AC70C4" w:rsidRPr="00060405" w:rsidRDefault="00AC70C4" w:rsidP="00AC70C4">
            <w:pPr>
              <w:spacing w:line="320" w:lineRule="exact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060405">
              <w:rPr>
                <w:rFonts w:ascii="宋体" w:hAnsi="宋体" w:hint="eastAsia"/>
                <w:b/>
                <w:szCs w:val="21"/>
              </w:rPr>
              <w:t>监测费总计（元/2年）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C70C4" w:rsidRPr="00060405" w:rsidRDefault="00AC70C4" w:rsidP="00AC70C4">
            <w:pPr>
              <w:spacing w:line="320" w:lineRule="exact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 xml:space="preserve">        </w:t>
            </w:r>
          </w:p>
        </w:tc>
      </w:tr>
      <w:tr w:rsidR="00AC70C4" w:rsidRPr="006A34E6" w:rsidTr="00EE47F6">
        <w:trPr>
          <w:cantSplit/>
          <w:trHeight w:val="544"/>
          <w:jc w:val="center"/>
        </w:trPr>
        <w:tc>
          <w:tcPr>
            <w:tcW w:w="9290" w:type="dxa"/>
            <w:gridSpan w:val="6"/>
            <w:vAlign w:val="center"/>
          </w:tcPr>
          <w:p w:rsidR="00C317F6" w:rsidRDefault="00AC70C4" w:rsidP="00AC70C4">
            <w:pPr>
              <w:spacing w:line="320" w:lineRule="exact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>备注：1、</w:t>
            </w:r>
            <w:r w:rsidR="00C317F6">
              <w:rPr>
                <w:rFonts w:hint="eastAsia"/>
                <w:szCs w:val="21"/>
              </w:rPr>
              <w:t>因设备设施功能调整，具体监测</w:t>
            </w:r>
            <w:r w:rsidR="00D1244F">
              <w:rPr>
                <w:rFonts w:hint="eastAsia"/>
                <w:szCs w:val="21"/>
              </w:rPr>
              <w:t>点位</w:t>
            </w:r>
            <w:r w:rsidR="00C317F6">
              <w:rPr>
                <w:rFonts w:hint="eastAsia"/>
                <w:szCs w:val="21"/>
              </w:rPr>
              <w:t>以委托单位通知为准。</w:t>
            </w:r>
          </w:p>
          <w:p w:rsidR="00AC70C4" w:rsidRPr="00060405" w:rsidRDefault="00C317F6" w:rsidP="00C317F6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AC70C4" w:rsidRPr="00060405">
              <w:rPr>
                <w:rFonts w:ascii="宋体" w:hAnsi="宋体" w:hint="eastAsia"/>
                <w:szCs w:val="21"/>
              </w:rPr>
              <w:t>所提供的监测结果必须为医疗机构监管部门认可。</w:t>
            </w:r>
          </w:p>
          <w:p w:rsidR="00AC70C4" w:rsidRDefault="00AC70C4" w:rsidP="00AC70C4">
            <w:pPr>
              <w:spacing w:line="320" w:lineRule="exact"/>
              <w:rPr>
                <w:rFonts w:ascii="宋体" w:hAnsi="宋体"/>
                <w:szCs w:val="21"/>
              </w:rPr>
            </w:pPr>
            <w:r w:rsidRPr="00060405">
              <w:rPr>
                <w:rFonts w:ascii="宋体" w:hAnsi="宋体" w:hint="eastAsia"/>
                <w:szCs w:val="21"/>
              </w:rPr>
              <w:t xml:space="preserve">      </w:t>
            </w:r>
            <w:r w:rsidR="00C317F6">
              <w:rPr>
                <w:rFonts w:ascii="宋体" w:hAnsi="宋体"/>
                <w:szCs w:val="21"/>
              </w:rPr>
              <w:t>3</w:t>
            </w:r>
            <w:r w:rsidRPr="00060405">
              <w:rPr>
                <w:rFonts w:ascii="宋体" w:hAnsi="宋体" w:hint="eastAsia"/>
                <w:szCs w:val="21"/>
              </w:rPr>
              <w:t>、报价包含人工采样费、交通费、税费</w:t>
            </w:r>
            <w:r>
              <w:rPr>
                <w:rFonts w:ascii="宋体" w:hAnsi="宋体" w:hint="eastAsia"/>
                <w:szCs w:val="21"/>
              </w:rPr>
              <w:t>等</w:t>
            </w:r>
            <w:r w:rsidR="00C317F6">
              <w:rPr>
                <w:rFonts w:ascii="宋体" w:hAnsi="宋体" w:hint="eastAsia"/>
                <w:szCs w:val="21"/>
              </w:rPr>
              <w:t>，具体</w:t>
            </w:r>
            <w:r w:rsidR="00F23DD2">
              <w:rPr>
                <w:rFonts w:ascii="宋体" w:hAnsi="宋体" w:hint="eastAsia"/>
                <w:szCs w:val="21"/>
              </w:rPr>
              <w:t>以</w:t>
            </w:r>
            <w:r w:rsidR="00C317F6">
              <w:rPr>
                <w:rFonts w:ascii="宋体" w:hAnsi="宋体" w:hint="eastAsia"/>
                <w:szCs w:val="21"/>
              </w:rPr>
              <w:t>实际服务次数</w:t>
            </w:r>
            <w:r w:rsidR="00F23DD2">
              <w:rPr>
                <w:rFonts w:ascii="宋体" w:hAnsi="宋体" w:hint="eastAsia"/>
                <w:szCs w:val="21"/>
              </w:rPr>
              <w:t>按季度</w:t>
            </w:r>
            <w:r w:rsidR="00C317F6">
              <w:rPr>
                <w:rFonts w:ascii="宋体" w:hAnsi="宋体" w:hint="eastAsia"/>
                <w:szCs w:val="21"/>
              </w:rPr>
              <w:t>进行结算</w:t>
            </w:r>
            <w:r w:rsidR="00334918">
              <w:rPr>
                <w:rFonts w:ascii="宋体" w:hAnsi="宋体" w:hint="eastAsia"/>
                <w:szCs w:val="21"/>
              </w:rPr>
              <w:t>，单价不作调整。</w:t>
            </w:r>
          </w:p>
          <w:p w:rsidR="00AC70C4" w:rsidRPr="00E25D73" w:rsidRDefault="00C317F6" w:rsidP="00AC70C4">
            <w:pPr>
              <w:ind w:firstLineChars="300" w:firstLine="630"/>
              <w:rPr>
                <w:rFonts w:ascii="宋体"/>
                <w:szCs w:val="21"/>
              </w:rPr>
            </w:pPr>
            <w:r w:rsidRPr="00E25D73">
              <w:rPr>
                <w:rFonts w:ascii="宋体" w:hAnsi="宋体"/>
                <w:szCs w:val="21"/>
              </w:rPr>
              <w:t>4</w:t>
            </w:r>
            <w:r w:rsidR="00E25D73">
              <w:rPr>
                <w:rFonts w:ascii="宋体" w:hAnsi="宋体" w:hint="eastAsia"/>
                <w:szCs w:val="21"/>
              </w:rPr>
              <w:t>、</w:t>
            </w:r>
            <w:r w:rsidR="00AC70C4" w:rsidRPr="00E25D73">
              <w:rPr>
                <w:rFonts w:ascii="宋体" w:hAnsi="宋体" w:hint="eastAsia"/>
                <w:szCs w:val="21"/>
              </w:rPr>
              <w:t>废气监测，每个监测点需监测</w:t>
            </w:r>
            <w:r w:rsidR="00AC70C4" w:rsidRPr="00E25D73">
              <w:rPr>
                <w:rFonts w:ascii="宋体" w:hint="eastAsia"/>
                <w:szCs w:val="21"/>
              </w:rPr>
              <w:t>上风向</w:t>
            </w:r>
            <w:r w:rsidR="00E25D73">
              <w:rPr>
                <w:rFonts w:ascii="宋体" w:hint="eastAsia"/>
                <w:szCs w:val="21"/>
              </w:rPr>
              <w:t>不少于</w:t>
            </w:r>
            <w:r w:rsidR="00AC70C4" w:rsidRPr="00E25D73">
              <w:rPr>
                <w:rFonts w:ascii="宋体" w:hint="eastAsia"/>
                <w:szCs w:val="21"/>
              </w:rPr>
              <w:t>1个点，下风向</w:t>
            </w:r>
            <w:r w:rsidR="00E25D73">
              <w:rPr>
                <w:rFonts w:ascii="宋体" w:hint="eastAsia"/>
                <w:szCs w:val="21"/>
              </w:rPr>
              <w:t>不少于</w:t>
            </w:r>
            <w:r w:rsidR="00AC70C4" w:rsidRPr="00E25D73">
              <w:rPr>
                <w:rFonts w:ascii="宋体" w:hint="eastAsia"/>
                <w:szCs w:val="21"/>
              </w:rPr>
              <w:t>2个点</w:t>
            </w:r>
            <w:r w:rsidR="006A34E6">
              <w:rPr>
                <w:rFonts w:ascii="宋体" w:hint="eastAsia"/>
                <w:szCs w:val="21"/>
              </w:rPr>
              <w:t>。</w:t>
            </w:r>
          </w:p>
          <w:p w:rsidR="00E25D73" w:rsidRDefault="00E25D73" w:rsidP="00AC70C4">
            <w:pPr>
              <w:ind w:firstLineChars="300" w:firstLine="630"/>
              <w:rPr>
                <w:rFonts w:ascii="宋体"/>
                <w:szCs w:val="21"/>
              </w:rPr>
            </w:pPr>
            <w:r w:rsidRPr="00E25D73"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、报价方需（按</w:t>
            </w:r>
            <w:r w:rsidR="00DB29FD">
              <w:rPr>
                <w:rFonts w:ascii="宋体" w:hint="eastAsia"/>
                <w:szCs w:val="21"/>
              </w:rPr>
              <w:t>委托方</w:t>
            </w:r>
            <w:r>
              <w:rPr>
                <w:rFonts w:ascii="宋体" w:hint="eastAsia"/>
                <w:szCs w:val="21"/>
              </w:rPr>
              <w:t>需要）</w:t>
            </w:r>
            <w:r w:rsidRPr="00E25D73">
              <w:rPr>
                <w:rFonts w:ascii="宋体" w:hint="eastAsia"/>
                <w:szCs w:val="21"/>
              </w:rPr>
              <w:t>定期校准</w:t>
            </w:r>
            <w:r w:rsidR="00F47969">
              <w:rPr>
                <w:rFonts w:ascii="宋体" w:hint="eastAsia"/>
                <w:szCs w:val="21"/>
              </w:rPr>
              <w:t>自行监测</w:t>
            </w:r>
            <w:r w:rsidRPr="00E25D73">
              <w:rPr>
                <w:rFonts w:ascii="宋体" w:hint="eastAsia"/>
                <w:szCs w:val="21"/>
              </w:rPr>
              <w:t>设备</w:t>
            </w:r>
            <w:r w:rsidR="00F47969">
              <w:rPr>
                <w:rFonts w:ascii="宋体" w:hint="eastAsia"/>
                <w:szCs w:val="21"/>
              </w:rPr>
              <w:t>（便携式比色计）</w:t>
            </w:r>
            <w:r w:rsidRPr="00E25D73">
              <w:rPr>
                <w:rFonts w:ascii="宋体" w:hint="eastAsia"/>
                <w:szCs w:val="21"/>
              </w:rPr>
              <w:t>、编制自行监测方案</w:t>
            </w:r>
            <w:r>
              <w:rPr>
                <w:rFonts w:ascii="宋体" w:hint="eastAsia"/>
                <w:szCs w:val="21"/>
              </w:rPr>
              <w:t>，</w:t>
            </w:r>
            <w:r w:rsidRPr="00E25D73">
              <w:rPr>
                <w:rFonts w:ascii="宋体" w:hint="eastAsia"/>
                <w:szCs w:val="21"/>
              </w:rPr>
              <w:t>服务</w:t>
            </w:r>
            <w:r>
              <w:rPr>
                <w:rFonts w:ascii="宋体" w:hint="eastAsia"/>
                <w:szCs w:val="21"/>
              </w:rPr>
              <w:t>费用不再单列。</w:t>
            </w:r>
          </w:p>
          <w:p w:rsidR="006A34E6" w:rsidRPr="00E25D73" w:rsidRDefault="006A34E6" w:rsidP="00AC70C4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6、应急监测：接到委托单位电话通知，需6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int="eastAsia"/>
                <w:szCs w:val="21"/>
              </w:rPr>
              <w:t>分钟内到达现场开展监测工作。</w:t>
            </w:r>
          </w:p>
        </w:tc>
      </w:tr>
    </w:tbl>
    <w:p w:rsidR="002000F8" w:rsidRPr="00B90A56" w:rsidRDefault="00AB6E79" w:rsidP="00B90A56">
      <w:pPr>
        <w:widowControl/>
        <w:wordWrap w:val="0"/>
        <w:spacing w:line="400" w:lineRule="exact"/>
        <w:jc w:val="right"/>
        <w:rPr>
          <w:rFonts w:ascii="宋体" w:hAnsi="宋体" w:cs="宋体"/>
          <w:kern w:val="0"/>
          <w:sz w:val="24"/>
          <w:szCs w:val="24"/>
        </w:rPr>
      </w:pPr>
      <w:r w:rsidRPr="00B90A56">
        <w:rPr>
          <w:rFonts w:ascii="宋体" w:hAnsi="宋体" w:cs="宋体" w:hint="eastAsia"/>
          <w:kern w:val="0"/>
          <w:sz w:val="24"/>
          <w:szCs w:val="24"/>
        </w:rPr>
        <w:t>报价</w:t>
      </w:r>
      <w:r w:rsidR="002000F8" w:rsidRPr="00B90A56">
        <w:rPr>
          <w:rFonts w:ascii="宋体" w:hAnsi="宋体" w:cs="宋体" w:hint="eastAsia"/>
          <w:kern w:val="0"/>
          <w:sz w:val="24"/>
          <w:szCs w:val="24"/>
        </w:rPr>
        <w:t>单位名称（盖章）：</w:t>
      </w:r>
      <w:r w:rsidR="00B90A56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B90A56">
        <w:rPr>
          <w:rFonts w:ascii="宋体" w:hAnsi="宋体" w:cs="宋体"/>
          <w:kern w:val="0"/>
          <w:sz w:val="24"/>
          <w:szCs w:val="24"/>
        </w:rPr>
        <w:t xml:space="preserve">   </w:t>
      </w:r>
    </w:p>
    <w:p w:rsidR="002000F8" w:rsidRPr="00B90A56" w:rsidRDefault="002000F8" w:rsidP="002000F8">
      <w:pPr>
        <w:widowControl/>
        <w:tabs>
          <w:tab w:val="left" w:pos="567"/>
        </w:tabs>
        <w:autoSpaceDE w:val="0"/>
        <w:autoSpaceDN w:val="0"/>
        <w:spacing w:line="400" w:lineRule="exact"/>
        <w:ind w:left="567" w:hanging="567"/>
        <w:jc w:val="center"/>
        <w:textAlignment w:val="bottom"/>
        <w:rPr>
          <w:rFonts w:ascii="宋体" w:hAnsi="宋体"/>
          <w:sz w:val="24"/>
          <w:szCs w:val="24"/>
        </w:rPr>
      </w:pPr>
      <w:r w:rsidRPr="00B90A56">
        <w:rPr>
          <w:rFonts w:ascii="宋体" w:hAnsi="宋体" w:hint="eastAsia"/>
          <w:sz w:val="24"/>
          <w:szCs w:val="24"/>
        </w:rPr>
        <w:t xml:space="preserve">                         联系人：</w:t>
      </w:r>
    </w:p>
    <w:p w:rsidR="002000F8" w:rsidRPr="00B90A56" w:rsidRDefault="002000F8" w:rsidP="002000F8">
      <w:pPr>
        <w:widowControl/>
        <w:tabs>
          <w:tab w:val="left" w:pos="567"/>
        </w:tabs>
        <w:autoSpaceDE w:val="0"/>
        <w:autoSpaceDN w:val="0"/>
        <w:spacing w:line="400" w:lineRule="exact"/>
        <w:ind w:left="567" w:hanging="567"/>
        <w:jc w:val="center"/>
        <w:textAlignment w:val="bottom"/>
        <w:rPr>
          <w:rFonts w:ascii="宋体" w:hAnsi="宋体"/>
          <w:sz w:val="24"/>
          <w:szCs w:val="24"/>
        </w:rPr>
      </w:pPr>
      <w:r w:rsidRPr="00B90A56">
        <w:rPr>
          <w:rFonts w:ascii="宋体" w:hAnsi="宋体" w:hint="eastAsia"/>
          <w:sz w:val="24"/>
          <w:szCs w:val="24"/>
        </w:rPr>
        <w:t xml:space="preserve">                           联系电话：</w:t>
      </w:r>
    </w:p>
    <w:p w:rsidR="002000F8" w:rsidRPr="00EA30FF" w:rsidRDefault="002000F8" w:rsidP="00EA30FF">
      <w:pPr>
        <w:widowControl/>
        <w:spacing w:line="400" w:lineRule="exact"/>
        <w:rPr>
          <w:rFonts w:ascii="宋体" w:hAnsi="宋体" w:cs="宋体"/>
          <w:kern w:val="0"/>
          <w:sz w:val="24"/>
        </w:rPr>
      </w:pPr>
      <w:r w:rsidRPr="00297268">
        <w:rPr>
          <w:rFonts w:ascii="宋体" w:hAnsi="宋体" w:cs="宋体" w:hint="eastAsia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 xml:space="preserve">                         </w:t>
      </w:r>
      <w:r w:rsidRPr="00297268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</w:t>
      </w:r>
      <w:r w:rsidRPr="00297268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2</w:t>
      </w:r>
      <w:r w:rsidR="00E309EA"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年   月  日</w:t>
      </w:r>
    </w:p>
    <w:sectPr w:rsidR="002000F8" w:rsidRPr="00EA30FF" w:rsidSect="00065AB7">
      <w:headerReference w:type="default" r:id="rId6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7F4" w:rsidRDefault="00B267F4" w:rsidP="000922E3">
      <w:r>
        <w:separator/>
      </w:r>
    </w:p>
  </w:endnote>
  <w:endnote w:type="continuationSeparator" w:id="0">
    <w:p w:rsidR="00B267F4" w:rsidRDefault="00B267F4" w:rsidP="000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7F4" w:rsidRDefault="00B267F4" w:rsidP="000922E3">
      <w:r>
        <w:separator/>
      </w:r>
    </w:p>
  </w:footnote>
  <w:footnote w:type="continuationSeparator" w:id="0">
    <w:p w:rsidR="00B267F4" w:rsidRDefault="00B267F4" w:rsidP="0009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591" w:rsidRPr="005B3591" w:rsidRDefault="005B3591" w:rsidP="005B3591">
    <w:pPr>
      <w:pStyle w:val="a4"/>
      <w:jc w:val="left"/>
      <w:rPr>
        <w:rFonts w:ascii="黑体" w:eastAsia="黑体" w:hAnsi="黑体"/>
        <w:b/>
        <w:bCs/>
        <w:sz w:val="32"/>
        <w:szCs w:val="32"/>
      </w:rPr>
    </w:pPr>
    <w:r w:rsidRPr="005B3591">
      <w:rPr>
        <w:rFonts w:ascii="黑体" w:eastAsia="黑体" w:hAnsi="黑体" w:hint="eastAsia"/>
        <w:b/>
        <w:bCs/>
        <w:sz w:val="32"/>
        <w:szCs w:val="32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4D"/>
    <w:rsid w:val="0000020B"/>
    <w:rsid w:val="0000413B"/>
    <w:rsid w:val="000046E8"/>
    <w:rsid w:val="000067E1"/>
    <w:rsid w:val="000120B2"/>
    <w:rsid w:val="00013C4A"/>
    <w:rsid w:val="00020D33"/>
    <w:rsid w:val="00026724"/>
    <w:rsid w:val="00034C51"/>
    <w:rsid w:val="00036A30"/>
    <w:rsid w:val="00041901"/>
    <w:rsid w:val="00046249"/>
    <w:rsid w:val="0005342F"/>
    <w:rsid w:val="00056064"/>
    <w:rsid w:val="00060405"/>
    <w:rsid w:val="00065AB7"/>
    <w:rsid w:val="00075D05"/>
    <w:rsid w:val="000761F1"/>
    <w:rsid w:val="00081B99"/>
    <w:rsid w:val="00082EC4"/>
    <w:rsid w:val="000922E3"/>
    <w:rsid w:val="000931D4"/>
    <w:rsid w:val="00096A9A"/>
    <w:rsid w:val="000A348C"/>
    <w:rsid w:val="000A3B3E"/>
    <w:rsid w:val="000B54D8"/>
    <w:rsid w:val="000B7761"/>
    <w:rsid w:val="000C2D53"/>
    <w:rsid w:val="000D44EC"/>
    <w:rsid w:val="000E0464"/>
    <w:rsid w:val="000F74AB"/>
    <w:rsid w:val="00113572"/>
    <w:rsid w:val="00115BEC"/>
    <w:rsid w:val="001178A2"/>
    <w:rsid w:val="00122944"/>
    <w:rsid w:val="0012557C"/>
    <w:rsid w:val="00133009"/>
    <w:rsid w:val="00134A1D"/>
    <w:rsid w:val="001351EC"/>
    <w:rsid w:val="00145233"/>
    <w:rsid w:val="00147CAE"/>
    <w:rsid w:val="001562F2"/>
    <w:rsid w:val="0015703A"/>
    <w:rsid w:val="00165CCA"/>
    <w:rsid w:val="00171802"/>
    <w:rsid w:val="00172D2B"/>
    <w:rsid w:val="00173442"/>
    <w:rsid w:val="00174CD8"/>
    <w:rsid w:val="00175041"/>
    <w:rsid w:val="001772BA"/>
    <w:rsid w:val="00185B2F"/>
    <w:rsid w:val="00186017"/>
    <w:rsid w:val="00186857"/>
    <w:rsid w:val="00186A0F"/>
    <w:rsid w:val="0019371E"/>
    <w:rsid w:val="001A02E4"/>
    <w:rsid w:val="001A180D"/>
    <w:rsid w:val="001B2110"/>
    <w:rsid w:val="001C1495"/>
    <w:rsid w:val="001C60AC"/>
    <w:rsid w:val="001E5C56"/>
    <w:rsid w:val="001F2974"/>
    <w:rsid w:val="002000F8"/>
    <w:rsid w:val="0020638D"/>
    <w:rsid w:val="00210A80"/>
    <w:rsid w:val="002110AB"/>
    <w:rsid w:val="00215C6F"/>
    <w:rsid w:val="0022028D"/>
    <w:rsid w:val="002213E0"/>
    <w:rsid w:val="00224029"/>
    <w:rsid w:val="00232F29"/>
    <w:rsid w:val="00234185"/>
    <w:rsid w:val="00237594"/>
    <w:rsid w:val="00240C0E"/>
    <w:rsid w:val="00246432"/>
    <w:rsid w:val="0026589B"/>
    <w:rsid w:val="00270773"/>
    <w:rsid w:val="00277027"/>
    <w:rsid w:val="00282CF8"/>
    <w:rsid w:val="002A2226"/>
    <w:rsid w:val="002A277B"/>
    <w:rsid w:val="002A2DC2"/>
    <w:rsid w:val="002A67D9"/>
    <w:rsid w:val="002A7D1C"/>
    <w:rsid w:val="002B348B"/>
    <w:rsid w:val="002C035A"/>
    <w:rsid w:val="002C45DF"/>
    <w:rsid w:val="002C67A9"/>
    <w:rsid w:val="002D7D38"/>
    <w:rsid w:val="002F2762"/>
    <w:rsid w:val="002F3F96"/>
    <w:rsid w:val="002F44F7"/>
    <w:rsid w:val="00301CEF"/>
    <w:rsid w:val="00311B5A"/>
    <w:rsid w:val="00312A27"/>
    <w:rsid w:val="00315182"/>
    <w:rsid w:val="00325FC4"/>
    <w:rsid w:val="00334918"/>
    <w:rsid w:val="00334FF1"/>
    <w:rsid w:val="00347B0D"/>
    <w:rsid w:val="00347D0A"/>
    <w:rsid w:val="00354368"/>
    <w:rsid w:val="0036243B"/>
    <w:rsid w:val="0037432F"/>
    <w:rsid w:val="003868CC"/>
    <w:rsid w:val="00387814"/>
    <w:rsid w:val="00395D35"/>
    <w:rsid w:val="003963FB"/>
    <w:rsid w:val="00396E6D"/>
    <w:rsid w:val="00397669"/>
    <w:rsid w:val="00397D1C"/>
    <w:rsid w:val="003A395A"/>
    <w:rsid w:val="003A5ECC"/>
    <w:rsid w:val="003C2805"/>
    <w:rsid w:val="003F1821"/>
    <w:rsid w:val="004079AC"/>
    <w:rsid w:val="0041491C"/>
    <w:rsid w:val="0043644D"/>
    <w:rsid w:val="00446B2E"/>
    <w:rsid w:val="00462094"/>
    <w:rsid w:val="004658CE"/>
    <w:rsid w:val="00484351"/>
    <w:rsid w:val="00495CEB"/>
    <w:rsid w:val="004977EA"/>
    <w:rsid w:val="00497F91"/>
    <w:rsid w:val="004A637B"/>
    <w:rsid w:val="004B2DF0"/>
    <w:rsid w:val="004B66FD"/>
    <w:rsid w:val="004C2759"/>
    <w:rsid w:val="004D768B"/>
    <w:rsid w:val="004D7BCF"/>
    <w:rsid w:val="004D7ED1"/>
    <w:rsid w:val="004E3993"/>
    <w:rsid w:val="004E665C"/>
    <w:rsid w:val="004F0A73"/>
    <w:rsid w:val="004F5A70"/>
    <w:rsid w:val="004F71A6"/>
    <w:rsid w:val="004F7C7C"/>
    <w:rsid w:val="00502A91"/>
    <w:rsid w:val="005145DE"/>
    <w:rsid w:val="00515AC6"/>
    <w:rsid w:val="00516E64"/>
    <w:rsid w:val="00524929"/>
    <w:rsid w:val="00524D7E"/>
    <w:rsid w:val="00526D2E"/>
    <w:rsid w:val="00527668"/>
    <w:rsid w:val="00527FB3"/>
    <w:rsid w:val="005315EC"/>
    <w:rsid w:val="00541540"/>
    <w:rsid w:val="005415A5"/>
    <w:rsid w:val="00544916"/>
    <w:rsid w:val="005466F3"/>
    <w:rsid w:val="005536BE"/>
    <w:rsid w:val="00566687"/>
    <w:rsid w:val="00567489"/>
    <w:rsid w:val="00570333"/>
    <w:rsid w:val="00582CDC"/>
    <w:rsid w:val="00583B52"/>
    <w:rsid w:val="00584A05"/>
    <w:rsid w:val="005B1690"/>
    <w:rsid w:val="005B3591"/>
    <w:rsid w:val="005C0647"/>
    <w:rsid w:val="005C1C06"/>
    <w:rsid w:val="005C30BC"/>
    <w:rsid w:val="005D53B1"/>
    <w:rsid w:val="005D6A80"/>
    <w:rsid w:val="005E0021"/>
    <w:rsid w:val="005E071F"/>
    <w:rsid w:val="005E769F"/>
    <w:rsid w:val="005F2722"/>
    <w:rsid w:val="005F66E5"/>
    <w:rsid w:val="0061340E"/>
    <w:rsid w:val="00620682"/>
    <w:rsid w:val="00621F64"/>
    <w:rsid w:val="0062381A"/>
    <w:rsid w:val="00625E40"/>
    <w:rsid w:val="00632EF6"/>
    <w:rsid w:val="00637454"/>
    <w:rsid w:val="006414C7"/>
    <w:rsid w:val="00641AA2"/>
    <w:rsid w:val="0064215F"/>
    <w:rsid w:val="00642897"/>
    <w:rsid w:val="006448B2"/>
    <w:rsid w:val="006669A9"/>
    <w:rsid w:val="0067255B"/>
    <w:rsid w:val="00672A0E"/>
    <w:rsid w:val="00673919"/>
    <w:rsid w:val="00682530"/>
    <w:rsid w:val="00690856"/>
    <w:rsid w:val="00693180"/>
    <w:rsid w:val="006A34E6"/>
    <w:rsid w:val="006A6352"/>
    <w:rsid w:val="006B5BC9"/>
    <w:rsid w:val="006B7A5B"/>
    <w:rsid w:val="006C4517"/>
    <w:rsid w:val="006C7086"/>
    <w:rsid w:val="006E3858"/>
    <w:rsid w:val="00700274"/>
    <w:rsid w:val="0070088B"/>
    <w:rsid w:val="00700D86"/>
    <w:rsid w:val="00726E3A"/>
    <w:rsid w:val="007431E8"/>
    <w:rsid w:val="00744487"/>
    <w:rsid w:val="00757EDD"/>
    <w:rsid w:val="00763A60"/>
    <w:rsid w:val="00767345"/>
    <w:rsid w:val="00777009"/>
    <w:rsid w:val="0079136E"/>
    <w:rsid w:val="007C4161"/>
    <w:rsid w:val="007C7FBF"/>
    <w:rsid w:val="007D08AA"/>
    <w:rsid w:val="007D32A6"/>
    <w:rsid w:val="007D6D71"/>
    <w:rsid w:val="007E0487"/>
    <w:rsid w:val="007E0E3F"/>
    <w:rsid w:val="007E2E05"/>
    <w:rsid w:val="007F3E08"/>
    <w:rsid w:val="007F49F4"/>
    <w:rsid w:val="00803321"/>
    <w:rsid w:val="00805081"/>
    <w:rsid w:val="00807B56"/>
    <w:rsid w:val="0081770E"/>
    <w:rsid w:val="00822AF5"/>
    <w:rsid w:val="00835B6A"/>
    <w:rsid w:val="00836516"/>
    <w:rsid w:val="00852F4F"/>
    <w:rsid w:val="008626A8"/>
    <w:rsid w:val="00867262"/>
    <w:rsid w:val="00897627"/>
    <w:rsid w:val="008B08DA"/>
    <w:rsid w:val="008B2E52"/>
    <w:rsid w:val="008B60B3"/>
    <w:rsid w:val="008C2DE3"/>
    <w:rsid w:val="008C4A88"/>
    <w:rsid w:val="008C64A7"/>
    <w:rsid w:val="008C6F71"/>
    <w:rsid w:val="008D1619"/>
    <w:rsid w:val="008D430B"/>
    <w:rsid w:val="008D5A62"/>
    <w:rsid w:val="008E31FF"/>
    <w:rsid w:val="008F7A1A"/>
    <w:rsid w:val="00902FF2"/>
    <w:rsid w:val="00905AF8"/>
    <w:rsid w:val="009149EE"/>
    <w:rsid w:val="009210FD"/>
    <w:rsid w:val="009219EE"/>
    <w:rsid w:val="009226F0"/>
    <w:rsid w:val="00940D22"/>
    <w:rsid w:val="00943FF2"/>
    <w:rsid w:val="009544E2"/>
    <w:rsid w:val="00956774"/>
    <w:rsid w:val="00960519"/>
    <w:rsid w:val="00970345"/>
    <w:rsid w:val="0097383E"/>
    <w:rsid w:val="009755D7"/>
    <w:rsid w:val="009763D3"/>
    <w:rsid w:val="00977235"/>
    <w:rsid w:val="0098057F"/>
    <w:rsid w:val="00980AA2"/>
    <w:rsid w:val="00980BF6"/>
    <w:rsid w:val="00981998"/>
    <w:rsid w:val="00985E89"/>
    <w:rsid w:val="00986C78"/>
    <w:rsid w:val="00986E19"/>
    <w:rsid w:val="00995B66"/>
    <w:rsid w:val="00995F2A"/>
    <w:rsid w:val="009A1ECC"/>
    <w:rsid w:val="009A2C37"/>
    <w:rsid w:val="009A32F6"/>
    <w:rsid w:val="009A5060"/>
    <w:rsid w:val="009B1329"/>
    <w:rsid w:val="009C185F"/>
    <w:rsid w:val="009C1A25"/>
    <w:rsid w:val="009C24E3"/>
    <w:rsid w:val="009D012A"/>
    <w:rsid w:val="009D0776"/>
    <w:rsid w:val="009D5239"/>
    <w:rsid w:val="009D778C"/>
    <w:rsid w:val="009F0D5B"/>
    <w:rsid w:val="009F0E45"/>
    <w:rsid w:val="009F1784"/>
    <w:rsid w:val="009F57D5"/>
    <w:rsid w:val="00A024F8"/>
    <w:rsid w:val="00A03C04"/>
    <w:rsid w:val="00A03E74"/>
    <w:rsid w:val="00A05B44"/>
    <w:rsid w:val="00A0613A"/>
    <w:rsid w:val="00A10ED6"/>
    <w:rsid w:val="00A157DE"/>
    <w:rsid w:val="00A17A60"/>
    <w:rsid w:val="00A25EAC"/>
    <w:rsid w:val="00A263DD"/>
    <w:rsid w:val="00A33B57"/>
    <w:rsid w:val="00A562FB"/>
    <w:rsid w:val="00A60F0F"/>
    <w:rsid w:val="00A61B85"/>
    <w:rsid w:val="00A61DF1"/>
    <w:rsid w:val="00A662ED"/>
    <w:rsid w:val="00A72764"/>
    <w:rsid w:val="00A814B5"/>
    <w:rsid w:val="00A92B5D"/>
    <w:rsid w:val="00A94E09"/>
    <w:rsid w:val="00A9591A"/>
    <w:rsid w:val="00A97CBD"/>
    <w:rsid w:val="00AA0703"/>
    <w:rsid w:val="00AA2E33"/>
    <w:rsid w:val="00AB522D"/>
    <w:rsid w:val="00AB6E79"/>
    <w:rsid w:val="00AC70C4"/>
    <w:rsid w:val="00AC7542"/>
    <w:rsid w:val="00AD2C81"/>
    <w:rsid w:val="00AE07FC"/>
    <w:rsid w:val="00AE500A"/>
    <w:rsid w:val="00B13F87"/>
    <w:rsid w:val="00B24404"/>
    <w:rsid w:val="00B267F4"/>
    <w:rsid w:val="00B277CA"/>
    <w:rsid w:val="00B31093"/>
    <w:rsid w:val="00B31EA2"/>
    <w:rsid w:val="00B42CD5"/>
    <w:rsid w:val="00B531B4"/>
    <w:rsid w:val="00B53EE1"/>
    <w:rsid w:val="00B5730C"/>
    <w:rsid w:val="00B57615"/>
    <w:rsid w:val="00B62F72"/>
    <w:rsid w:val="00B64B4B"/>
    <w:rsid w:val="00B65030"/>
    <w:rsid w:val="00B661C7"/>
    <w:rsid w:val="00B67680"/>
    <w:rsid w:val="00B703BE"/>
    <w:rsid w:val="00B76CB7"/>
    <w:rsid w:val="00B80CB9"/>
    <w:rsid w:val="00B81D35"/>
    <w:rsid w:val="00B830B1"/>
    <w:rsid w:val="00B86124"/>
    <w:rsid w:val="00B86B46"/>
    <w:rsid w:val="00B90A56"/>
    <w:rsid w:val="00B96EB2"/>
    <w:rsid w:val="00B97127"/>
    <w:rsid w:val="00BA0BD0"/>
    <w:rsid w:val="00BA0F23"/>
    <w:rsid w:val="00BA32E9"/>
    <w:rsid w:val="00BA3ABB"/>
    <w:rsid w:val="00BA50E9"/>
    <w:rsid w:val="00BB7B5E"/>
    <w:rsid w:val="00BC4C28"/>
    <w:rsid w:val="00BC502E"/>
    <w:rsid w:val="00BE5650"/>
    <w:rsid w:val="00BF147F"/>
    <w:rsid w:val="00BF737D"/>
    <w:rsid w:val="00C00C74"/>
    <w:rsid w:val="00C154A0"/>
    <w:rsid w:val="00C264E6"/>
    <w:rsid w:val="00C317F6"/>
    <w:rsid w:val="00C353B1"/>
    <w:rsid w:val="00C35C06"/>
    <w:rsid w:val="00C36F60"/>
    <w:rsid w:val="00C37F34"/>
    <w:rsid w:val="00C42FCE"/>
    <w:rsid w:val="00C50624"/>
    <w:rsid w:val="00C62B67"/>
    <w:rsid w:val="00C62CCB"/>
    <w:rsid w:val="00C633D2"/>
    <w:rsid w:val="00C63806"/>
    <w:rsid w:val="00C63BC6"/>
    <w:rsid w:val="00C659D8"/>
    <w:rsid w:val="00C7132E"/>
    <w:rsid w:val="00C722FC"/>
    <w:rsid w:val="00C75485"/>
    <w:rsid w:val="00C76C8A"/>
    <w:rsid w:val="00C81649"/>
    <w:rsid w:val="00C83A28"/>
    <w:rsid w:val="00C956B8"/>
    <w:rsid w:val="00CA0FAF"/>
    <w:rsid w:val="00CA1D94"/>
    <w:rsid w:val="00CA205E"/>
    <w:rsid w:val="00CA33D1"/>
    <w:rsid w:val="00CA65B8"/>
    <w:rsid w:val="00CE3484"/>
    <w:rsid w:val="00CF0B64"/>
    <w:rsid w:val="00CF43F9"/>
    <w:rsid w:val="00D0046A"/>
    <w:rsid w:val="00D05380"/>
    <w:rsid w:val="00D1244F"/>
    <w:rsid w:val="00D1245A"/>
    <w:rsid w:val="00D22610"/>
    <w:rsid w:val="00D22CE9"/>
    <w:rsid w:val="00D32D1F"/>
    <w:rsid w:val="00D372F8"/>
    <w:rsid w:val="00D54D0E"/>
    <w:rsid w:val="00D6129F"/>
    <w:rsid w:val="00D63238"/>
    <w:rsid w:val="00D6640D"/>
    <w:rsid w:val="00D737A2"/>
    <w:rsid w:val="00D73B21"/>
    <w:rsid w:val="00D934F1"/>
    <w:rsid w:val="00D949C9"/>
    <w:rsid w:val="00DA0507"/>
    <w:rsid w:val="00DA16AA"/>
    <w:rsid w:val="00DA7733"/>
    <w:rsid w:val="00DB1A01"/>
    <w:rsid w:val="00DB29FD"/>
    <w:rsid w:val="00DC31FB"/>
    <w:rsid w:val="00DD23DF"/>
    <w:rsid w:val="00DD713E"/>
    <w:rsid w:val="00DD71FB"/>
    <w:rsid w:val="00DE4242"/>
    <w:rsid w:val="00DF56B9"/>
    <w:rsid w:val="00E00854"/>
    <w:rsid w:val="00E02F76"/>
    <w:rsid w:val="00E073EB"/>
    <w:rsid w:val="00E15952"/>
    <w:rsid w:val="00E21425"/>
    <w:rsid w:val="00E21CEA"/>
    <w:rsid w:val="00E23177"/>
    <w:rsid w:val="00E25D73"/>
    <w:rsid w:val="00E27EFB"/>
    <w:rsid w:val="00E309EA"/>
    <w:rsid w:val="00E53A09"/>
    <w:rsid w:val="00E56A40"/>
    <w:rsid w:val="00E62C09"/>
    <w:rsid w:val="00E66B67"/>
    <w:rsid w:val="00E76632"/>
    <w:rsid w:val="00E81C8A"/>
    <w:rsid w:val="00E8750B"/>
    <w:rsid w:val="00E90EB9"/>
    <w:rsid w:val="00E93F89"/>
    <w:rsid w:val="00E94D4F"/>
    <w:rsid w:val="00EA0B2A"/>
    <w:rsid w:val="00EA2CDA"/>
    <w:rsid w:val="00EA30FF"/>
    <w:rsid w:val="00ED3169"/>
    <w:rsid w:val="00ED5150"/>
    <w:rsid w:val="00ED699E"/>
    <w:rsid w:val="00EF4956"/>
    <w:rsid w:val="00EF6111"/>
    <w:rsid w:val="00F01E91"/>
    <w:rsid w:val="00F0205B"/>
    <w:rsid w:val="00F0575E"/>
    <w:rsid w:val="00F23DD2"/>
    <w:rsid w:val="00F27CF7"/>
    <w:rsid w:val="00F30517"/>
    <w:rsid w:val="00F32635"/>
    <w:rsid w:val="00F35A31"/>
    <w:rsid w:val="00F40A26"/>
    <w:rsid w:val="00F47646"/>
    <w:rsid w:val="00F47969"/>
    <w:rsid w:val="00F560D9"/>
    <w:rsid w:val="00F56F48"/>
    <w:rsid w:val="00F7266D"/>
    <w:rsid w:val="00F75473"/>
    <w:rsid w:val="00F92828"/>
    <w:rsid w:val="00F92E35"/>
    <w:rsid w:val="00F973EC"/>
    <w:rsid w:val="00FB49DD"/>
    <w:rsid w:val="00FD1F4A"/>
    <w:rsid w:val="00FD4FE3"/>
    <w:rsid w:val="00FD5287"/>
    <w:rsid w:val="00FD75F2"/>
    <w:rsid w:val="00FE0198"/>
    <w:rsid w:val="00FE6348"/>
    <w:rsid w:val="00FF2A6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DE628"/>
  <w15:docId w15:val="{E547E8C2-A268-4584-986B-908E8AC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048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87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7E048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9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2E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2E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A50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A506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敏</cp:lastModifiedBy>
  <cp:revision>36</cp:revision>
  <dcterms:created xsi:type="dcterms:W3CDTF">2023-02-20T07:46:00Z</dcterms:created>
  <dcterms:modified xsi:type="dcterms:W3CDTF">2023-03-01T04:55:00Z</dcterms:modified>
</cp:coreProperties>
</file>