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教学手术显微镜参数</w:t>
      </w:r>
    </w:p>
    <w:p>
      <w:pPr>
        <w:spacing w:line="300" w:lineRule="exact"/>
        <w:rPr>
          <w:szCs w:val="21"/>
        </w:rPr>
      </w:pPr>
      <w:r>
        <w:rPr>
          <w:rFonts w:hint="eastAsia"/>
          <w:szCs w:val="21"/>
        </w:rPr>
        <w:t>一：显微镜</w:t>
      </w:r>
    </w:p>
    <w:p>
      <w:pPr>
        <w:spacing w:line="300" w:lineRule="exact"/>
        <w:rPr>
          <w:szCs w:val="21"/>
        </w:rPr>
      </w:pPr>
      <w:r>
        <w:rPr>
          <w:rFonts w:hint="eastAsia"/>
          <w:szCs w:val="21"/>
        </w:rPr>
        <w:t>1、光学变倍：6.3:1，5</w:t>
      </w:r>
      <w:r>
        <w:rPr>
          <w:szCs w:val="21"/>
        </w:rPr>
        <w:t>档</w:t>
      </w:r>
      <w:r>
        <w:rPr>
          <w:rFonts w:hint="eastAsia"/>
          <w:szCs w:val="21"/>
        </w:rPr>
        <w:t>（6.4/10/16/25/40）电动和手动调节</w:t>
      </w:r>
    </w:p>
    <w:p>
      <w:pPr>
        <w:spacing w:line="300" w:lineRule="exact"/>
        <w:rPr>
          <w:szCs w:val="21"/>
        </w:rPr>
      </w:pPr>
      <w:r>
        <w:rPr>
          <w:rFonts w:hint="eastAsia"/>
          <w:szCs w:val="21"/>
        </w:rPr>
        <w:t>2、物镜：</w:t>
      </w:r>
      <w:r>
        <w:rPr>
          <w:szCs w:val="21"/>
        </w:rPr>
        <w:t>F=</w:t>
      </w:r>
      <w:r>
        <w:rPr>
          <w:rFonts w:hint="eastAsia"/>
          <w:szCs w:val="21"/>
        </w:rPr>
        <w:t>200mm，复消色差物镜</w:t>
      </w:r>
    </w:p>
    <w:p>
      <w:pPr>
        <w:spacing w:line="300" w:lineRule="exact"/>
        <w:rPr>
          <w:szCs w:val="21"/>
        </w:rPr>
      </w:pPr>
      <w:r>
        <w:rPr>
          <w:rFonts w:hint="eastAsia"/>
          <w:szCs w:val="21"/>
        </w:rPr>
        <w:t>3、目镜：10×宽视野目镜，屈光度调节：±5D，适用于戴眼镜使用者。</w:t>
      </w:r>
    </w:p>
    <w:p>
      <w:pPr>
        <w:spacing w:line="300" w:lineRule="exact"/>
        <w:rPr>
          <w:szCs w:val="21"/>
        </w:rPr>
      </w:pPr>
      <w:r>
        <w:rPr>
          <w:rFonts w:hint="eastAsia"/>
          <w:szCs w:val="21"/>
        </w:rPr>
        <w:t>4、双目镜筒：瞳距：</w:t>
      </w:r>
      <w:r>
        <w:rPr>
          <w:szCs w:val="21"/>
        </w:rPr>
        <w:t>55</w:t>
      </w:r>
      <w:r>
        <w:rPr>
          <w:rFonts w:hint="eastAsia" w:ascii="MS Mincho" w:hAnsi="MS Mincho" w:eastAsia="MS Mincho" w:cs="MS Mincho"/>
          <w:szCs w:val="21"/>
        </w:rPr>
        <w:t>〜</w:t>
      </w:r>
      <w:r>
        <w:rPr>
          <w:szCs w:val="21"/>
        </w:rPr>
        <w:t>75mm</w:t>
      </w:r>
      <w:r>
        <w:rPr>
          <w:rFonts w:hint="eastAsia"/>
          <w:szCs w:val="21"/>
        </w:rPr>
        <w:t>，旋钮调节</w:t>
      </w:r>
    </w:p>
    <w:p>
      <w:pPr>
        <w:spacing w:line="300" w:lineRule="exact"/>
        <w:rPr>
          <w:szCs w:val="21"/>
        </w:rPr>
      </w:pPr>
      <w:r>
        <w:rPr>
          <w:rFonts w:hint="eastAsia"/>
          <w:szCs w:val="21"/>
        </w:rPr>
        <w:t>5、LED照明：</w:t>
      </w:r>
    </w:p>
    <w:p>
      <w:pPr>
        <w:spacing w:line="300" w:lineRule="exact"/>
        <w:ind w:firstLine="210" w:firstLineChars="100"/>
        <w:rPr>
          <w:szCs w:val="21"/>
        </w:rPr>
      </w:pPr>
      <w:r>
        <w:rPr>
          <w:rFonts w:hint="eastAsia"/>
          <w:szCs w:val="21"/>
        </w:rPr>
        <w:t>1）照明与主镜一体</w:t>
      </w:r>
    </w:p>
    <w:p>
      <w:pPr>
        <w:spacing w:line="300" w:lineRule="exact"/>
        <w:ind w:firstLine="210" w:firstLineChars="100"/>
        <w:rPr>
          <w:szCs w:val="21"/>
        </w:rPr>
      </w:pPr>
      <w:r>
        <w:rPr>
          <w:rFonts w:hint="eastAsia"/>
          <w:szCs w:val="21"/>
        </w:rPr>
        <w:t>2）同轴、内置式红光反射照明</w:t>
      </w:r>
    </w:p>
    <w:p>
      <w:pPr>
        <w:spacing w:line="300" w:lineRule="exact"/>
        <w:ind w:firstLine="210" w:firstLineChars="100"/>
        <w:rPr>
          <w:szCs w:val="21"/>
        </w:rPr>
      </w:pPr>
      <w:r>
        <w:rPr>
          <w:rFonts w:hint="eastAsia"/>
          <w:szCs w:val="21"/>
        </w:rPr>
        <w:t>3）光强可调节</w:t>
      </w:r>
    </w:p>
    <w:p>
      <w:pPr>
        <w:spacing w:line="300" w:lineRule="exact"/>
        <w:ind w:firstLine="210" w:firstLineChars="100"/>
        <w:rPr>
          <w:szCs w:val="21"/>
        </w:rPr>
      </w:pPr>
      <w:r>
        <w:rPr>
          <w:rFonts w:hint="eastAsia"/>
          <w:szCs w:val="21"/>
        </w:rPr>
        <w:t>4）长寿命LED照明，无紫外和红外辐射</w:t>
      </w:r>
    </w:p>
    <w:p>
      <w:pPr>
        <w:spacing w:line="300" w:lineRule="exact"/>
        <w:ind w:firstLine="210" w:firstLineChars="100"/>
        <w:rPr>
          <w:szCs w:val="21"/>
        </w:rPr>
      </w:pPr>
      <w:r>
        <w:rPr>
          <w:rFonts w:hint="eastAsia"/>
          <w:szCs w:val="21"/>
        </w:rPr>
        <w:t>5）具有2个可插滤片空位</w:t>
      </w:r>
    </w:p>
    <w:p>
      <w:pPr>
        <w:spacing w:line="300" w:lineRule="exact"/>
        <w:rPr>
          <w:szCs w:val="21"/>
        </w:rPr>
      </w:pPr>
      <w:r>
        <w:rPr>
          <w:rFonts w:hint="eastAsia"/>
          <w:szCs w:val="21"/>
        </w:rPr>
        <w:t>6、倾斜角度：±</w:t>
      </w:r>
      <w:r>
        <w:rPr>
          <w:szCs w:val="21"/>
        </w:rPr>
        <w:t>15°</w:t>
      </w:r>
      <w:r>
        <w:rPr>
          <w:rFonts w:hint="eastAsia"/>
          <w:szCs w:val="21"/>
        </w:rPr>
        <w:t>手动微调</w:t>
      </w:r>
    </w:p>
    <w:p>
      <w:pPr>
        <w:spacing w:line="300" w:lineRule="exact"/>
        <w:rPr>
          <w:szCs w:val="21"/>
        </w:rPr>
      </w:pPr>
      <w:r>
        <w:rPr>
          <w:rFonts w:hint="eastAsia"/>
          <w:szCs w:val="21"/>
        </w:rPr>
        <w:t>7、脚控开关：4功能，带防水功能</w:t>
      </w:r>
    </w:p>
    <w:p>
      <w:pPr>
        <w:spacing w:line="300" w:lineRule="exact"/>
        <w:rPr>
          <w:szCs w:val="21"/>
        </w:rPr>
      </w:pPr>
      <w:r>
        <w:rPr>
          <w:rFonts w:hint="eastAsia"/>
          <w:szCs w:val="21"/>
        </w:rPr>
        <w:t>8、小巧灵活的显微镜支架，可固定在桌面上</w:t>
      </w:r>
    </w:p>
    <w:p>
      <w:pPr>
        <w:spacing w:line="300" w:lineRule="exact"/>
        <w:rPr>
          <w:szCs w:val="21"/>
        </w:rPr>
      </w:pPr>
      <w:r>
        <w:rPr>
          <w:rFonts w:hint="eastAsia"/>
          <w:szCs w:val="21"/>
        </w:rPr>
        <w:t>二、摄像系统</w:t>
      </w:r>
    </w:p>
    <w:p>
      <w:pPr>
        <w:spacing w:line="300" w:lineRule="exact"/>
        <w:rPr>
          <w:szCs w:val="21"/>
        </w:rPr>
      </w:pPr>
      <w:r>
        <w:rPr>
          <w:rFonts w:hint="eastAsia"/>
          <w:szCs w:val="21"/>
        </w:rPr>
        <w:t>1、类型：显微镜内置集成高清视频录制系统，不占用分光接口</w:t>
      </w:r>
    </w:p>
    <w:p>
      <w:pPr>
        <w:spacing w:line="300" w:lineRule="exact"/>
        <w:rPr>
          <w:szCs w:val="21"/>
        </w:rPr>
      </w:pPr>
      <w:r>
        <w:rPr>
          <w:rFonts w:hint="eastAsia"/>
          <w:szCs w:val="21"/>
        </w:rPr>
        <w:t>2、视频分辨率：</w:t>
      </w:r>
      <w:r>
        <w:rPr>
          <w:szCs w:val="21"/>
        </w:rPr>
        <w:t>1920×1080</w:t>
      </w:r>
      <w:r>
        <w:rPr>
          <w:rFonts w:hint="eastAsia"/>
          <w:szCs w:val="21"/>
        </w:rPr>
        <w:t>，具有白平衡功能</w:t>
      </w:r>
    </w:p>
    <w:p>
      <w:pPr>
        <w:spacing w:line="300" w:lineRule="exact"/>
        <w:rPr>
          <w:szCs w:val="21"/>
        </w:rPr>
      </w:pPr>
      <w:r>
        <w:rPr>
          <w:rFonts w:hint="eastAsia"/>
          <w:szCs w:val="21"/>
        </w:rPr>
        <w:t>3、存储时间：≥6h（32G储存卡）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眼科手术显微镜主要配置：</w:t>
      </w:r>
    </w:p>
    <w:tbl>
      <w:tblPr>
        <w:tblStyle w:val="6"/>
        <w:tblW w:w="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276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夹式支架系统</w:t>
            </w:r>
          </w:p>
        </w:tc>
        <w:tc>
          <w:tcPr>
            <w:tcW w:w="127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脚踏控制器</w:t>
            </w:r>
          </w:p>
        </w:tc>
        <w:tc>
          <w:tcPr>
            <w:tcW w:w="127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对焦模块</w:t>
            </w:r>
          </w:p>
        </w:tc>
        <w:tc>
          <w:tcPr>
            <w:tcW w:w="127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镜身</w:t>
            </w:r>
          </w:p>
        </w:tc>
        <w:tc>
          <w:tcPr>
            <w:tcW w:w="127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物镜</w:t>
            </w:r>
          </w:p>
        </w:tc>
        <w:tc>
          <w:tcPr>
            <w:tcW w:w="127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主镜双目镜筒</w:t>
            </w:r>
          </w:p>
        </w:tc>
        <w:tc>
          <w:tcPr>
            <w:tcW w:w="127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目镜</w:t>
            </w:r>
          </w:p>
        </w:tc>
        <w:tc>
          <w:tcPr>
            <w:tcW w:w="127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储存卡</w:t>
            </w:r>
          </w:p>
        </w:tc>
        <w:tc>
          <w:tcPr>
            <w:tcW w:w="127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</w:tbl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NDc2NzY0YTRjZTc0NTY2YTliNmI2ZjY1ZjcyNjEifQ=="/>
  </w:docVars>
  <w:rsids>
    <w:rsidRoot w:val="00B42AFB"/>
    <w:rsid w:val="00037478"/>
    <w:rsid w:val="000528A4"/>
    <w:rsid w:val="0005318A"/>
    <w:rsid w:val="000D1B9A"/>
    <w:rsid w:val="000D212A"/>
    <w:rsid w:val="000D5D5D"/>
    <w:rsid w:val="000D6507"/>
    <w:rsid w:val="000E16B3"/>
    <w:rsid w:val="000E79A9"/>
    <w:rsid w:val="000F04B4"/>
    <w:rsid w:val="000F2D07"/>
    <w:rsid w:val="001650CC"/>
    <w:rsid w:val="00165199"/>
    <w:rsid w:val="00167C3B"/>
    <w:rsid w:val="001D6A9B"/>
    <w:rsid w:val="00230C6B"/>
    <w:rsid w:val="00261658"/>
    <w:rsid w:val="00262B5D"/>
    <w:rsid w:val="002B0E2F"/>
    <w:rsid w:val="002B23B2"/>
    <w:rsid w:val="002F19E9"/>
    <w:rsid w:val="003615F3"/>
    <w:rsid w:val="0037443B"/>
    <w:rsid w:val="00392537"/>
    <w:rsid w:val="003A7C79"/>
    <w:rsid w:val="003B76A8"/>
    <w:rsid w:val="004009DD"/>
    <w:rsid w:val="004060FF"/>
    <w:rsid w:val="00463C76"/>
    <w:rsid w:val="00484856"/>
    <w:rsid w:val="00492B93"/>
    <w:rsid w:val="00495117"/>
    <w:rsid w:val="004A0CA9"/>
    <w:rsid w:val="004B03E1"/>
    <w:rsid w:val="004C76BA"/>
    <w:rsid w:val="004E7830"/>
    <w:rsid w:val="00500FF1"/>
    <w:rsid w:val="00511319"/>
    <w:rsid w:val="0051414E"/>
    <w:rsid w:val="005304AE"/>
    <w:rsid w:val="005544F8"/>
    <w:rsid w:val="005652E5"/>
    <w:rsid w:val="0057500E"/>
    <w:rsid w:val="00583337"/>
    <w:rsid w:val="00597C7C"/>
    <w:rsid w:val="005C0946"/>
    <w:rsid w:val="0061321D"/>
    <w:rsid w:val="00614F7C"/>
    <w:rsid w:val="00631BC5"/>
    <w:rsid w:val="006555F4"/>
    <w:rsid w:val="0069553F"/>
    <w:rsid w:val="006A78FD"/>
    <w:rsid w:val="006D39D6"/>
    <w:rsid w:val="007120E4"/>
    <w:rsid w:val="00714B8E"/>
    <w:rsid w:val="0071737A"/>
    <w:rsid w:val="007D423A"/>
    <w:rsid w:val="007E3AAF"/>
    <w:rsid w:val="008168B4"/>
    <w:rsid w:val="008248DC"/>
    <w:rsid w:val="00840BCF"/>
    <w:rsid w:val="008458E6"/>
    <w:rsid w:val="008845AD"/>
    <w:rsid w:val="00896889"/>
    <w:rsid w:val="00902EC0"/>
    <w:rsid w:val="0093363F"/>
    <w:rsid w:val="0095127F"/>
    <w:rsid w:val="0096669B"/>
    <w:rsid w:val="009D0F51"/>
    <w:rsid w:val="009E5B1F"/>
    <w:rsid w:val="009F3A88"/>
    <w:rsid w:val="00A31B62"/>
    <w:rsid w:val="00A5112F"/>
    <w:rsid w:val="00A823CD"/>
    <w:rsid w:val="00AD673A"/>
    <w:rsid w:val="00AF7ACF"/>
    <w:rsid w:val="00B251F8"/>
    <w:rsid w:val="00B42AFB"/>
    <w:rsid w:val="00B92A41"/>
    <w:rsid w:val="00BA6197"/>
    <w:rsid w:val="00BD1759"/>
    <w:rsid w:val="00BE2220"/>
    <w:rsid w:val="00BF513A"/>
    <w:rsid w:val="00C01BF0"/>
    <w:rsid w:val="00C02E5F"/>
    <w:rsid w:val="00C850CA"/>
    <w:rsid w:val="00CE609D"/>
    <w:rsid w:val="00D470EA"/>
    <w:rsid w:val="00D72FD0"/>
    <w:rsid w:val="00D914BD"/>
    <w:rsid w:val="00D94C8D"/>
    <w:rsid w:val="00D954DC"/>
    <w:rsid w:val="00DB7DC2"/>
    <w:rsid w:val="00DC45D9"/>
    <w:rsid w:val="00DF269F"/>
    <w:rsid w:val="00E032A9"/>
    <w:rsid w:val="00E54E41"/>
    <w:rsid w:val="00E7389C"/>
    <w:rsid w:val="00E74809"/>
    <w:rsid w:val="00EA1FCC"/>
    <w:rsid w:val="00EA5DD5"/>
    <w:rsid w:val="00EB399E"/>
    <w:rsid w:val="00F4110A"/>
    <w:rsid w:val="00F427D8"/>
    <w:rsid w:val="00F475C0"/>
    <w:rsid w:val="00F8613F"/>
    <w:rsid w:val="00FA1C1E"/>
    <w:rsid w:val="00FD5FB1"/>
    <w:rsid w:val="00FE1753"/>
    <w:rsid w:val="0A6A2CEB"/>
    <w:rsid w:val="1C8266F4"/>
    <w:rsid w:val="7C7BD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1</Pages>
  <Words>64</Words>
  <Characters>370</Characters>
  <Lines>3</Lines>
  <Paragraphs>1</Paragraphs>
  <TotalTime>101</TotalTime>
  <ScaleCrop>false</ScaleCrop>
  <LinksUpToDate>false</LinksUpToDate>
  <CharactersWithSpaces>433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2018-06-06T15:36:00Z</dcterms:created>
  <dc:creator>shendu</dc:creator>
  <cp:lastModifiedBy>胡伟坡</cp:lastModifiedBy>
  <dcterms:modified xsi:type="dcterms:W3CDTF">2023-11-09T02:48:24Z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4E653E01DFB14316B20F17A6DE44CF80_12</vt:lpwstr>
  </property>
</Properties>
</file>