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广州市杏林卫生服务有限责任公司</w:t>
      </w:r>
    </w:p>
    <w:p>
      <w:pPr>
        <w:jc w:val="center"/>
        <w:rPr>
          <w:rFonts w:hint="default"/>
          <w:b/>
          <w:bCs/>
          <w:sz w:val="32"/>
          <w:szCs w:val="32"/>
          <w:lang w:val="en-US" w:eastAsia="zh-CN"/>
        </w:rPr>
      </w:pPr>
      <w:r>
        <w:rPr>
          <w:rFonts w:hint="eastAsia"/>
          <w:b/>
          <w:bCs/>
          <w:sz w:val="32"/>
          <w:szCs w:val="32"/>
          <w:lang w:val="en-US" w:eastAsia="zh-CN"/>
        </w:rPr>
        <w:t>战略合作伙伴遴选项目询价需求书</w:t>
      </w:r>
    </w:p>
    <w:p>
      <w:pPr>
        <w:pStyle w:val="4"/>
        <w:rPr>
          <w:rFonts w:hint="eastAsia"/>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根据《中华人民共和国民法典》及</w:t>
      </w:r>
      <w:r>
        <w:rPr>
          <w:rFonts w:hint="eastAsia" w:ascii="宋体" w:hAnsi="宋体" w:eastAsia="宋体" w:cs="宋体"/>
          <w:i w:val="0"/>
          <w:iCs w:val="0"/>
          <w:caps w:val="0"/>
          <w:color w:val="auto"/>
          <w:spacing w:val="0"/>
          <w:sz w:val="28"/>
          <w:szCs w:val="28"/>
          <w:shd w:val="clear" w:fill="FFFFFF"/>
          <w:lang w:val="en-US" w:eastAsia="zh-CN"/>
        </w:rPr>
        <w:t>公司</w:t>
      </w:r>
      <w:r>
        <w:rPr>
          <w:rFonts w:hint="eastAsia" w:ascii="宋体" w:hAnsi="宋体" w:eastAsia="宋体" w:cs="宋体"/>
          <w:i w:val="0"/>
          <w:iCs w:val="0"/>
          <w:caps w:val="0"/>
          <w:color w:val="auto"/>
          <w:spacing w:val="0"/>
          <w:sz w:val="28"/>
          <w:szCs w:val="28"/>
          <w:shd w:val="clear" w:fill="FFFFFF"/>
        </w:rPr>
        <w:t>采购管理制度的相关规定，现广州市杏林卫生服务有限责任公司面向社会遴选广州市杏林卫生服务有限责任公司</w:t>
      </w:r>
      <w:r>
        <w:rPr>
          <w:rFonts w:hint="eastAsia" w:ascii="宋体" w:hAnsi="宋体" w:eastAsia="宋体" w:cs="宋体"/>
          <w:i w:val="0"/>
          <w:iCs w:val="0"/>
          <w:caps w:val="0"/>
          <w:color w:val="auto"/>
          <w:spacing w:val="0"/>
          <w:sz w:val="28"/>
          <w:szCs w:val="28"/>
          <w:shd w:val="clear" w:fill="FFFFFF"/>
          <w:lang w:val="en-US" w:eastAsia="zh-CN"/>
        </w:rPr>
        <w:t>战略合作伙伴</w:t>
      </w:r>
      <w:r>
        <w:rPr>
          <w:rFonts w:hint="eastAsia" w:ascii="宋体" w:hAnsi="宋体" w:eastAsia="宋体" w:cs="宋体"/>
          <w:i w:val="0"/>
          <w:iCs w:val="0"/>
          <w:caps w:val="0"/>
          <w:color w:val="auto"/>
          <w:spacing w:val="0"/>
          <w:sz w:val="28"/>
          <w:szCs w:val="28"/>
          <w:shd w:val="clear" w:fill="FFFFFF"/>
        </w:rPr>
        <w:t>，现向社会进行市场调研工作，欢迎有意且具备相关资质的单位报名参加。现就有关事项公告如下: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基本情况</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遴选数量:</w:t>
      </w:r>
      <w:r>
        <w:rPr>
          <w:rFonts w:hint="eastAsia" w:ascii="宋体" w:hAnsi="宋体" w:eastAsia="宋体" w:cs="宋体"/>
          <w:i w:val="0"/>
          <w:iCs w:val="0"/>
          <w:caps w:val="0"/>
          <w:color w:val="auto"/>
          <w:spacing w:val="0"/>
          <w:sz w:val="28"/>
          <w:szCs w:val="28"/>
          <w:shd w:val="clear" w:fill="FFFFFF"/>
          <w:lang w:val="en-US" w:eastAsia="zh-CN"/>
        </w:rPr>
        <w:t>每个包组</w:t>
      </w:r>
      <w:r>
        <w:rPr>
          <w:rFonts w:hint="eastAsia" w:ascii="宋体" w:hAnsi="宋体" w:eastAsia="宋体" w:cs="宋体"/>
          <w:i w:val="0"/>
          <w:iCs w:val="0"/>
          <w:caps w:val="0"/>
          <w:color w:val="auto"/>
          <w:spacing w:val="0"/>
          <w:sz w:val="28"/>
          <w:szCs w:val="28"/>
          <w:shd w:val="clear" w:fill="FFFFFF"/>
        </w:rPr>
        <w:t>遴选出</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共10家战略合作机构。</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lang w:val="en-US" w:eastAsia="zh-CN"/>
        </w:rPr>
        <w:t>每包组</w:t>
      </w:r>
      <w:r>
        <w:rPr>
          <w:rFonts w:hint="eastAsia" w:ascii="宋体" w:hAnsi="宋体" w:eastAsia="宋体" w:cs="宋体"/>
          <w:i w:val="0"/>
          <w:iCs w:val="0"/>
          <w:caps w:val="0"/>
          <w:color w:val="auto"/>
          <w:spacing w:val="0"/>
          <w:sz w:val="28"/>
          <w:szCs w:val="28"/>
          <w:shd w:val="clear" w:fill="FFFFFF"/>
        </w:rPr>
        <w:t>通过遴选的</w:t>
      </w:r>
      <w:r>
        <w:rPr>
          <w:rFonts w:hint="eastAsia" w:ascii="宋体" w:hAnsi="宋体" w:eastAsia="宋体" w:cs="宋体"/>
          <w:i w:val="0"/>
          <w:iCs w:val="0"/>
          <w:caps w:val="0"/>
          <w:color w:val="auto"/>
          <w:spacing w:val="0"/>
          <w:sz w:val="28"/>
          <w:szCs w:val="28"/>
          <w:shd w:val="clear" w:fill="FFFFFF"/>
          <w:lang w:val="en-US" w:eastAsia="zh-CN"/>
        </w:rPr>
        <w:t>战略合作</w:t>
      </w:r>
      <w:r>
        <w:rPr>
          <w:rFonts w:hint="eastAsia" w:ascii="宋体" w:hAnsi="宋体" w:eastAsia="宋体" w:cs="宋体"/>
          <w:i w:val="0"/>
          <w:iCs w:val="0"/>
          <w:caps w:val="0"/>
          <w:color w:val="auto"/>
          <w:spacing w:val="0"/>
          <w:sz w:val="28"/>
          <w:szCs w:val="28"/>
          <w:shd w:val="clear" w:fill="FFFFFF"/>
          <w:lang w:eastAsia="zh-CN"/>
        </w:rPr>
        <w:t>机构</w:t>
      </w:r>
      <w:r>
        <w:rPr>
          <w:rFonts w:hint="eastAsia" w:ascii="宋体" w:hAnsi="宋体" w:eastAsia="宋体" w:cs="宋体"/>
          <w:i w:val="0"/>
          <w:iCs w:val="0"/>
          <w:caps w:val="0"/>
          <w:color w:val="auto"/>
          <w:spacing w:val="0"/>
          <w:sz w:val="28"/>
          <w:szCs w:val="28"/>
          <w:shd w:val="clear" w:fill="FFFFFF"/>
        </w:rPr>
        <w:t>家数≥</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家的录取前</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名，若通过资格评审的</w:t>
      </w:r>
      <w:r>
        <w:rPr>
          <w:rFonts w:hint="eastAsia" w:ascii="宋体" w:hAnsi="宋体" w:eastAsia="宋体" w:cs="宋体"/>
          <w:i w:val="0"/>
          <w:iCs w:val="0"/>
          <w:caps w:val="0"/>
          <w:color w:val="auto"/>
          <w:spacing w:val="0"/>
          <w:sz w:val="28"/>
          <w:szCs w:val="28"/>
          <w:shd w:val="clear" w:fill="FFFFFF"/>
          <w:lang w:eastAsia="zh-CN"/>
        </w:rPr>
        <w:t>战略合作机构</w:t>
      </w:r>
      <w:r>
        <w:rPr>
          <w:rFonts w:hint="eastAsia" w:ascii="宋体" w:hAnsi="宋体" w:eastAsia="宋体" w:cs="宋体"/>
          <w:i w:val="0"/>
          <w:iCs w:val="0"/>
          <w:caps w:val="0"/>
          <w:color w:val="auto"/>
          <w:spacing w:val="0"/>
          <w:sz w:val="28"/>
          <w:szCs w:val="28"/>
          <w:shd w:val="clear" w:fill="FFFFFF"/>
        </w:rPr>
        <w:t>家数&lt;</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家的，则</w:t>
      </w:r>
      <w:r>
        <w:rPr>
          <w:rFonts w:hint="eastAsia" w:ascii="宋体" w:hAnsi="宋体" w:eastAsia="宋体" w:cs="宋体"/>
          <w:i w:val="0"/>
          <w:iCs w:val="0"/>
          <w:caps w:val="0"/>
          <w:color w:val="auto"/>
          <w:spacing w:val="0"/>
          <w:sz w:val="28"/>
          <w:szCs w:val="28"/>
          <w:shd w:val="clear" w:fill="FFFFFF"/>
          <w:lang w:val="en-US" w:eastAsia="zh-CN"/>
        </w:rPr>
        <w:t>先在符合要求的机构中进行遴选，不足的再次</w:t>
      </w:r>
      <w:r>
        <w:rPr>
          <w:rFonts w:hint="eastAsia" w:ascii="宋体" w:hAnsi="宋体" w:eastAsia="宋体" w:cs="宋体"/>
          <w:i w:val="0"/>
          <w:iCs w:val="0"/>
          <w:caps w:val="0"/>
          <w:color w:val="auto"/>
          <w:spacing w:val="0"/>
          <w:sz w:val="28"/>
          <w:szCs w:val="28"/>
          <w:shd w:val="clear" w:fill="FFFFFF"/>
        </w:rPr>
        <w:t>重新发布遴选公告组织遴选</w:t>
      </w:r>
      <w:r>
        <w:rPr>
          <w:rFonts w:hint="eastAsia" w:ascii="宋体" w:hAnsi="宋体" w:eastAsia="宋体" w:cs="宋体"/>
          <w:i w:val="0"/>
          <w:iCs w:val="0"/>
          <w:caps w:val="0"/>
          <w:color w:val="auto"/>
          <w:spacing w:val="0"/>
          <w:sz w:val="28"/>
          <w:szCs w:val="28"/>
          <w:shd w:val="clear" w:fill="FFFFFF"/>
          <w:lang w:eastAsia="zh-CN"/>
        </w:rPr>
        <w: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FF0000"/>
          <w:spacing w:val="0"/>
          <w:sz w:val="28"/>
          <w:szCs w:val="28"/>
        </w:rPr>
      </w:pPr>
      <w:r>
        <w:rPr>
          <w:rFonts w:hint="eastAsia" w:ascii="宋体" w:hAnsi="宋体" w:eastAsia="宋体" w:cs="宋体"/>
          <w:i w:val="0"/>
          <w:iCs w:val="0"/>
          <w:caps w:val="0"/>
          <w:color w:val="FF0000"/>
          <w:spacing w:val="0"/>
          <w:sz w:val="28"/>
          <w:szCs w:val="28"/>
          <w:shd w:val="clear" w:fill="FFFFFF"/>
        </w:rPr>
        <w:t>包1、包2可兼投可兼中。</w:t>
      </w:r>
      <w:r>
        <w:rPr>
          <w:rFonts w:hint="eastAsia" w:ascii="宋体" w:hAnsi="宋体" w:eastAsia="宋体" w:cs="宋体"/>
          <w:i w:val="0"/>
          <w:iCs w:val="0"/>
          <w:caps w:val="0"/>
          <w:color w:val="FF0000"/>
          <w:spacing w:val="0"/>
          <w:sz w:val="28"/>
          <w:szCs w:val="28"/>
          <w:shd w:val="clear" w:fill="FFFFFF"/>
          <w:lang w:eastAsia="zh-CN"/>
        </w:rPr>
        <w:t>供应商</w:t>
      </w:r>
      <w:r>
        <w:rPr>
          <w:rFonts w:hint="eastAsia" w:ascii="宋体" w:hAnsi="宋体" w:eastAsia="宋体" w:cs="宋体"/>
          <w:i w:val="0"/>
          <w:iCs w:val="0"/>
          <w:caps w:val="0"/>
          <w:color w:val="FF0000"/>
          <w:spacing w:val="0"/>
          <w:sz w:val="28"/>
          <w:szCs w:val="28"/>
          <w:shd w:val="clear" w:fill="FFFFFF"/>
        </w:rPr>
        <w:t>必须对所投包的全部内容进行报价，不得将同一个包的内容拆开</w:t>
      </w:r>
      <w:r>
        <w:rPr>
          <w:rFonts w:hint="eastAsia" w:ascii="宋体" w:hAnsi="宋体" w:cs="宋体"/>
          <w:i w:val="0"/>
          <w:iCs w:val="0"/>
          <w:caps w:val="0"/>
          <w:color w:val="FF0000"/>
          <w:spacing w:val="0"/>
          <w:sz w:val="28"/>
          <w:szCs w:val="28"/>
          <w:shd w:val="clear" w:fill="FFFFFF"/>
          <w:lang w:val="en-US" w:eastAsia="zh-CN"/>
        </w:rPr>
        <w:t>报价</w:t>
      </w:r>
      <w:r>
        <w:rPr>
          <w:rFonts w:hint="eastAsia" w:ascii="宋体" w:hAnsi="宋体" w:eastAsia="宋体" w:cs="宋体"/>
          <w:i w:val="0"/>
          <w:iCs w:val="0"/>
          <w:caps w:val="0"/>
          <w:color w:val="FF0000"/>
          <w:spacing w:val="0"/>
          <w:sz w:val="28"/>
          <w:szCs w:val="28"/>
          <w:shd w:val="clear" w:fill="FFFFFF"/>
        </w:rPr>
        <w:t>，否则其</w:t>
      </w:r>
      <w:r>
        <w:rPr>
          <w:rFonts w:hint="eastAsia" w:ascii="宋体" w:hAnsi="宋体" w:cs="宋体"/>
          <w:i w:val="0"/>
          <w:iCs w:val="0"/>
          <w:caps w:val="0"/>
          <w:color w:val="FF0000"/>
          <w:spacing w:val="0"/>
          <w:sz w:val="28"/>
          <w:szCs w:val="28"/>
          <w:shd w:val="clear" w:fill="FFFFFF"/>
          <w:lang w:val="en-US" w:eastAsia="zh-CN"/>
        </w:rPr>
        <w:t>报价</w:t>
      </w:r>
      <w:r>
        <w:rPr>
          <w:rFonts w:hint="eastAsia" w:ascii="宋体" w:hAnsi="宋体" w:eastAsia="宋体" w:cs="宋体"/>
          <w:i w:val="0"/>
          <w:iCs w:val="0"/>
          <w:caps w:val="0"/>
          <w:color w:val="FF0000"/>
          <w:spacing w:val="0"/>
          <w:sz w:val="28"/>
          <w:szCs w:val="28"/>
          <w:shd w:val="clear" w:fill="FFFFFF"/>
        </w:rPr>
        <w:t>无效。</w:t>
      </w:r>
      <w:r>
        <w:rPr>
          <w:rFonts w:hint="eastAsia" w:ascii="宋体" w:hAnsi="宋体" w:eastAsia="宋体" w:cs="宋体"/>
          <w:b/>
          <w:bCs/>
          <w:i w:val="0"/>
          <w:iCs w:val="0"/>
          <w:caps w:val="0"/>
          <w:color w:val="FF0000"/>
          <w:spacing w:val="0"/>
          <w:sz w:val="28"/>
          <w:szCs w:val="28"/>
          <w:shd w:val="clear" w:fill="FFFFFF"/>
          <w:lang w:eastAsia="zh-CN"/>
        </w:rPr>
        <w:t>供应商</w:t>
      </w:r>
      <w:r>
        <w:rPr>
          <w:rFonts w:hint="eastAsia" w:ascii="宋体" w:hAnsi="宋体" w:eastAsia="宋体" w:cs="宋体"/>
          <w:b/>
          <w:bCs/>
          <w:i w:val="0"/>
          <w:iCs w:val="0"/>
          <w:caps w:val="0"/>
          <w:color w:val="FF0000"/>
          <w:spacing w:val="0"/>
          <w:sz w:val="28"/>
          <w:szCs w:val="28"/>
          <w:shd w:val="clear" w:fill="FFFFFF"/>
        </w:rPr>
        <w:t>对多个包</w:t>
      </w:r>
      <w:r>
        <w:rPr>
          <w:rFonts w:hint="eastAsia" w:ascii="宋体" w:hAnsi="宋体" w:cs="宋体"/>
          <w:b/>
          <w:bCs/>
          <w:i w:val="0"/>
          <w:iCs w:val="0"/>
          <w:caps w:val="0"/>
          <w:color w:val="FF0000"/>
          <w:spacing w:val="0"/>
          <w:sz w:val="28"/>
          <w:szCs w:val="28"/>
          <w:shd w:val="clear" w:fill="FFFFFF"/>
          <w:lang w:val="en-US" w:eastAsia="zh-CN"/>
        </w:rPr>
        <w:t>报价</w:t>
      </w:r>
      <w:r>
        <w:rPr>
          <w:rFonts w:hint="eastAsia" w:ascii="宋体" w:hAnsi="宋体" w:eastAsia="宋体" w:cs="宋体"/>
          <w:b/>
          <w:bCs/>
          <w:i w:val="0"/>
          <w:iCs w:val="0"/>
          <w:caps w:val="0"/>
          <w:color w:val="FF0000"/>
          <w:spacing w:val="0"/>
          <w:sz w:val="28"/>
          <w:szCs w:val="28"/>
          <w:shd w:val="clear" w:fill="FFFFFF"/>
        </w:rPr>
        <w:t>的，需对每个包独立制作</w:t>
      </w:r>
      <w:r>
        <w:rPr>
          <w:rFonts w:hint="eastAsia" w:ascii="宋体" w:hAnsi="宋体" w:cs="宋体"/>
          <w:b/>
          <w:bCs/>
          <w:i w:val="0"/>
          <w:iCs w:val="0"/>
          <w:caps w:val="0"/>
          <w:color w:val="FF0000"/>
          <w:spacing w:val="0"/>
          <w:sz w:val="28"/>
          <w:szCs w:val="28"/>
          <w:shd w:val="clear" w:fill="FFFFFF"/>
          <w:lang w:val="en-US" w:eastAsia="zh-CN"/>
        </w:rPr>
        <w:t>报价</w:t>
      </w:r>
      <w:r>
        <w:rPr>
          <w:rFonts w:hint="eastAsia" w:ascii="宋体" w:hAnsi="宋体" w:eastAsia="宋体" w:cs="宋体"/>
          <w:b/>
          <w:bCs/>
          <w:i w:val="0"/>
          <w:iCs w:val="0"/>
          <w:caps w:val="0"/>
          <w:color w:val="FF0000"/>
          <w:spacing w:val="0"/>
          <w:sz w:val="28"/>
          <w:szCs w:val="28"/>
          <w:shd w:val="clear" w:fill="FFFFFF"/>
        </w:rPr>
        <w:t>文件。</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lang w:val="en-US" w:eastAsia="zh-CN"/>
        </w:rPr>
        <w:t>战略合作项目内容</w:t>
      </w:r>
      <w:r>
        <w:rPr>
          <w:rFonts w:hint="eastAsia" w:ascii="宋体" w:hAnsi="宋体" w:eastAsia="宋体" w:cs="宋体"/>
          <w:i w:val="0"/>
          <w:iCs w:val="0"/>
          <w:caps w:val="0"/>
          <w:color w:val="auto"/>
          <w:spacing w:val="0"/>
          <w:sz w:val="28"/>
          <w:szCs w:val="28"/>
          <w:shd w:val="clear" w:fill="FFFFFF"/>
        </w:rPr>
        <w:t>:主要包括但不限于</w:t>
      </w:r>
      <w:r>
        <w:rPr>
          <w:rFonts w:hint="eastAsia" w:ascii="宋体" w:hAnsi="宋体" w:eastAsia="宋体" w:cs="宋体"/>
          <w:i w:val="0"/>
          <w:iCs w:val="0"/>
          <w:caps w:val="0"/>
          <w:color w:val="auto"/>
          <w:spacing w:val="0"/>
          <w:sz w:val="28"/>
          <w:szCs w:val="28"/>
          <w:shd w:val="clear" w:fill="FFFFFF"/>
          <w:lang w:val="en-US" w:eastAsia="zh-CN"/>
        </w:rPr>
        <w:t>医用织物洗涤与商</w:t>
      </w:r>
      <w:bookmarkStart w:id="0" w:name="_GoBack"/>
      <w:bookmarkEnd w:id="0"/>
      <w:r>
        <w:rPr>
          <w:rFonts w:hint="eastAsia" w:ascii="宋体" w:hAnsi="宋体" w:eastAsia="宋体" w:cs="宋体"/>
          <w:i w:val="0"/>
          <w:iCs w:val="0"/>
          <w:caps w:val="0"/>
          <w:color w:val="auto"/>
          <w:spacing w:val="0"/>
          <w:sz w:val="28"/>
          <w:szCs w:val="28"/>
          <w:shd w:val="clear" w:fill="FFFFFF"/>
          <w:lang w:val="en-US" w:eastAsia="zh-CN"/>
        </w:rPr>
        <w:t>业织物（衣物与鞋类、干湿洗等）洗涤、医用织物租赁及相关联业务、其它后勤保障相关业务的互补合作</w:t>
      </w:r>
      <w:r>
        <w:rPr>
          <w:rFonts w:hint="eastAsia" w:ascii="宋体" w:hAnsi="宋体" w:eastAsia="宋体" w:cs="宋体"/>
          <w:i w:val="0"/>
          <w:iCs w:val="0"/>
          <w:caps w:val="0"/>
          <w:color w:val="auto"/>
          <w:spacing w:val="0"/>
          <w:sz w:val="28"/>
          <w:szCs w:val="28"/>
          <w:shd w:val="clear" w:fill="FFFFFF"/>
        </w:rPr>
        <w:t>等项目</w:t>
      </w:r>
      <w:r>
        <w:rPr>
          <w:rFonts w:hint="eastAsia" w:ascii="宋体" w:hAnsi="宋体" w:eastAsia="宋体" w:cs="宋体"/>
          <w:i w:val="0"/>
          <w:iCs w:val="0"/>
          <w:caps w:val="0"/>
          <w:color w:val="auto"/>
          <w:spacing w:val="0"/>
          <w:sz w:val="28"/>
          <w:szCs w:val="28"/>
          <w:shd w:val="clear" w:fill="FFFFFF"/>
          <w:lang w:val="en-US" w:eastAsia="zh-CN"/>
        </w:rPr>
        <w:t>的居间服务、共同开发新客户、战略合作</w:t>
      </w:r>
      <w:r>
        <w:rPr>
          <w:rFonts w:hint="eastAsia" w:ascii="宋体" w:hAnsi="宋体" w:eastAsia="宋体" w:cs="宋体"/>
          <w:i w:val="0"/>
          <w:iCs w:val="0"/>
          <w:caps w:val="0"/>
          <w:color w:val="auto"/>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服务期限</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服务期限为合同签订之日起1年，因本项目为长期服务采购项目，合同期满后可与中选单位续签合同，但合同履行期限最长不得超过三十六个月。</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本项目签订的合同为框架合同，</w:t>
      </w:r>
      <w:r>
        <w:rPr>
          <w:rFonts w:hint="eastAsia" w:ascii="宋体" w:hAnsi="宋体" w:eastAsia="宋体" w:cs="宋体"/>
          <w:i w:val="0"/>
          <w:iCs w:val="0"/>
          <w:caps w:val="0"/>
          <w:color w:val="auto"/>
          <w:spacing w:val="0"/>
          <w:sz w:val="28"/>
          <w:szCs w:val="28"/>
          <w:shd w:val="clear" w:fill="FFFFFF"/>
          <w:lang w:val="en-US" w:eastAsia="zh-CN"/>
        </w:rPr>
        <w:t>采购人与中选人共同确定合作项目后与中选人签订项目具体合同。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eastAsia" w:ascii="宋体" w:hAnsi="宋体" w:eastAsia="宋体" w:cs="宋体"/>
          <w:i w:val="0"/>
          <w:iCs w:val="0"/>
          <w:caps w:val="0"/>
          <w:color w:val="auto"/>
          <w:spacing w:val="0"/>
          <w:sz w:val="28"/>
          <w:szCs w:val="28"/>
          <w:shd w:val="clear" w:fill="FFFFFF"/>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服务</w:t>
      </w:r>
      <w:r>
        <w:rPr>
          <w:rFonts w:hint="eastAsia" w:ascii="宋体" w:hAnsi="宋体" w:eastAsia="宋体" w:cs="宋体"/>
          <w:i w:val="0"/>
          <w:iCs w:val="0"/>
          <w:caps w:val="0"/>
          <w:color w:val="auto"/>
          <w:spacing w:val="0"/>
          <w:sz w:val="28"/>
          <w:szCs w:val="28"/>
          <w:shd w:val="clear" w:fill="FFFFFF"/>
          <w:lang w:val="en-US" w:eastAsia="zh-CN"/>
        </w:rPr>
        <w:t>方式</w:t>
      </w:r>
      <w:r>
        <w:rPr>
          <w:rFonts w:hint="eastAsia" w:ascii="宋体" w:hAnsi="宋体" w:eastAsia="宋体" w:cs="宋体"/>
          <w:i w:val="0"/>
          <w:iCs w:val="0"/>
          <w:caps w:val="0"/>
          <w:color w:val="auto"/>
          <w:spacing w:val="0"/>
          <w:sz w:val="28"/>
          <w:szCs w:val="28"/>
          <w:shd w:val="clear" w:fill="FFFFFF"/>
        </w:rPr>
        <w:t>(包括但不限于)</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项目开展前签订《服务协议》</w:t>
      </w:r>
      <w:r>
        <w:rPr>
          <w:rFonts w:hint="eastAsia" w:ascii="宋体" w:hAnsi="宋体" w:eastAsia="宋体" w:cs="宋体"/>
          <w:i w:val="0"/>
          <w:iCs w:val="0"/>
          <w:caps w:val="0"/>
          <w:color w:val="auto"/>
          <w:spacing w:val="0"/>
          <w:sz w:val="28"/>
          <w:szCs w:val="28"/>
          <w:shd w:val="clear" w:fill="FFFFFF"/>
          <w:lang w:eastAsia="zh-CN"/>
        </w:rPr>
        <w:t>。</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val="en-US" w:eastAsia="zh-CN"/>
        </w:rPr>
        <w:t>开展</w:t>
      </w:r>
      <w:r>
        <w:rPr>
          <w:rFonts w:hint="eastAsia" w:ascii="宋体" w:hAnsi="宋体" w:eastAsia="宋体" w:cs="宋体"/>
          <w:i w:val="0"/>
          <w:iCs w:val="0"/>
          <w:caps w:val="0"/>
          <w:color w:val="auto"/>
          <w:spacing w:val="0"/>
          <w:sz w:val="28"/>
          <w:szCs w:val="28"/>
          <w:shd w:val="clear" w:fill="FFFFFF"/>
        </w:rPr>
        <w:t>前，</w:t>
      </w:r>
      <w:r>
        <w:rPr>
          <w:rFonts w:hint="eastAsia" w:ascii="宋体" w:hAnsi="宋体" w:eastAsia="宋体" w:cs="宋体"/>
          <w:i w:val="0"/>
          <w:iCs w:val="0"/>
          <w:caps w:val="0"/>
          <w:color w:val="auto"/>
          <w:spacing w:val="0"/>
          <w:sz w:val="28"/>
          <w:szCs w:val="28"/>
          <w:shd w:val="clear" w:fill="FFFFFF"/>
          <w:lang w:eastAsia="zh-CN"/>
        </w:rPr>
        <w:t>中选人</w:t>
      </w:r>
      <w:r>
        <w:rPr>
          <w:rFonts w:hint="eastAsia" w:ascii="宋体" w:hAnsi="宋体" w:eastAsia="宋体" w:cs="宋体"/>
          <w:i w:val="0"/>
          <w:iCs w:val="0"/>
          <w:caps w:val="0"/>
          <w:color w:val="auto"/>
          <w:spacing w:val="0"/>
          <w:sz w:val="28"/>
          <w:szCs w:val="28"/>
          <w:shd w:val="clear" w:fill="FFFFFF"/>
        </w:rPr>
        <w:t>利用自身的优势和资源为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提供项目的</w:t>
      </w:r>
      <w:r>
        <w:rPr>
          <w:rFonts w:hint="eastAsia" w:ascii="宋体" w:hAnsi="宋体" w:eastAsia="宋体" w:cs="宋体"/>
          <w:i w:val="0"/>
          <w:iCs w:val="0"/>
          <w:caps w:val="0"/>
          <w:color w:val="auto"/>
          <w:spacing w:val="0"/>
          <w:sz w:val="28"/>
          <w:szCs w:val="28"/>
          <w:shd w:val="clear" w:fill="FFFFFF"/>
          <w:lang w:val="en-US" w:eastAsia="zh-CN"/>
        </w:rPr>
        <w:t>居间服务、共同开发新客户、医用织物租赁及相关联业务战略合作、其它相关业务的互补合作等</w:t>
      </w:r>
      <w:r>
        <w:rPr>
          <w:rFonts w:hint="eastAsia" w:ascii="宋体" w:hAnsi="宋体" w:eastAsia="宋体" w:cs="宋体"/>
          <w:i w:val="0"/>
          <w:iCs w:val="0"/>
          <w:caps w:val="0"/>
          <w:color w:val="auto"/>
          <w:spacing w:val="0"/>
          <w:sz w:val="28"/>
          <w:szCs w:val="28"/>
          <w:shd w:val="clear" w:fill="FFFFFF"/>
        </w:rPr>
        <w:t>服务：</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组织专业人员对项目开展前的调研工作，包括广州地区或周边其它区域</w:t>
      </w:r>
      <w:r>
        <w:rPr>
          <w:rFonts w:hint="eastAsia" w:ascii="宋体" w:hAnsi="宋体" w:eastAsia="宋体" w:cs="宋体"/>
          <w:i w:val="0"/>
          <w:iCs w:val="0"/>
          <w:caps w:val="0"/>
          <w:color w:val="auto"/>
          <w:spacing w:val="0"/>
          <w:sz w:val="28"/>
          <w:szCs w:val="28"/>
          <w:shd w:val="clear" w:fill="FFFFFF"/>
          <w:lang w:val="en-US" w:eastAsia="zh-CN"/>
        </w:rPr>
        <w:t>服务群体</w:t>
      </w:r>
      <w:r>
        <w:rPr>
          <w:rFonts w:hint="eastAsia" w:ascii="宋体" w:hAnsi="宋体" w:eastAsia="宋体" w:cs="宋体"/>
          <w:i w:val="0"/>
          <w:iCs w:val="0"/>
          <w:caps w:val="0"/>
          <w:color w:val="auto"/>
          <w:spacing w:val="0"/>
          <w:sz w:val="28"/>
          <w:szCs w:val="28"/>
          <w:shd w:val="clear" w:fill="FFFFFF"/>
        </w:rPr>
        <w:t>的整体情况摸查，为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w:t>
      </w:r>
      <w:r>
        <w:rPr>
          <w:rFonts w:hint="eastAsia" w:ascii="宋体" w:hAnsi="宋体" w:eastAsia="宋体" w:cs="宋体"/>
          <w:i w:val="0"/>
          <w:iCs w:val="0"/>
          <w:caps w:val="0"/>
          <w:color w:val="auto"/>
          <w:spacing w:val="0"/>
          <w:sz w:val="28"/>
          <w:szCs w:val="28"/>
          <w:shd w:val="clear" w:fill="FFFFFF"/>
          <w:lang w:val="en-US" w:eastAsia="zh-CN"/>
        </w:rPr>
        <w:t>前期</w:t>
      </w:r>
      <w:r>
        <w:rPr>
          <w:rFonts w:hint="eastAsia" w:ascii="宋体" w:hAnsi="宋体" w:eastAsia="宋体" w:cs="宋体"/>
          <w:i w:val="0"/>
          <w:iCs w:val="0"/>
          <w:caps w:val="0"/>
          <w:color w:val="auto"/>
          <w:spacing w:val="0"/>
          <w:sz w:val="28"/>
          <w:szCs w:val="28"/>
          <w:shd w:val="clear" w:fill="FFFFFF"/>
        </w:rPr>
        <w:t>的相关</w:t>
      </w:r>
      <w:r>
        <w:rPr>
          <w:rFonts w:hint="eastAsia" w:ascii="宋体" w:hAnsi="宋体" w:eastAsia="宋体" w:cs="宋体"/>
          <w:i w:val="0"/>
          <w:iCs w:val="0"/>
          <w:caps w:val="0"/>
          <w:color w:val="auto"/>
          <w:spacing w:val="0"/>
          <w:sz w:val="28"/>
          <w:szCs w:val="28"/>
          <w:shd w:val="clear" w:fill="FFFFFF"/>
          <w:lang w:val="en-US" w:eastAsia="zh-CN"/>
        </w:rPr>
        <w:t>咨询或</w:t>
      </w:r>
      <w:r>
        <w:rPr>
          <w:rFonts w:hint="eastAsia" w:ascii="宋体" w:hAnsi="宋体" w:eastAsia="宋体" w:cs="宋体"/>
          <w:i w:val="0"/>
          <w:iCs w:val="0"/>
          <w:caps w:val="0"/>
          <w:color w:val="auto"/>
          <w:spacing w:val="0"/>
          <w:sz w:val="28"/>
          <w:szCs w:val="28"/>
          <w:shd w:val="clear" w:fill="FFFFFF"/>
        </w:rPr>
        <w:t>顾问意见。</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采购人与中选人发展各自产业优势和资源共同合作开发新的客户。</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采购人与中选人发展各自的优势和资源共同合作发展医用织物租赁业务的合作。</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中选人自行开发新业务可将所承接业务中自身较薄弱的业务与采购人合作。</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中选人</w:t>
      </w:r>
      <w:r>
        <w:rPr>
          <w:rFonts w:hint="eastAsia" w:ascii="宋体" w:hAnsi="宋体" w:eastAsia="宋体" w:cs="宋体"/>
          <w:i w:val="0"/>
          <w:iCs w:val="0"/>
          <w:caps w:val="0"/>
          <w:color w:val="auto"/>
          <w:spacing w:val="0"/>
          <w:sz w:val="28"/>
          <w:szCs w:val="28"/>
          <w:shd w:val="clear" w:fill="FFFFFF"/>
        </w:rPr>
        <w:t>具备医用织物设计师团队，解决合作客户的服装设计需求；</w:t>
      </w: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中选人</w:t>
      </w:r>
      <w:r>
        <w:rPr>
          <w:rFonts w:hint="eastAsia" w:ascii="宋体" w:hAnsi="宋体" w:eastAsia="宋体" w:cs="宋体"/>
          <w:i w:val="0"/>
          <w:iCs w:val="0"/>
          <w:caps w:val="0"/>
          <w:color w:val="auto"/>
          <w:spacing w:val="0"/>
          <w:sz w:val="28"/>
          <w:szCs w:val="28"/>
          <w:shd w:val="clear" w:fill="FFFFFF"/>
        </w:rPr>
        <w:t>须有充足的生产能力，确保织物按时交付；</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val="en-US" w:eastAsia="zh-CN"/>
        </w:rPr>
        <w:t>开展</w:t>
      </w:r>
      <w:r>
        <w:rPr>
          <w:rFonts w:hint="eastAsia" w:ascii="宋体" w:hAnsi="宋体" w:eastAsia="宋体" w:cs="宋体"/>
          <w:i w:val="0"/>
          <w:iCs w:val="0"/>
          <w:caps w:val="0"/>
          <w:color w:val="auto"/>
          <w:spacing w:val="0"/>
          <w:sz w:val="28"/>
          <w:szCs w:val="28"/>
          <w:shd w:val="clear" w:fill="FFFFFF"/>
        </w:rPr>
        <w:t>期间，</w:t>
      </w:r>
      <w:r>
        <w:rPr>
          <w:rFonts w:hint="eastAsia" w:ascii="宋体" w:hAnsi="宋体" w:eastAsia="宋体" w:cs="宋体"/>
          <w:i w:val="0"/>
          <w:iCs w:val="0"/>
          <w:caps w:val="0"/>
          <w:color w:val="auto"/>
          <w:spacing w:val="0"/>
          <w:sz w:val="28"/>
          <w:szCs w:val="28"/>
          <w:shd w:val="clear" w:fill="FFFFFF"/>
          <w:lang w:val="en-US" w:eastAsia="zh-CN"/>
        </w:rPr>
        <w:t>根据具体项目实际情况相互</w:t>
      </w:r>
      <w:r>
        <w:rPr>
          <w:rFonts w:hint="eastAsia" w:ascii="宋体" w:hAnsi="宋体" w:eastAsia="宋体" w:cs="宋体"/>
          <w:i w:val="0"/>
          <w:iCs w:val="0"/>
          <w:caps w:val="0"/>
          <w:color w:val="auto"/>
          <w:spacing w:val="0"/>
          <w:sz w:val="28"/>
          <w:szCs w:val="28"/>
          <w:shd w:val="clear" w:fill="FFFFFF"/>
        </w:rPr>
        <w:t>配合</w:t>
      </w:r>
      <w:r>
        <w:rPr>
          <w:rFonts w:hint="eastAsia" w:ascii="宋体" w:hAnsi="宋体" w:eastAsia="宋体" w:cs="宋体"/>
          <w:i w:val="0"/>
          <w:iCs w:val="0"/>
          <w:caps w:val="0"/>
          <w:color w:val="auto"/>
          <w:spacing w:val="0"/>
          <w:sz w:val="28"/>
          <w:szCs w:val="28"/>
          <w:shd w:val="clear" w:fill="FFFFFF"/>
          <w:lang w:val="en-US" w:eastAsia="zh-CN"/>
        </w:rPr>
        <w:t>完成</w:t>
      </w:r>
      <w:r>
        <w:rPr>
          <w:rFonts w:hint="eastAsia" w:ascii="宋体" w:hAnsi="宋体" w:eastAsia="宋体" w:cs="宋体"/>
          <w:i w:val="0"/>
          <w:iCs w:val="0"/>
          <w:caps w:val="0"/>
          <w:color w:val="auto"/>
          <w:spacing w:val="0"/>
          <w:sz w:val="28"/>
          <w:szCs w:val="28"/>
          <w:shd w:val="clear" w:fill="FFFFFF"/>
        </w:rPr>
        <w:t>投标</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val="en-US" w:eastAsia="zh-CN"/>
        </w:rPr>
        <w:t xml:space="preserve">  1、</w:t>
      </w:r>
      <w:r>
        <w:rPr>
          <w:rFonts w:hint="eastAsia" w:ascii="宋体" w:hAnsi="宋体" w:eastAsia="宋体" w:cs="宋体"/>
          <w:i w:val="0"/>
          <w:iCs w:val="0"/>
          <w:caps w:val="0"/>
          <w:color w:val="auto"/>
          <w:spacing w:val="0"/>
          <w:sz w:val="28"/>
          <w:szCs w:val="28"/>
          <w:shd w:val="clear" w:fill="FFFFFF"/>
        </w:rPr>
        <w:t>组织人员按照项目招标文件的要求，</w:t>
      </w:r>
      <w:r>
        <w:rPr>
          <w:rFonts w:hint="eastAsia" w:ascii="宋体" w:hAnsi="宋体" w:eastAsia="宋体" w:cs="宋体"/>
          <w:i w:val="0"/>
          <w:iCs w:val="0"/>
          <w:caps w:val="0"/>
          <w:color w:val="auto"/>
          <w:spacing w:val="0"/>
          <w:sz w:val="28"/>
          <w:szCs w:val="28"/>
          <w:shd w:val="clear" w:fill="FFFFFF"/>
          <w:lang w:val="en-US" w:eastAsia="zh-CN"/>
        </w:rPr>
        <w:t>完成</w:t>
      </w:r>
      <w:r>
        <w:rPr>
          <w:rFonts w:hint="eastAsia" w:ascii="宋体" w:hAnsi="宋体" w:eastAsia="宋体" w:cs="宋体"/>
          <w:i w:val="0"/>
          <w:iCs w:val="0"/>
          <w:caps w:val="0"/>
          <w:color w:val="auto"/>
          <w:spacing w:val="0"/>
          <w:sz w:val="28"/>
          <w:szCs w:val="28"/>
          <w:shd w:val="clear" w:fill="FFFFFF"/>
        </w:rPr>
        <w:t>投标文件</w:t>
      </w:r>
      <w:r>
        <w:rPr>
          <w:rFonts w:hint="eastAsia" w:ascii="宋体" w:hAnsi="宋体" w:eastAsia="宋体" w:cs="宋体"/>
          <w:i w:val="0"/>
          <w:iCs w:val="0"/>
          <w:caps w:val="0"/>
          <w:color w:val="auto"/>
          <w:spacing w:val="0"/>
          <w:sz w:val="28"/>
          <w:szCs w:val="28"/>
          <w:shd w:val="clear" w:fill="FFFFFF"/>
          <w:lang w:val="en-US" w:eastAsia="zh-CN"/>
        </w:rPr>
        <w:t>的编写。</w:t>
      </w:r>
      <w:r>
        <w:rPr>
          <w:rFonts w:hint="eastAsia" w:ascii="宋体" w:hAnsi="宋体" w:eastAsia="宋体" w:cs="宋体"/>
          <w:i w:val="0"/>
          <w:iCs w:val="0"/>
          <w:caps w:val="0"/>
          <w:color w:val="auto"/>
          <w:spacing w:val="0"/>
          <w:sz w:val="28"/>
          <w:szCs w:val="28"/>
          <w:shd w:val="clear" w:fill="FFFFFF"/>
        </w:rPr>
        <w:t>确保投标文件不存在无效投标的情形出现。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组织人员按照项目招标文件的要求</w:t>
      </w:r>
      <w:r>
        <w:rPr>
          <w:rFonts w:hint="eastAsia" w:ascii="宋体" w:hAnsi="宋体" w:eastAsia="宋体" w:cs="宋体"/>
          <w:i w:val="0"/>
          <w:iCs w:val="0"/>
          <w:caps w:val="0"/>
          <w:color w:val="auto"/>
          <w:spacing w:val="0"/>
          <w:sz w:val="28"/>
          <w:szCs w:val="28"/>
          <w:shd w:val="clear" w:fill="FFFFFF"/>
          <w:lang w:val="en-US" w:eastAsia="zh-CN"/>
        </w:rPr>
        <w:t>配合采购人完成投标文件</w:t>
      </w:r>
      <w:r>
        <w:rPr>
          <w:rFonts w:hint="eastAsia" w:ascii="宋体" w:hAnsi="宋体" w:eastAsia="宋体" w:cs="宋体"/>
          <w:i w:val="0"/>
          <w:iCs w:val="0"/>
          <w:caps w:val="0"/>
          <w:color w:val="auto"/>
          <w:spacing w:val="0"/>
          <w:sz w:val="28"/>
          <w:szCs w:val="28"/>
          <w:shd w:val="clear" w:fill="FFFFFF"/>
        </w:rPr>
        <w:t>（技术部分）的编写</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项目整体投标文件编制完成后，配合好</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投标文件的定稿审核，确保投标文件不存在无效投标的情形出现。</w:t>
      </w: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eastAsia="zh-CN"/>
        </w:rPr>
        <w:t>中选</w:t>
      </w:r>
      <w:r>
        <w:rPr>
          <w:rFonts w:hint="eastAsia" w:ascii="宋体" w:hAnsi="宋体" w:eastAsia="宋体" w:cs="宋体"/>
          <w:i w:val="0"/>
          <w:iCs w:val="0"/>
          <w:caps w:val="0"/>
          <w:color w:val="auto"/>
          <w:spacing w:val="0"/>
          <w:sz w:val="28"/>
          <w:szCs w:val="28"/>
          <w:shd w:val="clear" w:fill="FFFFFF"/>
        </w:rPr>
        <w:t>后，为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提供项目接管</w:t>
      </w:r>
      <w:r>
        <w:rPr>
          <w:rFonts w:hint="eastAsia" w:ascii="宋体" w:hAnsi="宋体" w:eastAsia="宋体" w:cs="宋体"/>
          <w:i w:val="0"/>
          <w:iCs w:val="0"/>
          <w:caps w:val="0"/>
          <w:color w:val="auto"/>
          <w:spacing w:val="0"/>
          <w:sz w:val="28"/>
          <w:szCs w:val="28"/>
          <w:shd w:val="clear" w:fill="FFFFFF"/>
          <w:lang w:val="en-US" w:eastAsia="zh-CN"/>
        </w:rPr>
        <w:t>咨询或</w:t>
      </w:r>
      <w:r>
        <w:rPr>
          <w:rFonts w:hint="eastAsia" w:ascii="宋体" w:hAnsi="宋体" w:eastAsia="宋体" w:cs="宋体"/>
          <w:i w:val="0"/>
          <w:iCs w:val="0"/>
          <w:caps w:val="0"/>
          <w:color w:val="auto"/>
          <w:spacing w:val="0"/>
          <w:sz w:val="28"/>
          <w:szCs w:val="28"/>
          <w:shd w:val="clear" w:fill="FFFFFF"/>
        </w:rPr>
        <w:t>顾问服务：组织专业人员对项目的接管工作进行</w:t>
      </w:r>
      <w:r>
        <w:rPr>
          <w:rFonts w:hint="eastAsia" w:ascii="宋体" w:hAnsi="宋体" w:eastAsia="宋体" w:cs="宋体"/>
          <w:i w:val="0"/>
          <w:iCs w:val="0"/>
          <w:caps w:val="0"/>
          <w:color w:val="auto"/>
          <w:spacing w:val="0"/>
          <w:sz w:val="28"/>
          <w:szCs w:val="28"/>
          <w:shd w:val="clear" w:fill="FFFFFF"/>
          <w:lang w:val="en-US" w:eastAsia="zh-CN"/>
        </w:rPr>
        <w:t>指导，理顺采购人与客户相关部门的关系，保证采购人在项目采购方工作在没有阻碍的顺利开展</w:t>
      </w:r>
      <w:r>
        <w:rPr>
          <w:rFonts w:hint="eastAsia" w:ascii="宋体" w:hAnsi="宋体" w:eastAsia="宋体" w:cs="宋体"/>
          <w:i w:val="0"/>
          <w:iCs w:val="0"/>
          <w:caps w:val="0"/>
          <w:color w:val="auto"/>
          <w:spacing w:val="0"/>
          <w:sz w:val="28"/>
          <w:szCs w:val="28"/>
          <w:shd w:val="clear" w:fill="FFFFFF"/>
        </w:rPr>
        <w:t>。主要服务内容如下：</w:t>
      </w: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0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如</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在履行项目合同中</w:t>
      </w:r>
      <w:r>
        <w:rPr>
          <w:rFonts w:hint="eastAsia" w:ascii="宋体" w:hAnsi="宋体" w:eastAsia="宋体" w:cs="宋体"/>
          <w:color w:val="auto"/>
          <w:sz w:val="28"/>
          <w:szCs w:val="28"/>
          <w:lang w:val="en-US" w:eastAsia="zh-CN"/>
        </w:rPr>
        <w:t>与采购方</w:t>
      </w:r>
      <w:r>
        <w:rPr>
          <w:rFonts w:hint="eastAsia" w:ascii="宋体" w:hAnsi="宋体" w:eastAsia="宋体" w:cs="宋体"/>
          <w:color w:val="auto"/>
          <w:sz w:val="28"/>
          <w:szCs w:val="28"/>
        </w:rPr>
        <w:t>出现</w:t>
      </w:r>
      <w:r>
        <w:rPr>
          <w:rFonts w:hint="eastAsia" w:ascii="宋体" w:hAnsi="宋体" w:eastAsia="宋体" w:cs="宋体"/>
          <w:color w:val="auto"/>
          <w:sz w:val="28"/>
          <w:szCs w:val="28"/>
          <w:lang w:val="en-US" w:eastAsia="zh-CN"/>
        </w:rPr>
        <w:t>服务争议</w:t>
      </w:r>
      <w:r>
        <w:rPr>
          <w:rFonts w:hint="eastAsia" w:ascii="宋体" w:hAnsi="宋体" w:eastAsia="宋体" w:cs="宋体"/>
          <w:i w:val="0"/>
          <w:iCs w:val="0"/>
          <w:caps w:val="0"/>
          <w:color w:val="auto"/>
          <w:spacing w:val="0"/>
          <w:sz w:val="28"/>
          <w:szCs w:val="28"/>
          <w:shd w:val="clear" w:fill="FFFFFF"/>
        </w:rPr>
        <w:t>，则</w:t>
      </w:r>
      <w:r>
        <w:rPr>
          <w:rFonts w:hint="eastAsia" w:ascii="宋体" w:hAnsi="宋体" w:eastAsia="宋体" w:cs="宋体"/>
          <w:i w:val="0"/>
          <w:iCs w:val="0"/>
          <w:caps w:val="0"/>
          <w:color w:val="auto"/>
          <w:spacing w:val="0"/>
          <w:sz w:val="28"/>
          <w:szCs w:val="28"/>
          <w:shd w:val="clear" w:fill="FFFFFF"/>
          <w:lang w:val="en-US" w:eastAsia="zh-CN"/>
        </w:rPr>
        <w:t>中选人</w:t>
      </w:r>
      <w:r>
        <w:rPr>
          <w:rFonts w:hint="eastAsia" w:ascii="宋体" w:hAnsi="宋体" w:eastAsia="宋体" w:cs="宋体"/>
          <w:i w:val="0"/>
          <w:iCs w:val="0"/>
          <w:caps w:val="0"/>
          <w:color w:val="auto"/>
          <w:spacing w:val="0"/>
          <w:sz w:val="28"/>
          <w:szCs w:val="28"/>
          <w:shd w:val="clear" w:fill="FFFFFF"/>
        </w:rPr>
        <w:t>需尽力与项目采购方做好沟通</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协调工作，将</w:t>
      </w:r>
      <w:r>
        <w:rPr>
          <w:rFonts w:hint="eastAsia" w:ascii="宋体" w:hAnsi="宋体" w:eastAsia="宋体" w:cs="宋体"/>
          <w:i w:val="0"/>
          <w:iCs w:val="0"/>
          <w:caps w:val="0"/>
          <w:color w:val="auto"/>
          <w:spacing w:val="0"/>
          <w:sz w:val="28"/>
          <w:szCs w:val="28"/>
          <w:shd w:val="clear" w:fill="FFFFFF"/>
          <w:lang w:val="en-US" w:eastAsia="zh-CN"/>
        </w:rPr>
        <w:t>双方</w:t>
      </w:r>
      <w:r>
        <w:rPr>
          <w:rFonts w:hint="eastAsia" w:ascii="宋体" w:hAnsi="宋体" w:eastAsia="宋体" w:cs="宋体"/>
          <w:i w:val="0"/>
          <w:iCs w:val="0"/>
          <w:caps w:val="0"/>
          <w:color w:val="auto"/>
          <w:spacing w:val="0"/>
          <w:sz w:val="28"/>
          <w:szCs w:val="28"/>
          <w:shd w:val="clear" w:fill="FFFFFF"/>
        </w:rPr>
        <w:t>损失降到最低。</w:t>
      </w: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0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lang w:val="en-US" w:eastAsia="zh-CN"/>
        </w:rPr>
        <w:t>医用织物租赁业务以采购人为主体战略合作发展，在项目服务期限内，中选人协助采购人提供项目医用织物租赁的方案、服务及协助管理。医用织物包括住院病人五件套 (病人上衣、裤子、床单、被套、枕套) 、医护人员值班床三件套 (床单、被套、枕套) 、手术类 (手术衣、洗手衣裤、布巾、孔巾及手术敷料等) 、工作服（含高端定制工作服）、蚊帐、空调被、可水洗被芯、可水洗枕芯及其他在医疗过程中所需的一切医用织物。</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0" w:leftChars="0" w:right="0" w:rightChars="0"/>
        <w:jc w:val="left"/>
        <w:rPr>
          <w:rFonts w:hint="eastAsia" w:ascii="宋体" w:hAnsi="宋体" w:eastAsia="宋体" w:cs="宋体"/>
          <w:i w:val="0"/>
          <w:iCs w:val="0"/>
          <w:caps w:val="0"/>
          <w:color w:val="auto"/>
          <w:spacing w:val="0"/>
          <w:sz w:val="28"/>
          <w:szCs w:val="28"/>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i w:val="0"/>
          <w:iCs w:val="0"/>
          <w:caps w:val="0"/>
          <w:color w:val="auto"/>
          <w:spacing w:val="0"/>
          <w:sz w:val="28"/>
          <w:szCs w:val="28"/>
          <w:shd w:val="clear" w:fill="FFFFFF"/>
          <w:rtl w:val="0"/>
          <w:lang w:val="zh-TW" w:eastAsia="zh-CN"/>
        </w:rPr>
      </w:pPr>
      <w:r>
        <w:rPr>
          <w:rFonts w:hint="eastAsia" w:ascii="宋体" w:hAnsi="宋体" w:eastAsia="宋体" w:cs="宋体"/>
          <w:i w:val="0"/>
          <w:iCs w:val="0"/>
          <w:caps w:val="0"/>
          <w:color w:val="auto"/>
          <w:spacing w:val="0"/>
          <w:sz w:val="28"/>
          <w:szCs w:val="28"/>
          <w:shd w:val="clear" w:fill="FFFFFF"/>
          <w:rtl w:val="0"/>
          <w:lang w:val="zh-TW" w:eastAsia="zh-CN"/>
        </w:rPr>
        <w:t>报价一览表</w:t>
      </w:r>
    </w:p>
    <w:tbl>
      <w:tblPr>
        <w:tblStyle w:val="6"/>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8"/>
        <w:gridCol w:w="2485"/>
        <w:gridCol w:w="295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1" w:hRule="atLeast"/>
          <w:jc w:val="center"/>
        </w:trPr>
        <w:tc>
          <w:tcPr>
            <w:tcW w:w="1198"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包组</w:t>
            </w:r>
          </w:p>
        </w:tc>
        <w:tc>
          <w:tcPr>
            <w:tcW w:w="24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报价内容</w:t>
            </w:r>
          </w:p>
        </w:tc>
        <w:tc>
          <w:tcPr>
            <w:tcW w:w="29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报价</w:t>
            </w:r>
          </w:p>
        </w:tc>
        <w:tc>
          <w:tcPr>
            <w:tcW w:w="3345"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5" w:hRule="atLeast"/>
          <w:jc w:val="center"/>
        </w:trPr>
        <w:tc>
          <w:tcPr>
            <w:tcW w:w="119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包1</w:t>
            </w:r>
          </w:p>
        </w:tc>
        <w:tc>
          <w:tcPr>
            <w:tcW w:w="24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居间服务（咨询或顾问服务）</w:t>
            </w:r>
          </w:p>
        </w:tc>
        <w:tc>
          <w:tcPr>
            <w:tcW w:w="2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项目合同金额的</w:t>
            </w:r>
            <w:r>
              <w:rPr>
                <w:rFonts w:hint="eastAsia" w:ascii="宋体" w:hAnsi="宋体" w:eastAsia="宋体" w:cs="宋体"/>
                <w:i w:val="0"/>
                <w:iCs w:val="0"/>
                <w:color w:val="FF0000"/>
                <w:kern w:val="0"/>
                <w:sz w:val="28"/>
                <w:szCs w:val="28"/>
                <w:u w:val="none"/>
                <w:lang w:val="en-US" w:eastAsia="zh-CN" w:bidi="ar"/>
              </w:rPr>
              <w:t>**%</w:t>
            </w:r>
          </w:p>
        </w:tc>
        <w:tc>
          <w:tcPr>
            <w:tcW w:w="33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b w:val="0"/>
                <w:bCs/>
                <w:color w:val="auto"/>
                <w:kern w:val="0"/>
                <w:sz w:val="28"/>
                <w:szCs w:val="28"/>
                <w:highlight w:val="none"/>
                <w:lang w:val="en-US" w:eastAsia="zh-CN" w:bidi="ar"/>
              </w:rPr>
              <w:t>按采购人与合作客户之间项目总金额折扣率形式进行报价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4" w:hRule="atLeast"/>
          <w:jc w:val="center"/>
        </w:trPr>
        <w:tc>
          <w:tcPr>
            <w:tcW w:w="119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包2</w:t>
            </w:r>
          </w:p>
        </w:tc>
        <w:tc>
          <w:tcPr>
            <w:tcW w:w="24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医用织物租赁业务战略合作</w:t>
            </w:r>
          </w:p>
        </w:tc>
        <w:tc>
          <w:tcPr>
            <w:tcW w:w="2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0"/>
                <w:sz w:val="28"/>
                <w:szCs w:val="28"/>
                <w:u w:val="none"/>
                <w:lang w:val="en-US" w:eastAsia="zh-CN" w:bidi="ar"/>
              </w:rPr>
              <w:t>项目合同金额的</w:t>
            </w:r>
            <w:r>
              <w:rPr>
                <w:rFonts w:hint="eastAsia" w:ascii="宋体" w:hAnsi="宋体" w:eastAsia="宋体" w:cs="宋体"/>
                <w:i w:val="0"/>
                <w:iCs w:val="0"/>
                <w:color w:val="FF0000"/>
                <w:kern w:val="0"/>
                <w:sz w:val="28"/>
                <w:szCs w:val="28"/>
                <w:u w:val="none"/>
                <w:lang w:val="en-US" w:eastAsia="zh-CN" w:bidi="ar"/>
              </w:rPr>
              <w:t>**%</w:t>
            </w:r>
          </w:p>
        </w:tc>
        <w:tc>
          <w:tcPr>
            <w:tcW w:w="33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b w:val="0"/>
                <w:bCs/>
                <w:color w:val="auto"/>
                <w:kern w:val="0"/>
                <w:sz w:val="28"/>
                <w:szCs w:val="28"/>
                <w:highlight w:val="none"/>
                <w:lang w:val="en-US" w:eastAsia="zh-CN" w:bidi="ar"/>
              </w:rPr>
              <w:t>按采购人与合作客户之间医用织物租赁业务模块项目的营业收入总价折扣率形式进行报价</w:t>
            </w:r>
          </w:p>
        </w:tc>
      </w:tr>
    </w:tbl>
    <w:p>
      <w:pPr>
        <w:keepNext w:val="0"/>
        <w:keepLines w:val="0"/>
        <w:pageBreakBefore w:val="0"/>
        <w:widowControl w:val="0"/>
        <w:numPr>
          <w:ilvl w:val="0"/>
          <w:numId w:val="7"/>
        </w:numPr>
        <w:kinsoku/>
        <w:wordWrap/>
        <w:overflowPunct/>
        <w:topLinePunct w:val="0"/>
        <w:autoSpaceDE/>
        <w:autoSpaceDN/>
        <w:bidi w:val="0"/>
        <w:adjustRightInd w:val="0"/>
        <w:snapToGrid/>
        <w:spacing w:line="480" w:lineRule="auto"/>
        <w:ind w:left="0" w:firstLine="560" w:firstLineChars="200"/>
        <w:textAlignment w:val="auto"/>
        <w:rPr>
          <w:rFonts w:hint="eastAsia"/>
          <w:color w:val="auto"/>
          <w:sz w:val="28"/>
          <w:szCs w:val="28"/>
        </w:rPr>
      </w:pPr>
      <w:r>
        <w:rPr>
          <w:rFonts w:hint="eastAsia" w:ascii="宋体" w:hAnsi="宋体" w:eastAsia="宋体" w:cs="宋体"/>
          <w:color w:val="auto"/>
          <w:sz w:val="28"/>
          <w:szCs w:val="28"/>
        </w:rPr>
        <w:t>报价要求</w:t>
      </w:r>
      <w:r>
        <w:rPr>
          <w:rFonts w:hint="eastAsia" w:ascii="宋体" w:hAnsi="宋体" w:eastAsia="宋体" w:cs="宋体"/>
          <w:color w:val="auto"/>
          <w:sz w:val="28"/>
          <w:szCs w:val="28"/>
          <w:lang w:val="en-US" w:eastAsia="zh-CN"/>
        </w:rPr>
        <w:t>分项报价，</w:t>
      </w:r>
      <w:r>
        <w:rPr>
          <w:rFonts w:hint="eastAsia" w:ascii="宋体" w:hAnsi="宋体" w:eastAsia="宋体" w:cs="宋体"/>
          <w:color w:val="auto"/>
          <w:sz w:val="28"/>
          <w:szCs w:val="28"/>
        </w:rPr>
        <w:t>为人民币</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报价，报价应包括合同实施过程中</w:t>
      </w:r>
      <w:r>
        <w:rPr>
          <w:rFonts w:hint="eastAsia" w:ascii="宋体" w:hAnsi="宋体" w:eastAsia="宋体" w:cs="宋体"/>
          <w:color w:val="auto"/>
          <w:sz w:val="28"/>
          <w:szCs w:val="28"/>
          <w:lang w:val="en-US" w:eastAsia="zh-CN"/>
        </w:rPr>
        <w:t>可预见及</w:t>
      </w:r>
      <w:r>
        <w:rPr>
          <w:rFonts w:hint="eastAsia" w:ascii="宋体" w:hAnsi="宋体" w:eastAsia="宋体" w:cs="宋体"/>
          <w:color w:val="auto"/>
          <w:sz w:val="28"/>
          <w:szCs w:val="28"/>
        </w:rPr>
        <w:t>不可预见等完成本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内容所需的一切费用。</w:t>
      </w:r>
    </w:p>
    <w:p>
      <w:pPr>
        <w:pStyle w:val="2"/>
        <w:rPr>
          <w:rFonts w:hint="eastAsi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p>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49F43"/>
    <w:multiLevelType w:val="singleLevel"/>
    <w:tmpl w:val="AF549F43"/>
    <w:lvl w:ilvl="0" w:tentative="0">
      <w:start w:val="1"/>
      <w:numFmt w:val="chineseCounting"/>
      <w:suff w:val="nothing"/>
      <w:lvlText w:val="%1、"/>
      <w:lvlJc w:val="left"/>
      <w:pPr>
        <w:ind w:left="0" w:firstLine="0"/>
      </w:pPr>
      <w:rPr>
        <w:rFonts w:hint="eastAsia"/>
      </w:rPr>
    </w:lvl>
  </w:abstractNum>
  <w:abstractNum w:abstractNumId="1">
    <w:nsid w:val="ED2B598D"/>
    <w:multiLevelType w:val="singleLevel"/>
    <w:tmpl w:val="ED2B598D"/>
    <w:lvl w:ilvl="0" w:tentative="0">
      <w:start w:val="1"/>
      <w:numFmt w:val="chineseCounting"/>
      <w:suff w:val="nothing"/>
      <w:lvlText w:val="（%1）"/>
      <w:lvlJc w:val="left"/>
      <w:pPr>
        <w:ind w:left="0" w:firstLine="420"/>
      </w:pPr>
      <w:rPr>
        <w:rFonts w:hint="eastAsia"/>
      </w:rPr>
    </w:lvl>
  </w:abstractNum>
  <w:abstractNum w:abstractNumId="2">
    <w:nsid w:val="01DF7AD2"/>
    <w:multiLevelType w:val="singleLevel"/>
    <w:tmpl w:val="01DF7AD2"/>
    <w:lvl w:ilvl="0" w:tentative="0">
      <w:start w:val="1"/>
      <w:numFmt w:val="decimal"/>
      <w:suff w:val="nothing"/>
      <w:lvlText w:val="%1、"/>
      <w:lvlJc w:val="left"/>
    </w:lvl>
  </w:abstractNum>
  <w:abstractNum w:abstractNumId="3">
    <w:nsid w:val="032C1B28"/>
    <w:multiLevelType w:val="singleLevel"/>
    <w:tmpl w:val="032C1B28"/>
    <w:lvl w:ilvl="0" w:tentative="0">
      <w:start w:val="1"/>
      <w:numFmt w:val="chineseCounting"/>
      <w:suff w:val="nothing"/>
      <w:lvlText w:val="（%1）"/>
      <w:lvlJc w:val="left"/>
      <w:pPr>
        <w:ind w:left="0" w:firstLine="420"/>
      </w:pPr>
      <w:rPr>
        <w:rFonts w:hint="eastAsia"/>
      </w:rPr>
    </w:lvl>
  </w:abstractNum>
  <w:abstractNum w:abstractNumId="4">
    <w:nsid w:val="62B2C7C2"/>
    <w:multiLevelType w:val="singleLevel"/>
    <w:tmpl w:val="62B2C7C2"/>
    <w:lvl w:ilvl="0" w:tentative="0">
      <w:start w:val="1"/>
      <w:numFmt w:val="decimal"/>
      <w:lvlText w:val="%1."/>
      <w:lvlJc w:val="left"/>
    </w:lvl>
  </w:abstractNum>
  <w:abstractNum w:abstractNumId="5">
    <w:nsid w:val="641627B5"/>
    <w:multiLevelType w:val="singleLevel"/>
    <w:tmpl w:val="641627B5"/>
    <w:lvl w:ilvl="0" w:tentative="0">
      <w:start w:val="1"/>
      <w:numFmt w:val="chineseCounting"/>
      <w:suff w:val="nothing"/>
      <w:lvlText w:val="（%1）"/>
      <w:lvlJc w:val="left"/>
      <w:pPr>
        <w:ind w:left="0" w:firstLine="0"/>
      </w:pPr>
      <w:rPr>
        <w:rFonts w:hint="eastAsia"/>
        <w:sz w:val="28"/>
        <w:szCs w:val="28"/>
      </w:rPr>
    </w:lvl>
  </w:abstractNum>
  <w:abstractNum w:abstractNumId="6">
    <w:nsid w:val="664A8EAB"/>
    <w:multiLevelType w:val="singleLevel"/>
    <w:tmpl w:val="664A8EAB"/>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MTU3YmZhMmViM2Q1ZjY1Y2Q0NjdiYTQwOWY0MjcifQ=="/>
  </w:docVars>
  <w:rsids>
    <w:rsidRoot w:val="45D522F1"/>
    <w:rsid w:val="45D522F1"/>
    <w:rsid w:val="4F82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rFonts w:ascii="Times New Roman" w:hAnsi="Times New Roman"/>
      <w:bCs/>
      <w:spacing w:val="10"/>
      <w:kern w:val="0"/>
      <w:sz w:val="24"/>
      <w:szCs w:val="20"/>
    </w:rPr>
  </w:style>
  <w:style w:type="paragraph" w:styleId="3">
    <w:name w:val="Body Text"/>
    <w:basedOn w:val="1"/>
    <w:unhideWhenUsed/>
    <w:qFormat/>
    <w:uiPriority w:val="99"/>
    <w:pPr>
      <w:spacing w:after="120"/>
    </w:pPr>
    <w:rPr>
      <w:szCs w:val="22"/>
    </w:rPr>
  </w:style>
  <w:style w:type="paragraph" w:styleId="4">
    <w:name w:val="Plain Text"/>
    <w:basedOn w:val="1"/>
    <w:next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1787</Words>
  <Characters>1793</Characters>
  <Lines>0</Lines>
  <Paragraphs>0</Paragraphs>
  <TotalTime>5</TotalTime>
  <ScaleCrop>false</ScaleCrop>
  <LinksUpToDate>false</LinksUpToDate>
  <CharactersWithSpaces>1801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2024-07-15T02:55:00Z</dcterms:created>
  <dc:creator>admin</dc:creator>
  <cp:lastModifiedBy>admin</cp:lastModifiedBy>
  <dcterms:modified xsi:type="dcterms:W3CDTF">2024-07-15T03:12:40Z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B0DA2724076B40F4B1FE3B7DDF5C867F_11</vt:lpwstr>
  </property>
</Properties>
</file>