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3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广州市杏林卫生服务有限责任公司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招标代理机构遴选项目结果公告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8"/>
          <w:szCs w:val="8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20" w:hanging="360"/>
        <w:textAlignment w:val="auto"/>
        <w:rPr>
          <w:sz w:val="28"/>
          <w:szCs w:val="28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333333"/>
          <w:spacing w:val="10"/>
          <w:sz w:val="28"/>
          <w:szCs w:val="28"/>
          <w:shd w:val="clear" w:fill="FFFFFF"/>
        </w:rPr>
        <w:t>项目名称：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10"/>
          <w:sz w:val="28"/>
          <w:szCs w:val="28"/>
          <w:shd w:val="clear" w:fill="FFFFFF"/>
        </w:rPr>
        <w:t>招标代理机构遴选项目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20" w:hanging="360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10"/>
          <w:sz w:val="28"/>
          <w:szCs w:val="28"/>
          <w:shd w:val="clear" w:fill="FFFFFF"/>
        </w:rPr>
        <w:t>中选信息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中选人名称：广州市国际工程咨询有限公司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中选人地址：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广州市越秀区寺右新马路111号五羊新城东成广场9楼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中选金额：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折扣率65%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微软雅黑" w:hAnsi="微软雅黑" w:eastAsia="仿宋" w:cs="微软雅黑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中选人名称：广州华玥咨询有限公司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中选人地址：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广州市越秀区广州大道中307号2205自编之九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中选金额：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折扣率61%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20" w:hanging="360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10"/>
          <w:sz w:val="28"/>
          <w:szCs w:val="28"/>
          <w:shd w:val="clear" w:fill="FFFFFF"/>
        </w:rPr>
        <w:t>公告期限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0"/>
          <w:sz w:val="28"/>
          <w:szCs w:val="28"/>
          <w:shd w:val="clear" w:fill="FFFFFF"/>
        </w:rPr>
        <w:t>本公告期限自本公告发布之日起1日。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20" w:hanging="360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10"/>
          <w:sz w:val="28"/>
          <w:szCs w:val="28"/>
          <w:shd w:val="clear" w:fill="FFFFFF"/>
        </w:rPr>
        <w:t>凡对本次公告内容提出询问，请按以下方式联系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项目联系人：黄敏英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联系电话：020-84688072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广州市杏林卫生服务有限责任公司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0"/>
        <w:jc w:val="right"/>
        <w:textAlignment w:val="auto"/>
        <w:rPr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AD4C89"/>
    <w:multiLevelType w:val="multilevel"/>
    <w:tmpl w:val="E5AD4C8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2CCF2F88"/>
    <w:multiLevelType w:val="multilevel"/>
    <w:tmpl w:val="2CCF2F8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53ABC3E1"/>
    <w:multiLevelType w:val="multilevel"/>
    <w:tmpl w:val="53ABC3E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MTU3YmZhMmViM2Q1ZjY1Y2Q0NjdiYTQwOWY0MjcifQ=="/>
  </w:docVars>
  <w:rsids>
    <w:rsidRoot w:val="5C497044"/>
    <w:rsid w:val="00294959"/>
    <w:rsid w:val="1B490B9C"/>
    <w:rsid w:val="5C497044"/>
    <w:rsid w:val="6ECA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207</Characters>
  <Lines>0</Lines>
  <Paragraphs>0</Paragraphs>
  <TotalTime>4</TotalTime>
  <ScaleCrop>false</ScaleCrop>
  <LinksUpToDate>false</LinksUpToDate>
  <CharactersWithSpaces>209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2023-05-26T08:39:00Z</dcterms:created>
  <dc:creator>鱼仔</dc:creator>
  <cp:lastModifiedBy>admin</cp:lastModifiedBy>
  <dcterms:modified xsi:type="dcterms:W3CDTF">2024-07-03T03:40:54Z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BE022796B1D3407DACBA758F8329A8EF_11</vt:lpwstr>
  </property>
</Properties>
</file>