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5D" w:rsidRDefault="00060D5D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项目需具备的基本条件</w:t>
      </w:r>
    </w:p>
    <w:p w:rsidR="00060D5D" w:rsidRDefault="00060D5D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1、</w:t>
      </w:r>
      <w:r w:rsidRPr="00060D5D">
        <w:rPr>
          <w:rFonts w:hint="eastAsia"/>
          <w:sz w:val="24"/>
        </w:rPr>
        <w:t>完成</w:t>
      </w:r>
      <w:r w:rsidR="0092065E">
        <w:rPr>
          <w:sz w:val="24"/>
        </w:rPr>
        <w:t>125</w:t>
      </w:r>
      <w:r w:rsidRPr="00060D5D">
        <w:rPr>
          <w:sz w:val="24"/>
        </w:rPr>
        <w:t>个</w:t>
      </w:r>
      <w:r w:rsidR="00B419BB">
        <w:rPr>
          <w:rFonts w:hint="eastAsia"/>
          <w:sz w:val="24"/>
        </w:rPr>
        <w:t>样本的</w:t>
      </w:r>
      <w:r w:rsidR="0092065E" w:rsidRPr="0092065E">
        <w:rPr>
          <w:rFonts w:hint="eastAsia"/>
          <w:sz w:val="24"/>
        </w:rPr>
        <w:t>单细胞测序解析实体瘤疾病进展过程中的分子机制技术服务</w:t>
      </w:r>
      <w:r w:rsidR="00B419BB">
        <w:rPr>
          <w:rFonts w:hint="eastAsia"/>
          <w:sz w:val="24"/>
        </w:rPr>
        <w:t>。</w:t>
      </w:r>
    </w:p>
    <w:p w:rsidR="00BD5A13" w:rsidRDefault="00060D5D" w:rsidP="00BD5A1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2、具备</w:t>
      </w:r>
      <w:r w:rsidR="0092065E">
        <w:rPr>
          <w:rFonts w:hint="eastAsia"/>
          <w:sz w:val="24"/>
        </w:rPr>
        <w:t>单细胞</w:t>
      </w:r>
      <w:r>
        <w:rPr>
          <w:rFonts w:hint="eastAsia"/>
          <w:sz w:val="24"/>
        </w:rPr>
        <w:t>研究</w:t>
      </w:r>
      <w:r w:rsidRPr="00060D5D">
        <w:rPr>
          <w:rFonts w:hint="eastAsia"/>
          <w:sz w:val="24"/>
        </w:rPr>
        <w:t>平台</w:t>
      </w:r>
      <w:r>
        <w:rPr>
          <w:rFonts w:hint="eastAsia"/>
          <w:sz w:val="24"/>
        </w:rPr>
        <w:t>，包括</w:t>
      </w:r>
      <w:r w:rsidR="00E924E4">
        <w:rPr>
          <w:rFonts w:hint="eastAsia"/>
          <w:sz w:val="24"/>
        </w:rPr>
        <w:t>样本处理平</w:t>
      </w:r>
      <w:r w:rsidR="00B85B7F">
        <w:rPr>
          <w:rFonts w:hint="eastAsia"/>
          <w:sz w:val="24"/>
        </w:rPr>
        <w:t>台</w:t>
      </w:r>
      <w:r w:rsidR="00E924E4">
        <w:rPr>
          <w:rFonts w:hint="eastAsia"/>
          <w:sz w:val="24"/>
        </w:rPr>
        <w:t>、代谢物提取平台、测序及含量分析平台、数据分析及生信分析平台</w:t>
      </w:r>
      <w:r w:rsidR="00B85B7F">
        <w:rPr>
          <w:rFonts w:hint="eastAsia"/>
          <w:sz w:val="24"/>
        </w:rPr>
        <w:t>等</w:t>
      </w:r>
      <w:r>
        <w:rPr>
          <w:rFonts w:hint="eastAsia"/>
          <w:sz w:val="24"/>
        </w:rPr>
        <w:t>。</w:t>
      </w:r>
    </w:p>
    <w:p w:rsidR="00060D5D" w:rsidRDefault="00060D5D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3、具备</w:t>
      </w:r>
      <w:r w:rsidR="00AC55F4">
        <w:rPr>
          <w:rFonts w:hint="eastAsia"/>
          <w:sz w:val="24"/>
        </w:rPr>
        <w:t>样品运输和样品保存的能力</w:t>
      </w:r>
      <w:r>
        <w:rPr>
          <w:rFonts w:hint="eastAsia"/>
          <w:sz w:val="24"/>
        </w:rPr>
        <w:t>。</w:t>
      </w:r>
    </w:p>
    <w:p w:rsidR="00060D5D" w:rsidRDefault="00060D5D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4、</w:t>
      </w:r>
      <w:r w:rsidR="008D0F93">
        <w:rPr>
          <w:rFonts w:hint="eastAsia"/>
          <w:sz w:val="24"/>
        </w:rPr>
        <w:t>每批样品质检合格后</w:t>
      </w:r>
      <w:r w:rsidR="0092065E">
        <w:rPr>
          <w:sz w:val="24"/>
        </w:rPr>
        <w:t>30</w:t>
      </w:r>
      <w:r w:rsidR="008D0F93">
        <w:rPr>
          <w:rFonts w:hint="eastAsia"/>
          <w:sz w:val="24"/>
        </w:rPr>
        <w:t>个工作日内完成</w:t>
      </w:r>
      <w:r w:rsidR="008D0F93" w:rsidRPr="008D0F93">
        <w:rPr>
          <w:rFonts w:hint="eastAsia"/>
          <w:sz w:val="24"/>
        </w:rPr>
        <w:t>分析</w:t>
      </w:r>
      <w:r w:rsidR="008D0F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060D5D" w:rsidRDefault="00060D5D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5、</w:t>
      </w:r>
      <w:r w:rsidR="00BD5A13" w:rsidRPr="00BD5A13">
        <w:rPr>
          <w:rFonts w:hint="eastAsia"/>
          <w:sz w:val="24"/>
        </w:rPr>
        <w:t>配备专门的售后服务人员</w:t>
      </w:r>
      <w:r w:rsidR="00BD5A13">
        <w:rPr>
          <w:rFonts w:hint="eastAsia"/>
          <w:sz w:val="24"/>
        </w:rPr>
        <w:t>，提供</w:t>
      </w:r>
      <w:r w:rsidR="00BD5A13" w:rsidRPr="00BD5A13">
        <w:rPr>
          <w:rFonts w:hint="eastAsia"/>
          <w:sz w:val="24"/>
        </w:rPr>
        <w:t>项目咨询服务直至文章发表</w:t>
      </w:r>
      <w:r w:rsidR="00BD5A13">
        <w:rPr>
          <w:rFonts w:hint="eastAsia"/>
          <w:sz w:val="24"/>
        </w:rPr>
        <w:t>，</w:t>
      </w:r>
      <w:r w:rsidR="00BD5A13" w:rsidRPr="00BD5A13">
        <w:rPr>
          <w:rFonts w:hint="eastAsia"/>
          <w:sz w:val="24"/>
        </w:rPr>
        <w:t>提供</w:t>
      </w:r>
      <w:r w:rsidR="00BD5A13">
        <w:rPr>
          <w:rFonts w:hint="eastAsia"/>
          <w:sz w:val="24"/>
        </w:rPr>
        <w:t>用户</w:t>
      </w:r>
      <w:r w:rsidR="00BD5A13" w:rsidRPr="00BD5A13">
        <w:rPr>
          <w:rFonts w:hint="eastAsia"/>
          <w:sz w:val="24"/>
        </w:rPr>
        <w:t>实现自主分析的云平台工具。</w:t>
      </w:r>
    </w:p>
    <w:p w:rsidR="00BD5A13" w:rsidRDefault="00BD5A13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6、</w:t>
      </w:r>
      <w:r w:rsidRPr="00BD5A13">
        <w:rPr>
          <w:sz w:val="24"/>
        </w:rPr>
        <w:t>具有同类型的</w:t>
      </w:r>
      <w:r w:rsidR="0092065E">
        <w:rPr>
          <w:rFonts w:hint="eastAsia"/>
          <w:sz w:val="24"/>
        </w:rPr>
        <w:t>单细胞测序及</w:t>
      </w:r>
      <w:r w:rsidR="00E924E4" w:rsidRPr="00B419BB">
        <w:rPr>
          <w:rFonts w:hint="eastAsia"/>
          <w:sz w:val="24"/>
        </w:rPr>
        <w:t>分析</w:t>
      </w:r>
      <w:r w:rsidR="0092065E">
        <w:rPr>
          <w:rFonts w:hint="eastAsia"/>
          <w:sz w:val="24"/>
        </w:rPr>
        <w:t>的</w:t>
      </w:r>
      <w:r w:rsidRPr="00BD5A13">
        <w:rPr>
          <w:sz w:val="24"/>
        </w:rPr>
        <w:t>项目经验。</w:t>
      </w:r>
    </w:p>
    <w:p w:rsidR="00D745B1" w:rsidRPr="00E924E4" w:rsidRDefault="00D745B1">
      <w:bookmarkStart w:id="0" w:name="_GoBack"/>
      <w:bookmarkEnd w:id="0"/>
    </w:p>
    <w:sectPr w:rsidR="00D745B1" w:rsidRPr="00E92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D0" w:rsidRDefault="007250D0" w:rsidP="00B419BB">
      <w:r>
        <w:separator/>
      </w:r>
    </w:p>
  </w:endnote>
  <w:endnote w:type="continuationSeparator" w:id="0">
    <w:p w:rsidR="007250D0" w:rsidRDefault="007250D0" w:rsidP="00B4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D0" w:rsidRDefault="007250D0" w:rsidP="00B419BB">
      <w:r>
        <w:separator/>
      </w:r>
    </w:p>
  </w:footnote>
  <w:footnote w:type="continuationSeparator" w:id="0">
    <w:p w:rsidR="007250D0" w:rsidRDefault="007250D0" w:rsidP="00B4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07"/>
    <w:rsid w:val="00060D5D"/>
    <w:rsid w:val="001544B1"/>
    <w:rsid w:val="00185669"/>
    <w:rsid w:val="003B2DD3"/>
    <w:rsid w:val="007250D0"/>
    <w:rsid w:val="008D0F93"/>
    <w:rsid w:val="0092065E"/>
    <w:rsid w:val="00AC55F4"/>
    <w:rsid w:val="00B419BB"/>
    <w:rsid w:val="00B85B7F"/>
    <w:rsid w:val="00BD5A13"/>
    <w:rsid w:val="00D745B1"/>
    <w:rsid w:val="00DC5A14"/>
    <w:rsid w:val="00DE4D07"/>
    <w:rsid w:val="00E924E4"/>
    <w:rsid w:val="00EC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B38E0"/>
  <w15:chartTrackingRefBased/>
  <w15:docId w15:val="{45763CC7-AD3D-42A9-974A-3F3221D9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9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9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招穗珊</dc:creator>
  <cp:keywords/>
  <dc:description/>
  <cp:lastModifiedBy>招穗珊</cp:lastModifiedBy>
  <cp:revision>6</cp:revision>
  <dcterms:created xsi:type="dcterms:W3CDTF">2024-05-27T06:57:00Z</dcterms:created>
  <dcterms:modified xsi:type="dcterms:W3CDTF">2025-02-14T08:17:00Z</dcterms:modified>
</cp:coreProperties>
</file>