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9E40C">
      <w:pPr>
        <w:spacing w:line="360" w:lineRule="auto"/>
        <w:ind w:firstLine="640" w:firstLineChars="200"/>
        <w:rPr>
          <w:rFonts w:ascii="仿宋_GB2312" w:hAnsi="仿宋" w:eastAsia="仿宋_GB2312" w:cs="Times New Roman"/>
          <w:b/>
          <w:bCs/>
          <w:sz w:val="44"/>
          <w:szCs w:val="44"/>
        </w:rPr>
      </w:pPr>
      <w:r>
        <w:rPr>
          <w:rFonts w:hint="eastAsia" w:ascii="仿宋_GB2312" w:hAnsi="仿宋" w:eastAsia="仿宋_GB2312" w:cs="Times New Roman"/>
          <w:sz w:val="32"/>
          <w:szCs w:val="32"/>
        </w:rPr>
        <w:t xml:space="preserve"> </w:t>
      </w:r>
      <w:r>
        <w:rPr>
          <w:rFonts w:ascii="仿宋_GB2312" w:hAnsi="仿宋" w:eastAsia="仿宋_GB2312" w:cs="Times New Roman"/>
          <w:sz w:val="32"/>
          <w:szCs w:val="32"/>
        </w:rPr>
        <w:t xml:space="preserve">             </w:t>
      </w:r>
      <w:r>
        <w:rPr>
          <w:rFonts w:ascii="仿宋_GB2312" w:hAnsi="仿宋" w:eastAsia="仿宋_GB2312" w:cs="Times New Roman"/>
          <w:b/>
          <w:bCs/>
          <w:sz w:val="44"/>
          <w:szCs w:val="44"/>
        </w:rPr>
        <w:t xml:space="preserve"> </w:t>
      </w:r>
      <w:r>
        <w:rPr>
          <w:rFonts w:hint="eastAsia" w:ascii="仿宋_GB2312" w:hAnsi="仿宋" w:eastAsia="仿宋_GB2312" w:cs="Times New Roman"/>
          <w:b/>
          <w:bCs/>
          <w:sz w:val="44"/>
          <w:szCs w:val="44"/>
        </w:rPr>
        <w:t>用户需求书</w:t>
      </w:r>
    </w:p>
    <w:p w14:paraId="3E6CC71B">
      <w:pPr>
        <w:spacing w:line="360" w:lineRule="auto"/>
        <w:ind w:firstLine="640" w:firstLineChars="200"/>
        <w:rPr>
          <w:rFonts w:hint="eastAsia" w:ascii="仿宋_GB2312" w:hAnsi="仿宋" w:eastAsia="仿宋_GB2312" w:cs="Times New Roman"/>
          <w:sz w:val="32"/>
          <w:szCs w:val="32"/>
          <w:lang w:val="en-US" w:eastAsia="zh-CN"/>
        </w:rPr>
      </w:pPr>
    </w:p>
    <w:p w14:paraId="121756EF">
      <w:pPr>
        <w:spacing w:line="360" w:lineRule="auto"/>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室内空气检测采购项目</w:t>
      </w:r>
      <w:r>
        <w:rPr>
          <w:rFonts w:hint="eastAsia" w:ascii="仿宋_GB2312" w:hAnsi="仿宋" w:eastAsia="仿宋_GB2312" w:cs="Times New Roman"/>
          <w:sz w:val="32"/>
          <w:szCs w:val="32"/>
          <w:lang w:val="en-US" w:eastAsia="zh-CN"/>
        </w:rPr>
        <w:t>内容为两部分：</w:t>
      </w:r>
      <w:r>
        <w:rPr>
          <w:rFonts w:hint="eastAsia" w:ascii="仿宋_GB2312" w:hAnsi="仿宋" w:eastAsia="仿宋_GB2312" w:cs="Times New Roman"/>
          <w:b/>
          <w:bCs/>
          <w:sz w:val="32"/>
          <w:szCs w:val="32"/>
          <w:lang w:val="en-US" w:eastAsia="zh-CN"/>
        </w:rPr>
        <w:t>新装修房间室内空气检测及新家具室内空气检测；</w:t>
      </w:r>
    </w:p>
    <w:p w14:paraId="2690AABA">
      <w:pPr>
        <w:spacing w:line="360" w:lineRule="auto"/>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2.检测点位视医院情况而定，</w:t>
      </w:r>
      <w:r>
        <w:rPr>
          <w:rFonts w:hint="eastAsia" w:ascii="仿宋_GB2312" w:hAnsi="仿宋" w:eastAsia="仿宋_GB2312" w:cs="Times New Roman"/>
          <w:b/>
          <w:bCs/>
          <w:sz w:val="32"/>
          <w:szCs w:val="32"/>
          <w:lang w:val="en-US" w:eastAsia="zh-CN"/>
        </w:rPr>
        <w:t>非一次性全部检测完毕，</w:t>
      </w:r>
      <w:r>
        <w:rPr>
          <w:rFonts w:hint="eastAsia" w:ascii="仿宋_GB2312" w:hAnsi="仿宋" w:eastAsia="仿宋_GB2312" w:cs="Times New Roman"/>
          <w:sz w:val="32"/>
          <w:szCs w:val="32"/>
          <w:lang w:val="en-US" w:eastAsia="zh-CN"/>
        </w:rPr>
        <w:t>有可能出现检测1-2间房的情况，因此，</w:t>
      </w:r>
      <w:r>
        <w:rPr>
          <w:rFonts w:hint="eastAsia" w:ascii="仿宋_GB2312" w:hAnsi="仿宋" w:eastAsia="仿宋_GB2312" w:cs="Times New Roman"/>
          <w:b/>
          <w:bCs/>
          <w:sz w:val="32"/>
          <w:szCs w:val="32"/>
          <w:lang w:val="en-US" w:eastAsia="zh-CN"/>
        </w:rPr>
        <w:t>有无最低出场费请在报价单内注明</w:t>
      </w:r>
      <w:r>
        <w:rPr>
          <w:rFonts w:hint="eastAsia" w:ascii="仿宋_GB2312" w:hAnsi="仿宋" w:eastAsia="仿宋_GB2312" w:cs="Times New Roman"/>
          <w:sz w:val="32"/>
          <w:szCs w:val="32"/>
          <w:lang w:val="en-US" w:eastAsia="zh-CN"/>
        </w:rPr>
        <w:t>；</w:t>
      </w:r>
    </w:p>
    <w:p w14:paraId="303B4EF0">
      <w:pPr>
        <w:spacing w:line="360" w:lineRule="auto"/>
        <w:ind w:firstLine="640" w:firstLineChars="200"/>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3.服务期暂定3年，检测费用按报价单的价格执行，如检测费用提前使用完毕，则乙方不再提供检测服务；</w:t>
      </w:r>
    </w:p>
    <w:p w14:paraId="0AA525A0">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lang w:val="en-US" w:eastAsia="zh-CN"/>
        </w:rPr>
        <w:t>4</w:t>
      </w:r>
      <w:r>
        <w:rPr>
          <w:rFonts w:ascii="仿宋_GB2312" w:hAnsi="仿宋" w:eastAsia="仿宋_GB2312" w:cs="Times New Roman"/>
          <w:sz w:val="32"/>
          <w:szCs w:val="32"/>
        </w:rPr>
        <w:t>.</w:t>
      </w:r>
      <w:r>
        <w:rPr>
          <w:rFonts w:hint="eastAsia"/>
        </w:rPr>
        <w:t xml:space="preserve"> </w:t>
      </w:r>
      <w:r>
        <w:rPr>
          <w:rFonts w:hint="eastAsia" w:ascii="仿宋_GB2312" w:hAnsi="仿宋" w:eastAsia="仿宋_GB2312" w:cs="Times New Roman"/>
          <w:sz w:val="32"/>
          <w:szCs w:val="32"/>
        </w:rPr>
        <w:t>乙方应具有</w:t>
      </w:r>
      <w:r>
        <w:rPr>
          <w:rFonts w:ascii="仿宋_GB2312" w:hAnsi="仿宋" w:eastAsia="仿宋_GB2312" w:cs="Times New Roman"/>
          <w:sz w:val="32"/>
          <w:szCs w:val="32"/>
        </w:rPr>
        <w:t>CMA资质认定证书；</w:t>
      </w:r>
    </w:p>
    <w:p w14:paraId="0572E76A">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w:t>
      </w:r>
      <w:r>
        <w:rPr>
          <w:rFonts w:ascii="仿宋_GB2312" w:hAnsi="仿宋" w:eastAsia="仿宋_GB2312" w:cs="Times New Roman"/>
          <w:sz w:val="32"/>
          <w:szCs w:val="32"/>
        </w:rPr>
        <w:t>乙方工作人员在检测过程中，应遵守国家的法律法规，安全、文明作业，并遵守甲方相关的规章制度；</w:t>
      </w:r>
    </w:p>
    <w:p w14:paraId="2A3B1547">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lang w:val="en-US" w:eastAsia="zh-CN"/>
        </w:rPr>
        <w:t>6</w:t>
      </w:r>
      <w:r>
        <w:rPr>
          <w:rFonts w:ascii="仿宋_GB2312" w:hAnsi="仿宋" w:eastAsia="仿宋_GB2312" w:cs="Times New Roman"/>
          <w:sz w:val="32"/>
          <w:szCs w:val="32"/>
        </w:rPr>
        <w:t>.严格按照现行的国家、省、市有关规程、标准和规定进行检测（标准不一致的，以最高标准为准）</w:t>
      </w:r>
      <w:r>
        <w:rPr>
          <w:rFonts w:hint="eastAsia" w:ascii="仿宋_GB2312" w:hAnsi="仿宋" w:eastAsia="仿宋_GB2312" w:cs="Times New Roman"/>
          <w:sz w:val="32"/>
          <w:szCs w:val="32"/>
        </w:rPr>
        <w:t>；</w:t>
      </w:r>
    </w:p>
    <w:p w14:paraId="37AC09BA">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lang w:val="en-US" w:eastAsia="zh-CN"/>
        </w:rPr>
        <w:t>7</w:t>
      </w:r>
      <w:r>
        <w:rPr>
          <w:rFonts w:ascii="仿宋_GB2312" w:hAnsi="仿宋" w:eastAsia="仿宋_GB2312" w:cs="Times New Roman"/>
          <w:sz w:val="32"/>
          <w:szCs w:val="32"/>
        </w:rPr>
        <w:t>.保证所采用的检测仪器设备，检测计量器具均经省、市计量检测机构在计量检定合格，并在有效周期内</w:t>
      </w:r>
      <w:r>
        <w:rPr>
          <w:rFonts w:hint="eastAsia" w:ascii="仿宋_GB2312" w:hAnsi="仿宋" w:eastAsia="仿宋_GB2312" w:cs="Times New Roman"/>
          <w:sz w:val="32"/>
          <w:szCs w:val="32"/>
        </w:rPr>
        <w:t>；</w:t>
      </w:r>
    </w:p>
    <w:p w14:paraId="5DFE029B">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lang w:val="en-US" w:eastAsia="zh-CN"/>
        </w:rPr>
        <w:t>8</w:t>
      </w:r>
      <w:r>
        <w:rPr>
          <w:rFonts w:ascii="仿宋_GB2312" w:hAnsi="仿宋" w:eastAsia="仿宋_GB2312" w:cs="Times New Roman"/>
          <w:sz w:val="32"/>
          <w:szCs w:val="32"/>
        </w:rPr>
        <w:t>.检测人员具备检测资格，持有检测上岗证，检测资质满足地方管理的要求</w:t>
      </w:r>
      <w:r>
        <w:rPr>
          <w:rFonts w:hint="eastAsia" w:ascii="仿宋_GB2312" w:hAnsi="仿宋" w:eastAsia="仿宋_GB2312" w:cs="Times New Roman"/>
          <w:sz w:val="32"/>
          <w:szCs w:val="32"/>
        </w:rPr>
        <w:t>；</w:t>
      </w:r>
      <w:r>
        <w:rPr>
          <w:rFonts w:ascii="仿宋_GB2312" w:hAnsi="仿宋" w:eastAsia="仿宋_GB2312" w:cs="Times New Roman"/>
          <w:sz w:val="32"/>
          <w:szCs w:val="32"/>
        </w:rPr>
        <w:t xml:space="preserve"> </w:t>
      </w:r>
    </w:p>
    <w:p w14:paraId="74B6CC92">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lang w:val="en-US" w:eastAsia="zh-CN"/>
        </w:rPr>
        <w:t>9</w:t>
      </w:r>
      <w:r>
        <w:rPr>
          <w:rFonts w:ascii="仿宋_GB2312" w:hAnsi="仿宋" w:eastAsia="仿宋_GB2312" w:cs="Times New Roman"/>
          <w:sz w:val="32"/>
          <w:szCs w:val="32"/>
        </w:rPr>
        <w:t>.必须按照甲方确认的检测数量和部位进行检测，未经甲方认可，不得擅自改变检测项目及数量</w:t>
      </w:r>
      <w:r>
        <w:rPr>
          <w:rFonts w:hint="eastAsia" w:ascii="仿宋_GB2312" w:hAnsi="仿宋" w:eastAsia="仿宋_GB2312" w:cs="Times New Roman"/>
          <w:sz w:val="32"/>
          <w:szCs w:val="32"/>
        </w:rPr>
        <w:t>；</w:t>
      </w:r>
    </w:p>
    <w:p w14:paraId="23D2FC32">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lang w:val="en-US" w:eastAsia="zh-CN"/>
        </w:rPr>
        <w:t>10</w:t>
      </w:r>
      <w:r>
        <w:rPr>
          <w:rFonts w:ascii="仿宋_GB2312" w:hAnsi="仿宋" w:eastAsia="仿宋_GB2312" w:cs="Times New Roman"/>
          <w:sz w:val="32"/>
          <w:szCs w:val="32"/>
        </w:rPr>
        <w:t>.</w:t>
      </w:r>
      <w:bookmarkStart w:id="0" w:name="_GoBack"/>
      <w:bookmarkEnd w:id="0"/>
      <w:r>
        <w:rPr>
          <w:rFonts w:ascii="仿宋_GB2312" w:hAnsi="仿宋" w:eastAsia="仿宋_GB2312" w:cs="Times New Roman"/>
          <w:sz w:val="32"/>
          <w:szCs w:val="32"/>
        </w:rPr>
        <w:t>接到进场检测通知后，及时将检测前需做好的准备工作通知甲方，以保证检测工作的顺利进行</w:t>
      </w:r>
      <w:r>
        <w:rPr>
          <w:rFonts w:hint="eastAsia" w:ascii="仿宋_GB2312" w:hAnsi="仿宋" w:eastAsia="仿宋_GB2312" w:cs="Times New Roman"/>
          <w:sz w:val="32"/>
          <w:szCs w:val="32"/>
        </w:rPr>
        <w:t>；</w:t>
      </w:r>
    </w:p>
    <w:p w14:paraId="7021C714">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lang w:val="en-US" w:eastAsia="zh-CN"/>
        </w:rPr>
        <w:t>11</w:t>
      </w:r>
      <w:r>
        <w:rPr>
          <w:rFonts w:ascii="仿宋_GB2312" w:hAnsi="仿宋" w:eastAsia="仿宋_GB2312" w:cs="Times New Roman"/>
          <w:sz w:val="32"/>
          <w:szCs w:val="32"/>
        </w:rPr>
        <w:t>.检测结果应在</w:t>
      </w:r>
      <w:r>
        <w:rPr>
          <w:rFonts w:hint="eastAsia" w:ascii="仿宋_GB2312" w:hAnsi="仿宋" w:eastAsia="仿宋_GB2312" w:cs="Times New Roman"/>
          <w:sz w:val="32"/>
          <w:szCs w:val="32"/>
          <w:lang w:val="en-US" w:eastAsia="zh-CN"/>
        </w:rPr>
        <w:t>3天</w:t>
      </w:r>
      <w:r>
        <w:rPr>
          <w:rFonts w:ascii="仿宋_GB2312" w:hAnsi="仿宋" w:eastAsia="仿宋_GB2312" w:cs="Times New Roman"/>
          <w:sz w:val="32"/>
          <w:szCs w:val="32"/>
        </w:rPr>
        <w:t>内</w:t>
      </w:r>
      <w:r>
        <w:rPr>
          <w:rFonts w:hint="eastAsia" w:ascii="仿宋_GB2312" w:hAnsi="仿宋" w:eastAsia="仿宋_GB2312" w:cs="Times New Roman"/>
          <w:sz w:val="32"/>
          <w:szCs w:val="32"/>
          <w:lang w:val="en-US" w:eastAsia="zh-CN"/>
        </w:rPr>
        <w:t>口头</w:t>
      </w:r>
      <w:r>
        <w:rPr>
          <w:rFonts w:ascii="仿宋_GB2312" w:hAnsi="仿宋" w:eastAsia="仿宋_GB2312" w:cs="Times New Roman"/>
          <w:sz w:val="32"/>
          <w:szCs w:val="32"/>
        </w:rPr>
        <w:t>知会甲方</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10天内出具正式检测报告</w:t>
      </w:r>
      <w:r>
        <w:rPr>
          <w:rFonts w:hint="eastAsia" w:ascii="仿宋_GB2312" w:hAnsi="仿宋" w:eastAsia="仿宋_GB2312" w:cs="Times New Roman"/>
          <w:sz w:val="32"/>
          <w:szCs w:val="32"/>
        </w:rPr>
        <w:t>；</w:t>
      </w:r>
    </w:p>
    <w:p w14:paraId="5ADF3DF4">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lang w:val="en-US" w:eastAsia="zh-CN"/>
        </w:rPr>
        <w:t>12</w:t>
      </w:r>
      <w:r>
        <w:rPr>
          <w:rFonts w:ascii="仿宋_GB2312" w:hAnsi="仿宋" w:eastAsia="仿宋_GB2312" w:cs="Times New Roman"/>
          <w:sz w:val="32"/>
          <w:szCs w:val="32"/>
        </w:rPr>
        <w:t>.保证检测的公正性、准确性、及时性，保证检测工作符合合同约定的标准、规范和规程要求</w:t>
      </w:r>
      <w:r>
        <w:rPr>
          <w:rFonts w:hint="eastAsia" w:ascii="仿宋_GB2312" w:hAnsi="仿宋" w:eastAsia="仿宋_GB2312" w:cs="Times New Roman"/>
          <w:sz w:val="32"/>
          <w:szCs w:val="32"/>
        </w:rPr>
        <w:t>；</w:t>
      </w:r>
    </w:p>
    <w:p w14:paraId="4158A4DD">
      <w:pPr>
        <w:spacing w:line="360" w:lineRule="auto"/>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1</w:t>
      </w:r>
      <w:r>
        <w:rPr>
          <w:rFonts w:hint="eastAsia" w:ascii="仿宋_GB2312" w:hAnsi="仿宋" w:eastAsia="仿宋_GB2312" w:cs="Times New Roman"/>
          <w:sz w:val="32"/>
          <w:szCs w:val="32"/>
          <w:lang w:val="en-US" w:eastAsia="zh-CN"/>
        </w:rPr>
        <w:t>3</w:t>
      </w:r>
      <w:r>
        <w:rPr>
          <w:rFonts w:ascii="仿宋_GB2312" w:hAnsi="仿宋" w:eastAsia="仿宋_GB2312" w:cs="Times New Roman"/>
          <w:sz w:val="32"/>
          <w:szCs w:val="32"/>
        </w:rPr>
        <w:t>.检测过程中对</w:t>
      </w:r>
      <w:r>
        <w:rPr>
          <w:rFonts w:hint="eastAsia" w:ascii="仿宋_GB2312" w:hAnsi="仿宋" w:eastAsia="仿宋_GB2312" w:cs="Times New Roman"/>
          <w:sz w:val="32"/>
          <w:szCs w:val="32"/>
          <w:lang w:val="en-US" w:eastAsia="zh-CN"/>
        </w:rPr>
        <w:t>甲方</w:t>
      </w:r>
      <w:r>
        <w:rPr>
          <w:rFonts w:ascii="仿宋_GB2312" w:hAnsi="仿宋" w:eastAsia="仿宋_GB2312" w:cs="Times New Roman"/>
          <w:sz w:val="32"/>
          <w:szCs w:val="32"/>
        </w:rPr>
        <w:t>的质疑、意见和投、申诉，自接到申诉日起15日内给予书面答复及处理</w:t>
      </w:r>
      <w:r>
        <w:rPr>
          <w:rFonts w:hint="eastAsia" w:ascii="仿宋_GB2312" w:hAnsi="仿宋" w:eastAsia="仿宋_GB2312" w:cs="Times New Roman"/>
          <w:sz w:val="32"/>
          <w:szCs w:val="32"/>
        </w:rPr>
        <w:t>；</w:t>
      </w:r>
    </w:p>
    <w:p w14:paraId="01AD33D3">
      <w:pPr>
        <w:spacing w:line="360" w:lineRule="auto"/>
        <w:ind w:firstLine="640" w:firstLineChars="200"/>
        <w:rPr>
          <w:rFonts w:ascii="仿宋_GB2312" w:hAnsi="仿宋" w:eastAsia="仿宋_GB2312" w:cs="仿宋"/>
          <w:sz w:val="32"/>
          <w:szCs w:val="32"/>
        </w:rPr>
      </w:pPr>
      <w:r>
        <w:rPr>
          <w:rFonts w:ascii="仿宋_GB2312" w:hAnsi="仿宋" w:eastAsia="仿宋_GB2312" w:cs="Times New Roman"/>
          <w:sz w:val="32"/>
          <w:szCs w:val="32"/>
        </w:rPr>
        <w:t>1</w:t>
      </w:r>
      <w:r>
        <w:rPr>
          <w:rFonts w:hint="eastAsia" w:ascii="仿宋_GB2312" w:hAnsi="仿宋" w:eastAsia="仿宋_GB2312" w:cs="Times New Roman"/>
          <w:sz w:val="32"/>
          <w:szCs w:val="32"/>
          <w:lang w:val="en-US" w:eastAsia="zh-CN"/>
        </w:rPr>
        <w:t>4</w:t>
      </w:r>
      <w:r>
        <w:rPr>
          <w:rFonts w:ascii="仿宋_GB2312" w:hAnsi="仿宋" w:eastAsia="仿宋_GB2312" w:cs="Times New Roman"/>
          <w:sz w:val="32"/>
          <w:szCs w:val="32"/>
        </w:rPr>
        <w:t>.对</w:t>
      </w:r>
      <w:r>
        <w:rPr>
          <w:rFonts w:hint="eastAsia" w:ascii="仿宋_GB2312" w:hAnsi="仿宋" w:eastAsia="仿宋_GB2312" w:cs="Times New Roman"/>
          <w:sz w:val="32"/>
          <w:szCs w:val="32"/>
          <w:lang w:val="en-US" w:eastAsia="zh-CN"/>
        </w:rPr>
        <w:t>甲方</w:t>
      </w:r>
      <w:r>
        <w:rPr>
          <w:rFonts w:ascii="仿宋_GB2312" w:hAnsi="仿宋" w:eastAsia="仿宋_GB2312" w:cs="Times New Roman"/>
          <w:sz w:val="32"/>
          <w:szCs w:val="32"/>
        </w:rPr>
        <w:t>因委托检测项目的需要而提供的技术资料或所涉及甲方项目的一切资料负有保密的义务，未经甲方同意不得对外泄露。</w:t>
      </w:r>
    </w:p>
    <w:p w14:paraId="49F044B1">
      <w:pPr>
        <w:spacing w:line="560" w:lineRule="exact"/>
        <w:ind w:right="960" w:firstLine="640" w:firstLineChars="200"/>
        <w:jc w:val="right"/>
        <w:rPr>
          <w:rFonts w:ascii="仿宋_GB2312" w:hAnsi="仿宋" w:eastAsia="仿宋_GB2312" w:cs="仿宋"/>
          <w:sz w:val="32"/>
          <w:szCs w:val="32"/>
        </w:rPr>
      </w:pPr>
    </w:p>
    <w:sectPr>
      <w:footerReference r:id="rId3" w:type="default"/>
      <w:footerReference r:id="rId4" w:type="even"/>
      <w:pgSz w:w="11906" w:h="16838"/>
      <w:pgMar w:top="1560" w:right="1531" w:bottom="1843" w:left="1531" w:header="851" w:footer="77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0578B">
    <w:pPr>
      <w:pStyle w:val="3"/>
      <w:ind w:left="210" w:leftChars="100" w:right="210" w:rightChars="10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t xml:space="preserve"> —</w:t>
    </w:r>
  </w:p>
  <w:p w14:paraId="397B303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601FC">
    <w:pPr>
      <w:pStyle w:val="3"/>
      <w:ind w:left="210" w:leftChars="100" w:right="210" w:rightChars="10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ascii="宋体" w:hAnsi="宋体"/>
        <w:sz w:val="28"/>
        <w:szCs w:val="28"/>
      </w:rPr>
      <w:t xml:space="preserve"> —</w:t>
    </w:r>
  </w:p>
  <w:p w14:paraId="46F6F7B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mOWU5YmMyOGRjYjk5YjUzN2E0NjU5MGU3MDUzY2IifQ=="/>
  </w:docVars>
  <w:rsids>
    <w:rsidRoot w:val="008C5BEE"/>
    <w:rsid w:val="00001D3E"/>
    <w:rsid w:val="00002FD1"/>
    <w:rsid w:val="000040A2"/>
    <w:rsid w:val="00005B10"/>
    <w:rsid w:val="000062D7"/>
    <w:rsid w:val="00016ED7"/>
    <w:rsid w:val="00017D52"/>
    <w:rsid w:val="00017DDA"/>
    <w:rsid w:val="00022E58"/>
    <w:rsid w:val="00031238"/>
    <w:rsid w:val="0003419C"/>
    <w:rsid w:val="000350D8"/>
    <w:rsid w:val="00037292"/>
    <w:rsid w:val="00042E94"/>
    <w:rsid w:val="0004528E"/>
    <w:rsid w:val="00046259"/>
    <w:rsid w:val="00052C87"/>
    <w:rsid w:val="00057A12"/>
    <w:rsid w:val="00063F06"/>
    <w:rsid w:val="000749FC"/>
    <w:rsid w:val="00080897"/>
    <w:rsid w:val="0008588B"/>
    <w:rsid w:val="00085D61"/>
    <w:rsid w:val="0009001A"/>
    <w:rsid w:val="000910D3"/>
    <w:rsid w:val="000922BC"/>
    <w:rsid w:val="00094499"/>
    <w:rsid w:val="0009520B"/>
    <w:rsid w:val="000B1985"/>
    <w:rsid w:val="000C1127"/>
    <w:rsid w:val="000C25AC"/>
    <w:rsid w:val="000C7729"/>
    <w:rsid w:val="000D2148"/>
    <w:rsid w:val="000D4946"/>
    <w:rsid w:val="000D5E42"/>
    <w:rsid w:val="000D6DE9"/>
    <w:rsid w:val="000D7AB0"/>
    <w:rsid w:val="000E057F"/>
    <w:rsid w:val="000E156F"/>
    <w:rsid w:val="000E2F81"/>
    <w:rsid w:val="000F1990"/>
    <w:rsid w:val="000F42F1"/>
    <w:rsid w:val="001027AF"/>
    <w:rsid w:val="00112293"/>
    <w:rsid w:val="0011645B"/>
    <w:rsid w:val="001220B5"/>
    <w:rsid w:val="001334E1"/>
    <w:rsid w:val="00133C64"/>
    <w:rsid w:val="00134212"/>
    <w:rsid w:val="00141DAE"/>
    <w:rsid w:val="00142DC7"/>
    <w:rsid w:val="00143845"/>
    <w:rsid w:val="00165C3B"/>
    <w:rsid w:val="00174EDA"/>
    <w:rsid w:val="001919B4"/>
    <w:rsid w:val="001A266B"/>
    <w:rsid w:val="001B0415"/>
    <w:rsid w:val="001B356D"/>
    <w:rsid w:val="001C02AC"/>
    <w:rsid w:val="001D2C19"/>
    <w:rsid w:val="001D7B2B"/>
    <w:rsid w:val="001E7EF7"/>
    <w:rsid w:val="001F4C52"/>
    <w:rsid w:val="001F5B83"/>
    <w:rsid w:val="00203C7C"/>
    <w:rsid w:val="00205C30"/>
    <w:rsid w:val="00206684"/>
    <w:rsid w:val="0021517F"/>
    <w:rsid w:val="00216CD8"/>
    <w:rsid w:val="002279F2"/>
    <w:rsid w:val="00234029"/>
    <w:rsid w:val="00251A30"/>
    <w:rsid w:val="00257010"/>
    <w:rsid w:val="002576F9"/>
    <w:rsid w:val="00260488"/>
    <w:rsid w:val="00266BC7"/>
    <w:rsid w:val="00270213"/>
    <w:rsid w:val="0027506E"/>
    <w:rsid w:val="00282F8A"/>
    <w:rsid w:val="002860B5"/>
    <w:rsid w:val="00294D47"/>
    <w:rsid w:val="00295C55"/>
    <w:rsid w:val="00295E68"/>
    <w:rsid w:val="002A226B"/>
    <w:rsid w:val="002A7C70"/>
    <w:rsid w:val="002B63ED"/>
    <w:rsid w:val="002C2A4E"/>
    <w:rsid w:val="002C4116"/>
    <w:rsid w:val="002D3756"/>
    <w:rsid w:val="002D66F6"/>
    <w:rsid w:val="002F1343"/>
    <w:rsid w:val="002F18AA"/>
    <w:rsid w:val="002F42F5"/>
    <w:rsid w:val="00303DB3"/>
    <w:rsid w:val="00311A15"/>
    <w:rsid w:val="00327242"/>
    <w:rsid w:val="00332A6B"/>
    <w:rsid w:val="00341733"/>
    <w:rsid w:val="00343120"/>
    <w:rsid w:val="003464CF"/>
    <w:rsid w:val="00350760"/>
    <w:rsid w:val="00352671"/>
    <w:rsid w:val="00354A8A"/>
    <w:rsid w:val="003554D1"/>
    <w:rsid w:val="00364E62"/>
    <w:rsid w:val="00372700"/>
    <w:rsid w:val="00382612"/>
    <w:rsid w:val="00383450"/>
    <w:rsid w:val="003856D0"/>
    <w:rsid w:val="003A34AE"/>
    <w:rsid w:val="003A61F6"/>
    <w:rsid w:val="003A76D8"/>
    <w:rsid w:val="003B47B6"/>
    <w:rsid w:val="003B5B86"/>
    <w:rsid w:val="003C45B5"/>
    <w:rsid w:val="003C654C"/>
    <w:rsid w:val="003C68E2"/>
    <w:rsid w:val="003D3CD9"/>
    <w:rsid w:val="003D3EB4"/>
    <w:rsid w:val="003D4BB0"/>
    <w:rsid w:val="003D7C23"/>
    <w:rsid w:val="003D7C6F"/>
    <w:rsid w:val="003E004C"/>
    <w:rsid w:val="003E1BD7"/>
    <w:rsid w:val="00404AAE"/>
    <w:rsid w:val="004124D1"/>
    <w:rsid w:val="004232CB"/>
    <w:rsid w:val="00423C6B"/>
    <w:rsid w:val="00426A58"/>
    <w:rsid w:val="00436A4C"/>
    <w:rsid w:val="00440011"/>
    <w:rsid w:val="00443167"/>
    <w:rsid w:val="00444A22"/>
    <w:rsid w:val="004471D8"/>
    <w:rsid w:val="004524F7"/>
    <w:rsid w:val="00483F74"/>
    <w:rsid w:val="0048570B"/>
    <w:rsid w:val="00487727"/>
    <w:rsid w:val="00491720"/>
    <w:rsid w:val="00495A22"/>
    <w:rsid w:val="004A1883"/>
    <w:rsid w:val="004A4A60"/>
    <w:rsid w:val="004A680F"/>
    <w:rsid w:val="004B06BA"/>
    <w:rsid w:val="004B2BE4"/>
    <w:rsid w:val="004B67EC"/>
    <w:rsid w:val="004C23EF"/>
    <w:rsid w:val="004C5D22"/>
    <w:rsid w:val="004C6EC8"/>
    <w:rsid w:val="004D0545"/>
    <w:rsid w:val="004E1B22"/>
    <w:rsid w:val="004E31DC"/>
    <w:rsid w:val="004E33F7"/>
    <w:rsid w:val="004E523E"/>
    <w:rsid w:val="004E561B"/>
    <w:rsid w:val="004F1AE9"/>
    <w:rsid w:val="00503A0F"/>
    <w:rsid w:val="0050468C"/>
    <w:rsid w:val="0051294A"/>
    <w:rsid w:val="005133A8"/>
    <w:rsid w:val="00513D75"/>
    <w:rsid w:val="0051411E"/>
    <w:rsid w:val="00521292"/>
    <w:rsid w:val="005301A5"/>
    <w:rsid w:val="00531008"/>
    <w:rsid w:val="005316E2"/>
    <w:rsid w:val="00533AF0"/>
    <w:rsid w:val="00540622"/>
    <w:rsid w:val="0054307A"/>
    <w:rsid w:val="00546C3E"/>
    <w:rsid w:val="005553A8"/>
    <w:rsid w:val="00555428"/>
    <w:rsid w:val="00563837"/>
    <w:rsid w:val="0056475C"/>
    <w:rsid w:val="00576399"/>
    <w:rsid w:val="00576861"/>
    <w:rsid w:val="005804D7"/>
    <w:rsid w:val="0059735A"/>
    <w:rsid w:val="005A1343"/>
    <w:rsid w:val="005A6BD1"/>
    <w:rsid w:val="005A75A2"/>
    <w:rsid w:val="005B3B1B"/>
    <w:rsid w:val="005B7C40"/>
    <w:rsid w:val="005C7652"/>
    <w:rsid w:val="005E0B84"/>
    <w:rsid w:val="005E12DA"/>
    <w:rsid w:val="005E18A9"/>
    <w:rsid w:val="00616419"/>
    <w:rsid w:val="00623428"/>
    <w:rsid w:val="00625D59"/>
    <w:rsid w:val="006317B2"/>
    <w:rsid w:val="00642F9F"/>
    <w:rsid w:val="00651534"/>
    <w:rsid w:val="0066315D"/>
    <w:rsid w:val="006631FD"/>
    <w:rsid w:val="0066414D"/>
    <w:rsid w:val="00671700"/>
    <w:rsid w:val="006819E3"/>
    <w:rsid w:val="00685BD2"/>
    <w:rsid w:val="00686392"/>
    <w:rsid w:val="0069183E"/>
    <w:rsid w:val="0069283A"/>
    <w:rsid w:val="006941E9"/>
    <w:rsid w:val="00694588"/>
    <w:rsid w:val="00696560"/>
    <w:rsid w:val="006A67EC"/>
    <w:rsid w:val="006B13BE"/>
    <w:rsid w:val="006C663E"/>
    <w:rsid w:val="006C7FC7"/>
    <w:rsid w:val="006D16EC"/>
    <w:rsid w:val="006D7D00"/>
    <w:rsid w:val="006E1BF3"/>
    <w:rsid w:val="006E5B80"/>
    <w:rsid w:val="006E7180"/>
    <w:rsid w:val="006E7BDF"/>
    <w:rsid w:val="00700068"/>
    <w:rsid w:val="0070020D"/>
    <w:rsid w:val="00704363"/>
    <w:rsid w:val="007113FB"/>
    <w:rsid w:val="00722709"/>
    <w:rsid w:val="007255D2"/>
    <w:rsid w:val="00726136"/>
    <w:rsid w:val="00726D39"/>
    <w:rsid w:val="00731055"/>
    <w:rsid w:val="007331FA"/>
    <w:rsid w:val="007407DA"/>
    <w:rsid w:val="00740A40"/>
    <w:rsid w:val="00740BB0"/>
    <w:rsid w:val="00743ACB"/>
    <w:rsid w:val="00746DC4"/>
    <w:rsid w:val="00751967"/>
    <w:rsid w:val="007534D0"/>
    <w:rsid w:val="00754D43"/>
    <w:rsid w:val="00757B0E"/>
    <w:rsid w:val="007622AE"/>
    <w:rsid w:val="00762E8B"/>
    <w:rsid w:val="00772FE5"/>
    <w:rsid w:val="00781424"/>
    <w:rsid w:val="007836B5"/>
    <w:rsid w:val="00785D59"/>
    <w:rsid w:val="00792894"/>
    <w:rsid w:val="00794D25"/>
    <w:rsid w:val="007A2DDA"/>
    <w:rsid w:val="007A44FF"/>
    <w:rsid w:val="007B201F"/>
    <w:rsid w:val="007C0C22"/>
    <w:rsid w:val="007D388A"/>
    <w:rsid w:val="007D39F2"/>
    <w:rsid w:val="007D5016"/>
    <w:rsid w:val="007E3895"/>
    <w:rsid w:val="007E4AFD"/>
    <w:rsid w:val="007F28A5"/>
    <w:rsid w:val="007F4207"/>
    <w:rsid w:val="007F689B"/>
    <w:rsid w:val="00801C57"/>
    <w:rsid w:val="008027E0"/>
    <w:rsid w:val="008053DA"/>
    <w:rsid w:val="008055C2"/>
    <w:rsid w:val="0081321F"/>
    <w:rsid w:val="008200BF"/>
    <w:rsid w:val="008210E6"/>
    <w:rsid w:val="0082650D"/>
    <w:rsid w:val="00842395"/>
    <w:rsid w:val="0084447C"/>
    <w:rsid w:val="008456F9"/>
    <w:rsid w:val="00846D78"/>
    <w:rsid w:val="0085119C"/>
    <w:rsid w:val="00853FCC"/>
    <w:rsid w:val="00860CEF"/>
    <w:rsid w:val="00864F33"/>
    <w:rsid w:val="00870702"/>
    <w:rsid w:val="00873ED5"/>
    <w:rsid w:val="00894D72"/>
    <w:rsid w:val="008A0B02"/>
    <w:rsid w:val="008A0EFD"/>
    <w:rsid w:val="008B0F20"/>
    <w:rsid w:val="008C0AAB"/>
    <w:rsid w:val="008C5BEE"/>
    <w:rsid w:val="008C7E1C"/>
    <w:rsid w:val="008D6BA7"/>
    <w:rsid w:val="008E420B"/>
    <w:rsid w:val="008E7F91"/>
    <w:rsid w:val="008F1BE0"/>
    <w:rsid w:val="008F3E86"/>
    <w:rsid w:val="0090446E"/>
    <w:rsid w:val="0090682C"/>
    <w:rsid w:val="00912EEB"/>
    <w:rsid w:val="00914751"/>
    <w:rsid w:val="009151BE"/>
    <w:rsid w:val="0092347E"/>
    <w:rsid w:val="009241E4"/>
    <w:rsid w:val="00952795"/>
    <w:rsid w:val="00957501"/>
    <w:rsid w:val="00960C8B"/>
    <w:rsid w:val="009674FC"/>
    <w:rsid w:val="009718C8"/>
    <w:rsid w:val="00975447"/>
    <w:rsid w:val="00982799"/>
    <w:rsid w:val="009915A4"/>
    <w:rsid w:val="009A0EDF"/>
    <w:rsid w:val="009B0C71"/>
    <w:rsid w:val="009C1428"/>
    <w:rsid w:val="009D1252"/>
    <w:rsid w:val="009D613F"/>
    <w:rsid w:val="009D6A2B"/>
    <w:rsid w:val="009D6E85"/>
    <w:rsid w:val="009D7208"/>
    <w:rsid w:val="009E4437"/>
    <w:rsid w:val="009F2189"/>
    <w:rsid w:val="00A01D32"/>
    <w:rsid w:val="00A030AB"/>
    <w:rsid w:val="00A040BF"/>
    <w:rsid w:val="00A0459E"/>
    <w:rsid w:val="00A1399C"/>
    <w:rsid w:val="00A1558A"/>
    <w:rsid w:val="00A22B5F"/>
    <w:rsid w:val="00A26F21"/>
    <w:rsid w:val="00A318F3"/>
    <w:rsid w:val="00A5642E"/>
    <w:rsid w:val="00A67721"/>
    <w:rsid w:val="00A71D54"/>
    <w:rsid w:val="00A81FED"/>
    <w:rsid w:val="00A843AF"/>
    <w:rsid w:val="00A85724"/>
    <w:rsid w:val="00A94D45"/>
    <w:rsid w:val="00A97CC8"/>
    <w:rsid w:val="00AA2DAD"/>
    <w:rsid w:val="00AB105D"/>
    <w:rsid w:val="00AC70DA"/>
    <w:rsid w:val="00AC7E2B"/>
    <w:rsid w:val="00AE357E"/>
    <w:rsid w:val="00AE68E9"/>
    <w:rsid w:val="00B01C45"/>
    <w:rsid w:val="00B02DAA"/>
    <w:rsid w:val="00B049C5"/>
    <w:rsid w:val="00B11142"/>
    <w:rsid w:val="00B1156D"/>
    <w:rsid w:val="00B27A8D"/>
    <w:rsid w:val="00B50947"/>
    <w:rsid w:val="00B50F65"/>
    <w:rsid w:val="00B51275"/>
    <w:rsid w:val="00B54C86"/>
    <w:rsid w:val="00B57C0D"/>
    <w:rsid w:val="00B63F0D"/>
    <w:rsid w:val="00B70E13"/>
    <w:rsid w:val="00B71B32"/>
    <w:rsid w:val="00B74B9A"/>
    <w:rsid w:val="00B757EA"/>
    <w:rsid w:val="00B94741"/>
    <w:rsid w:val="00B9787B"/>
    <w:rsid w:val="00BA46AE"/>
    <w:rsid w:val="00BC171C"/>
    <w:rsid w:val="00BE25BE"/>
    <w:rsid w:val="00BE49E8"/>
    <w:rsid w:val="00BF3990"/>
    <w:rsid w:val="00BF3B56"/>
    <w:rsid w:val="00C007FC"/>
    <w:rsid w:val="00C01607"/>
    <w:rsid w:val="00C03824"/>
    <w:rsid w:val="00C04176"/>
    <w:rsid w:val="00C36904"/>
    <w:rsid w:val="00C43C47"/>
    <w:rsid w:val="00C45017"/>
    <w:rsid w:val="00C519F0"/>
    <w:rsid w:val="00C51BFF"/>
    <w:rsid w:val="00C52B94"/>
    <w:rsid w:val="00C600A4"/>
    <w:rsid w:val="00C600F3"/>
    <w:rsid w:val="00C643A4"/>
    <w:rsid w:val="00C64AFE"/>
    <w:rsid w:val="00C6535F"/>
    <w:rsid w:val="00C81A40"/>
    <w:rsid w:val="00C85B6B"/>
    <w:rsid w:val="00CA32C7"/>
    <w:rsid w:val="00CA68D4"/>
    <w:rsid w:val="00CB22CA"/>
    <w:rsid w:val="00CC65ED"/>
    <w:rsid w:val="00CD3AF6"/>
    <w:rsid w:val="00D039E6"/>
    <w:rsid w:val="00D040AC"/>
    <w:rsid w:val="00D11052"/>
    <w:rsid w:val="00D128AE"/>
    <w:rsid w:val="00D13E80"/>
    <w:rsid w:val="00D178B0"/>
    <w:rsid w:val="00D25B45"/>
    <w:rsid w:val="00D25BF4"/>
    <w:rsid w:val="00D51BE0"/>
    <w:rsid w:val="00D60A6F"/>
    <w:rsid w:val="00D67FCF"/>
    <w:rsid w:val="00D8227A"/>
    <w:rsid w:val="00D8630A"/>
    <w:rsid w:val="00D87497"/>
    <w:rsid w:val="00D93CBA"/>
    <w:rsid w:val="00DA2135"/>
    <w:rsid w:val="00DA449E"/>
    <w:rsid w:val="00DB0781"/>
    <w:rsid w:val="00DB42D9"/>
    <w:rsid w:val="00DB6DAC"/>
    <w:rsid w:val="00DB7A3C"/>
    <w:rsid w:val="00DC013A"/>
    <w:rsid w:val="00DD5EBA"/>
    <w:rsid w:val="00DD7A89"/>
    <w:rsid w:val="00DF1EB1"/>
    <w:rsid w:val="00E01766"/>
    <w:rsid w:val="00E07AB3"/>
    <w:rsid w:val="00E12647"/>
    <w:rsid w:val="00E145EE"/>
    <w:rsid w:val="00E16D96"/>
    <w:rsid w:val="00E17F79"/>
    <w:rsid w:val="00E33FB2"/>
    <w:rsid w:val="00E35818"/>
    <w:rsid w:val="00E35A43"/>
    <w:rsid w:val="00E442AA"/>
    <w:rsid w:val="00E444C3"/>
    <w:rsid w:val="00E44E1F"/>
    <w:rsid w:val="00E476EE"/>
    <w:rsid w:val="00E513C5"/>
    <w:rsid w:val="00E53A00"/>
    <w:rsid w:val="00E574A9"/>
    <w:rsid w:val="00E804FD"/>
    <w:rsid w:val="00E9752D"/>
    <w:rsid w:val="00EA0FC9"/>
    <w:rsid w:val="00EB2CCB"/>
    <w:rsid w:val="00EB5030"/>
    <w:rsid w:val="00EC59A0"/>
    <w:rsid w:val="00EC645F"/>
    <w:rsid w:val="00EC7431"/>
    <w:rsid w:val="00ED1C28"/>
    <w:rsid w:val="00ED1D24"/>
    <w:rsid w:val="00EE0647"/>
    <w:rsid w:val="00EE29C5"/>
    <w:rsid w:val="00EE757D"/>
    <w:rsid w:val="00EF2BCC"/>
    <w:rsid w:val="00EF5AA2"/>
    <w:rsid w:val="00F00DBA"/>
    <w:rsid w:val="00F036B0"/>
    <w:rsid w:val="00F1031D"/>
    <w:rsid w:val="00F1151B"/>
    <w:rsid w:val="00F15F0B"/>
    <w:rsid w:val="00F16770"/>
    <w:rsid w:val="00F22000"/>
    <w:rsid w:val="00F23C4A"/>
    <w:rsid w:val="00F2466E"/>
    <w:rsid w:val="00F25FE4"/>
    <w:rsid w:val="00F3397C"/>
    <w:rsid w:val="00F44786"/>
    <w:rsid w:val="00F510BD"/>
    <w:rsid w:val="00F54009"/>
    <w:rsid w:val="00F60CE3"/>
    <w:rsid w:val="00F66072"/>
    <w:rsid w:val="00F6628D"/>
    <w:rsid w:val="00F836C2"/>
    <w:rsid w:val="00F837B5"/>
    <w:rsid w:val="00F858E6"/>
    <w:rsid w:val="00F93748"/>
    <w:rsid w:val="00FA60DA"/>
    <w:rsid w:val="00FA6ADF"/>
    <w:rsid w:val="00FA755C"/>
    <w:rsid w:val="00FC1AF0"/>
    <w:rsid w:val="00FC6806"/>
    <w:rsid w:val="00FD047A"/>
    <w:rsid w:val="00FE474C"/>
    <w:rsid w:val="00FF1433"/>
    <w:rsid w:val="017D100D"/>
    <w:rsid w:val="03BE00C6"/>
    <w:rsid w:val="07002B60"/>
    <w:rsid w:val="07A028DA"/>
    <w:rsid w:val="082F7108"/>
    <w:rsid w:val="0B3A5C6C"/>
    <w:rsid w:val="0C5E1E2E"/>
    <w:rsid w:val="0E303D3F"/>
    <w:rsid w:val="13801100"/>
    <w:rsid w:val="145E41BE"/>
    <w:rsid w:val="14E36D1F"/>
    <w:rsid w:val="15EB54F3"/>
    <w:rsid w:val="1943771F"/>
    <w:rsid w:val="1DBE03F1"/>
    <w:rsid w:val="20FF16C9"/>
    <w:rsid w:val="22BA7B35"/>
    <w:rsid w:val="22E730C6"/>
    <w:rsid w:val="262C477B"/>
    <w:rsid w:val="27F14D17"/>
    <w:rsid w:val="29745327"/>
    <w:rsid w:val="2E4B1DBB"/>
    <w:rsid w:val="2EBD11BF"/>
    <w:rsid w:val="31707DD9"/>
    <w:rsid w:val="376C3A0B"/>
    <w:rsid w:val="3C3843F1"/>
    <w:rsid w:val="40541DB4"/>
    <w:rsid w:val="42164E9D"/>
    <w:rsid w:val="43AB27D4"/>
    <w:rsid w:val="448F4563"/>
    <w:rsid w:val="44AA399F"/>
    <w:rsid w:val="4855571D"/>
    <w:rsid w:val="48DB59B9"/>
    <w:rsid w:val="4AB04C56"/>
    <w:rsid w:val="4AF505EB"/>
    <w:rsid w:val="4C8C1F21"/>
    <w:rsid w:val="51B205B1"/>
    <w:rsid w:val="5685466B"/>
    <w:rsid w:val="56A937F6"/>
    <w:rsid w:val="5E160504"/>
    <w:rsid w:val="5FCC1760"/>
    <w:rsid w:val="6004424E"/>
    <w:rsid w:val="631D32F6"/>
    <w:rsid w:val="69044CF1"/>
    <w:rsid w:val="6F752D48"/>
    <w:rsid w:val="70845EBC"/>
    <w:rsid w:val="7A1F5D33"/>
    <w:rsid w:val="7E533FE2"/>
    <w:rsid w:val="FF6A6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autoRedefine/>
    <w:semiHidden/>
    <w:unhideWhenUsed/>
    <w:qFormat/>
    <w:uiPriority w:val="99"/>
    <w:pPr>
      <w:ind w:left="100" w:leftChars="2500"/>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approvecommentspan"/>
    <w:basedOn w:val="7"/>
    <w:autoRedefine/>
    <w:qFormat/>
    <w:uiPriority w:val="0"/>
  </w:style>
  <w:style w:type="character" w:customStyle="1" w:styleId="9">
    <w:name w:val="日期 字符"/>
    <w:basedOn w:val="7"/>
    <w:link w:val="2"/>
    <w:autoRedefine/>
    <w:semiHidden/>
    <w:qFormat/>
    <w:uiPriority w:val="99"/>
  </w:style>
  <w:style w:type="character" w:customStyle="1" w:styleId="10">
    <w:name w:val="页眉 字符"/>
    <w:basedOn w:val="7"/>
    <w:link w:val="4"/>
    <w:autoRedefine/>
    <w:qFormat/>
    <w:uiPriority w:val="99"/>
    <w:rPr>
      <w:sz w:val="18"/>
      <w:szCs w:val="18"/>
    </w:rPr>
  </w:style>
  <w:style w:type="character" w:customStyle="1" w:styleId="11">
    <w:name w:val="页脚 字符"/>
    <w:basedOn w:val="7"/>
    <w:link w:val="3"/>
    <w:autoRedefine/>
    <w:qFormat/>
    <w:uiPriority w:val="99"/>
    <w:rPr>
      <w:sz w:val="18"/>
      <w:szCs w:val="18"/>
    </w:rPr>
  </w:style>
  <w:style w:type="paragraph" w:styleId="12">
    <w:name w:val="List Paragraph"/>
    <w:basedOn w:val="1"/>
    <w:autoRedefine/>
    <w:qFormat/>
    <w:uiPriority w:val="34"/>
    <w:pPr>
      <w:ind w:firstLine="420" w:firstLineChars="200"/>
    </w:pPr>
  </w:style>
  <w:style w:type="paragraph" w:customStyle="1" w:styleId="13">
    <w:name w:val="修订1"/>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589</Words>
  <Characters>613</Characters>
  <Lines>3</Lines>
  <Paragraphs>1</Paragraphs>
  <TotalTime>12</TotalTime>
  <ScaleCrop>false</ScaleCrop>
  <LinksUpToDate>false</LinksUpToDate>
  <CharactersWithSpaces>630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2024-08-02T02:50:00Z</dcterms:created>
  <dc:creator>微软用户</dc:creator>
  <cp:lastModifiedBy>Administrator</cp:lastModifiedBy>
  <cp:lastPrinted>2023-12-04T08:18:00Z</cp:lastPrinted>
  <dcterms:modified xsi:type="dcterms:W3CDTF">2025-11-03T01:22:49Z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445F065DA6FE403D802198ABFDAFF007_13</vt:lpwstr>
  </property>
  <property fmtid="{D5CDD505-2E9C-101B-9397-08002B2CF9AE}" pid="4" name="KSOTemplateDocerSaveRecord">
    <vt:lpwstr>eyJoZGlkIjoiZGVmZTA3ZjdkZGVkMzcxMmYwZjcwYmJjOGIwNTM5YWIifQ==</vt:lpwstr>
  </property>
</Properties>
</file>