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1C29">
      <w:pPr>
        <w:widowControl/>
        <w:shd w:val="clear" w:color="auto" w:fill="FFFFFF"/>
        <w:spacing w:line="360" w:lineRule="auto"/>
        <w:jc w:val="left"/>
        <w:rPr>
          <w:rFonts w:hint="eastAsia" w:ascii="仿宋_GB2312" w:hAnsi="微软雅黑" w:eastAsia="仿宋_GB2312" w:cs="仿宋_GB2312"/>
          <w:kern w:val="0"/>
          <w:sz w:val="28"/>
          <w:szCs w:val="28"/>
          <w:shd w:val="clear" w:color="auto" w:fill="FFFFFF"/>
          <w:lang w:val="en-US" w:eastAsia="zh-CN" w:bidi="ar"/>
        </w:rPr>
      </w:pPr>
      <w:r>
        <w:rPr>
          <w:rFonts w:hint="eastAsia" w:ascii="仿宋_GB2312" w:hAnsi="微软雅黑" w:eastAsia="仿宋_GB2312" w:cs="仿宋_GB2312"/>
          <w:kern w:val="0"/>
          <w:sz w:val="28"/>
          <w:szCs w:val="28"/>
          <w:shd w:val="clear" w:color="auto" w:fill="FFFFFF"/>
          <w:lang w:val="en-US" w:eastAsia="zh-CN" w:bidi="ar"/>
        </w:rPr>
        <w:t>附件：</w:t>
      </w:r>
    </w:p>
    <w:tbl>
      <w:tblPr>
        <w:tblStyle w:val="8"/>
        <w:tblW w:w="143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3438"/>
        <w:gridCol w:w="10060"/>
      </w:tblGrid>
      <w:tr w14:paraId="27EA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4AD6">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***公司监理费报价表</w:t>
            </w:r>
          </w:p>
        </w:tc>
      </w:tr>
      <w:tr w14:paraId="2ECA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094BB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仿宋_GB2312" w:hAnsi="微软雅黑" w:eastAsia="仿宋_GB2312" w:cs="仿宋_GB2312"/>
                <w:kern w:val="0"/>
                <w:sz w:val="28"/>
                <w:szCs w:val="28"/>
                <w:shd w:val="clear" w:color="auto" w:fill="FFFFFF"/>
                <w:lang w:val="en-US" w:eastAsia="zh-CN" w:bidi="ar"/>
              </w:rPr>
              <w:t>致中山大学附属第一医院：</w:t>
            </w:r>
            <w:r>
              <w:rPr>
                <w:rFonts w:hint="eastAsia" w:ascii="仿宋_GB2312" w:hAnsi="微软雅黑" w:eastAsia="仿宋_GB2312" w:cs="仿宋_GB2312"/>
                <w:kern w:val="0"/>
                <w:sz w:val="28"/>
                <w:szCs w:val="28"/>
                <w:shd w:val="clear" w:color="auto" w:fill="FFFFFF"/>
                <w:lang w:val="en-US" w:eastAsia="zh-CN" w:bidi="ar"/>
              </w:rPr>
              <w:br w:type="textWrapping"/>
            </w:r>
            <w:r>
              <w:rPr>
                <w:rFonts w:hint="eastAsia" w:ascii="仿宋_GB2312" w:hAnsi="微软雅黑" w:eastAsia="仿宋_GB2312" w:cs="仿宋_GB2312"/>
                <w:kern w:val="0"/>
                <w:sz w:val="28"/>
                <w:szCs w:val="28"/>
                <w:shd w:val="clear" w:color="auto" w:fill="FFFFFF"/>
                <w:lang w:val="en-US" w:eastAsia="zh-CN" w:bidi="ar"/>
              </w:rPr>
              <w:t xml:space="preserve">    </w:t>
            </w:r>
            <w:r>
              <w:rPr>
                <w:rFonts w:hint="eastAsia" w:ascii="仿宋" w:hAnsi="仿宋" w:eastAsia="仿宋" w:cs="仿宋"/>
                <w:kern w:val="0"/>
                <w:sz w:val="28"/>
                <w:szCs w:val="28"/>
                <w:shd w:val="clear" w:color="auto" w:fill="FFFFFF"/>
                <w:lang w:val="en-US" w:eastAsia="zh-CN" w:bidi="ar"/>
              </w:rPr>
              <w:t>贵单位“</w:t>
            </w:r>
            <w:r>
              <w:rPr>
                <w:rFonts w:hint="eastAsia" w:ascii="仿宋" w:hAnsi="仿宋" w:eastAsia="仿宋" w:cs="仿宋"/>
                <w:kern w:val="0"/>
                <w:sz w:val="28"/>
                <w:szCs w:val="28"/>
                <w:shd w:val="clear" w:color="auto" w:fill="FFFFFF"/>
                <w:lang w:bidi="ar"/>
              </w:rPr>
              <w:t>中山大学附属第一医院不间断电源系统升级改造工程监理服务院内谈判采购公告</w:t>
            </w:r>
            <w:r>
              <w:rPr>
                <w:rFonts w:hint="eastAsia" w:ascii="仿宋" w:hAnsi="仿宋" w:eastAsia="仿宋" w:cs="仿宋"/>
                <w:kern w:val="0"/>
                <w:sz w:val="28"/>
                <w:szCs w:val="28"/>
                <w:shd w:val="clear" w:color="auto" w:fill="FFFFFF"/>
                <w:lang w:val="en-US" w:eastAsia="zh-CN" w:bidi="ar"/>
              </w:rPr>
              <w:t>”经我司认真查阅后，对该项目相关内容监理费用报价如下，报价包含完成工作需要的人工、材料、税费等一切费用。</w:t>
            </w:r>
          </w:p>
        </w:tc>
      </w:tr>
      <w:tr w14:paraId="5B8F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21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A2A0">
            <w:pPr>
              <w:keepNext w:val="0"/>
              <w:keepLines w:val="0"/>
              <w:widowControl/>
              <w:suppressLineNumbers w:val="0"/>
              <w:jc w:val="center"/>
              <w:textAlignment w:val="center"/>
              <w:rPr>
                <w:rStyle w:val="19"/>
                <w:lang w:val="en-US" w:eastAsia="zh-CN" w:bidi="ar"/>
              </w:rPr>
            </w:pPr>
            <w:r>
              <w:rPr>
                <w:rStyle w:val="19"/>
                <w:lang w:val="en-US" w:eastAsia="zh-CN" w:bidi="ar"/>
              </w:rPr>
              <w:t>费率（%)</w:t>
            </w:r>
          </w:p>
          <w:p w14:paraId="2DA22E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8"/>
                <w:rFonts w:hint="eastAsia"/>
                <w:lang w:val="en-US" w:eastAsia="zh-CN" w:bidi="ar"/>
              </w:rPr>
              <w:t>（保留小数点后两位小数）</w:t>
            </w:r>
          </w:p>
        </w:tc>
        <w:tc>
          <w:tcPr>
            <w:tcW w:w="10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273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p w14:paraId="26DF5A60">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Style w:val="19"/>
                <w:lang w:val="en-US" w:eastAsia="zh-CN" w:bidi="ar"/>
              </w:rPr>
              <w:t>监理费估价（元）</w:t>
            </w:r>
            <w:r>
              <w:rPr>
                <w:rStyle w:val="19"/>
                <w:lang w:val="en-US" w:eastAsia="zh-CN" w:bidi="ar"/>
              </w:rPr>
              <w:br w:type="textWrapping"/>
            </w:r>
            <w:r>
              <w:rPr>
                <w:rStyle w:val="18"/>
                <w:rFonts w:hint="eastAsia"/>
                <w:lang w:val="en-US" w:eastAsia="zh-CN" w:bidi="ar"/>
              </w:rPr>
              <w:t>基数</w:t>
            </w:r>
            <w:r>
              <w:rPr>
                <w:rStyle w:val="18"/>
                <w:lang w:val="en-US" w:eastAsia="zh-CN" w:bidi="ar"/>
              </w:rPr>
              <w:t>*费率</w:t>
            </w:r>
            <w:r>
              <w:rPr>
                <w:rStyle w:val="18"/>
                <w:rFonts w:hint="eastAsia"/>
                <w:lang w:val="en-US" w:eastAsia="zh-CN" w:bidi="ar"/>
              </w:rPr>
              <w:t xml:space="preserve"> （保留小数点后两位小数）</w:t>
            </w:r>
          </w:p>
        </w:tc>
      </w:tr>
      <w:tr w14:paraId="3028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0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8A13">
            <w:pPr>
              <w:jc w:val="center"/>
              <w:rPr>
                <w:rFonts w:hint="eastAsia" w:ascii="宋体" w:hAnsi="宋体" w:eastAsia="宋体" w:cs="宋体"/>
                <w:i w:val="0"/>
                <w:iCs w:val="0"/>
                <w:color w:val="000000"/>
                <w:sz w:val="24"/>
                <w:szCs w:val="24"/>
                <w:u w:val="none"/>
              </w:rPr>
            </w:pPr>
            <w:bookmarkStart w:id="0" w:name="_GoBack"/>
            <w:bookmarkEnd w:id="0"/>
          </w:p>
        </w:tc>
        <w:tc>
          <w:tcPr>
            <w:tcW w:w="10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4AE6">
            <w:pPr>
              <w:jc w:val="center"/>
              <w:rPr>
                <w:rFonts w:hint="eastAsia" w:ascii="宋体" w:hAnsi="宋体" w:eastAsia="宋体" w:cs="宋体"/>
                <w:i w:val="0"/>
                <w:iCs w:val="0"/>
                <w:color w:val="000000"/>
                <w:sz w:val="24"/>
                <w:szCs w:val="24"/>
                <w:u w:val="none"/>
              </w:rPr>
            </w:pPr>
          </w:p>
        </w:tc>
      </w:tr>
      <w:tr w14:paraId="2527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BD60">
            <w:pPr>
              <w:widowControl/>
              <w:numPr>
                <w:ilvl w:val="0"/>
                <w:numId w:val="0"/>
              </w:numPr>
              <w:shd w:val="clear" w:color="auto" w:fill="FFFFFF"/>
              <w:spacing w:line="360" w:lineRule="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以上报价按不间断电源系统升级改造工程施工合同暂定总价¥405.3836万元为基数估算，最高不得超过人民币14.2万元；费率与监理费估价计算不一致时，以费率为准；实际监理费将以工程项目合同结算价为基数计算，即监理结算价=项目施工总承包合同最终结算价*中标费率。</w:t>
            </w:r>
          </w:p>
          <w:p w14:paraId="2B1C9B4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p w14:paraId="0907F7A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***公司（盖章）</w:t>
            </w:r>
          </w:p>
        </w:tc>
      </w:tr>
    </w:tbl>
    <w:p w14:paraId="6A797498">
      <w:pPr>
        <w:widowControl/>
        <w:shd w:val="clear" w:color="auto" w:fill="FFFFFF"/>
        <w:spacing w:line="360" w:lineRule="auto"/>
        <w:jc w:val="left"/>
        <w:rPr>
          <w:rFonts w:hint="default" w:ascii="仿宋_GB2312" w:hAnsi="微软雅黑" w:eastAsia="仿宋_GB2312" w:cs="仿宋_GB2312"/>
          <w:kern w:val="0"/>
          <w:sz w:val="28"/>
          <w:szCs w:val="28"/>
          <w:shd w:val="clear" w:color="auto" w:fill="FFFFFF"/>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8FF8FF08-CE4D-4875-9AB8-48166167B7F5}"/>
  </w:font>
  <w:font w:name="微软雅黑">
    <w:panose1 w:val="020B0503020204020204"/>
    <w:charset w:val="86"/>
    <w:family w:val="swiss"/>
    <w:pitch w:val="default"/>
    <w:sig w:usb0="80000287" w:usb1="280F3C52" w:usb2="00000016" w:usb3="00000000" w:csb0="0004001F" w:csb1="00000000"/>
    <w:embedRegular r:id="rId2" w:fontKey="{199DF235-DDA7-4A96-8B4E-918E9CE428D0}"/>
  </w:font>
  <w:font w:name="方正小标宋简体">
    <w:panose1 w:val="02000000000000000000"/>
    <w:charset w:val="86"/>
    <w:family w:val="script"/>
    <w:pitch w:val="default"/>
    <w:sig w:usb0="00000001" w:usb1="08000000" w:usb2="00000000" w:usb3="00000000" w:csb0="00040000" w:csb1="00000000"/>
    <w:embedRegular r:id="rId3" w:fontKey="{F102DD13-2BC9-4F17-A6EF-89E108BD762B}"/>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6CB5A75E-7141-4CD4-B405-7A7990D354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zOTFjODNhNjFlOWQ3YWIwZjAyNWZkOWE5ZmI5MDMifQ=="/>
  </w:docVars>
  <w:rsids>
    <w:rsidRoot w:val="52B87DC0"/>
    <w:rsid w:val="00263496"/>
    <w:rsid w:val="00291BA5"/>
    <w:rsid w:val="003F26E1"/>
    <w:rsid w:val="00B20557"/>
    <w:rsid w:val="029656E1"/>
    <w:rsid w:val="03B32290"/>
    <w:rsid w:val="098F7F23"/>
    <w:rsid w:val="0A15299A"/>
    <w:rsid w:val="0E2F12B5"/>
    <w:rsid w:val="109E2A0F"/>
    <w:rsid w:val="12AE69C7"/>
    <w:rsid w:val="133B07BF"/>
    <w:rsid w:val="1FAB6CBD"/>
    <w:rsid w:val="21214167"/>
    <w:rsid w:val="27DC212D"/>
    <w:rsid w:val="29E14BAA"/>
    <w:rsid w:val="32A67329"/>
    <w:rsid w:val="3548328C"/>
    <w:rsid w:val="3C3A346E"/>
    <w:rsid w:val="3CC86FC9"/>
    <w:rsid w:val="403E4E33"/>
    <w:rsid w:val="42AB7559"/>
    <w:rsid w:val="42C34D15"/>
    <w:rsid w:val="4B2F4C24"/>
    <w:rsid w:val="52374CDD"/>
    <w:rsid w:val="52B87DC0"/>
    <w:rsid w:val="583D5B36"/>
    <w:rsid w:val="58566D97"/>
    <w:rsid w:val="58773629"/>
    <w:rsid w:val="59EC39FE"/>
    <w:rsid w:val="5BCE7A03"/>
    <w:rsid w:val="6450715E"/>
    <w:rsid w:val="67DF5938"/>
    <w:rsid w:val="68700C46"/>
    <w:rsid w:val="69DC3E77"/>
    <w:rsid w:val="6B3233DF"/>
    <w:rsid w:val="723942F4"/>
    <w:rsid w:val="728F5690"/>
    <w:rsid w:val="74CC0400"/>
    <w:rsid w:val="76F20812"/>
    <w:rsid w:val="7CDC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qFormat/>
    <w:uiPriority w:val="0"/>
    <w:rPr>
      <w:b/>
      <w:bCs/>
    </w:rPr>
  </w:style>
  <w:style w:type="table" w:styleId="9">
    <w:name w:val="Table Grid"/>
    <w:basedOn w:val="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7"/>
    <w:qFormat/>
    <w:uiPriority w:val="0"/>
    <w:rPr>
      <w:rFonts w:asciiTheme="minorHAnsi" w:hAnsiTheme="minorHAnsi" w:eastAsiaTheme="minorEastAsia" w:cstheme="minorBidi"/>
      <w:b/>
      <w:bCs/>
      <w:kern w:val="2"/>
      <w:sz w:val="21"/>
      <w:szCs w:val="24"/>
    </w:rPr>
  </w:style>
  <w:style w:type="character" w:customStyle="1" w:styleId="16">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7">
    <w:name w:val="font41"/>
    <w:basedOn w:val="10"/>
    <w:qFormat/>
    <w:uiPriority w:val="0"/>
    <w:rPr>
      <w:rFonts w:hint="eastAsia" w:ascii="宋体" w:hAnsi="宋体" w:eastAsia="宋体" w:cs="宋体"/>
      <w:color w:val="000000"/>
      <w:sz w:val="28"/>
      <w:szCs w:val="28"/>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3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275</Words>
  <Characters>292</Characters>
  <Lines>6</Lines>
  <Paragraphs>1</Paragraphs>
  <TotalTime>25</TotalTime>
  <ScaleCrop>false</ScaleCrop>
  <LinksUpToDate>false</LinksUpToDate>
  <CharactersWithSpaces>306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2024-08-14T02:28:00Z</dcterms:created>
  <dc:creator>代领杰</dc:creator>
  <cp:lastModifiedBy>陈培杰</cp:lastModifiedBy>
  <dcterms:modified xsi:type="dcterms:W3CDTF">2026-01-30T08:31:16Z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9887BBBCB9824A37B71ED7195E9D10E2_13</vt:lpwstr>
  </property>
  <property fmtid="{D5CDD505-2E9C-101B-9397-08002B2CF9AE}" pid="4" name="KSOTemplateDocerSaveRecord">
    <vt:lpwstr>eyJoZGlkIjoiMWFjNTg2NzgzYzAwMWIxNjA4ZGMyNzY2NmMxZWE1NWIiLCJ1c2VySWQiOiIxNjU3MTU3MDMzIn0=</vt:lpwstr>
  </property>
</Properties>
</file>