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0C25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南沙院区公寓楼11-18层水泵变频器维修报价表</w:t>
      </w:r>
    </w:p>
    <w:p w14:paraId="4660F0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项目名称：水泵变频器维修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260"/>
        <w:gridCol w:w="2685"/>
        <w:gridCol w:w="2131"/>
      </w:tblGrid>
      <w:tr w14:paraId="4361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571706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名称产品</w:t>
            </w:r>
          </w:p>
        </w:tc>
        <w:tc>
          <w:tcPr>
            <w:tcW w:w="1260" w:type="dxa"/>
          </w:tcPr>
          <w:p w14:paraId="550294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685" w:type="dxa"/>
          </w:tcPr>
          <w:p w14:paraId="263227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检测故障原因</w:t>
            </w:r>
          </w:p>
        </w:tc>
        <w:tc>
          <w:tcPr>
            <w:tcW w:w="2131" w:type="dxa"/>
          </w:tcPr>
          <w:p w14:paraId="353151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</w:tr>
      <w:tr w14:paraId="34EA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340DDF7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C136B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格兰富变频器11KW/380V</w:t>
            </w:r>
          </w:p>
        </w:tc>
        <w:tc>
          <w:tcPr>
            <w:tcW w:w="1260" w:type="dxa"/>
          </w:tcPr>
          <w:p w14:paraId="1DF4D1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E948F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E4844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2685" w:type="dxa"/>
          </w:tcPr>
          <w:p w14:paraId="1B7DC70D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整流损坏/更换</w:t>
            </w:r>
          </w:p>
          <w:p w14:paraId="72365FD7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检测电路损坏/修复</w:t>
            </w:r>
          </w:p>
          <w:p w14:paraId="6AF5F86F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驱动电路损坏/修复</w:t>
            </w:r>
          </w:p>
        </w:tc>
        <w:tc>
          <w:tcPr>
            <w:tcW w:w="2131" w:type="dxa"/>
          </w:tcPr>
          <w:p w14:paraId="33DAAD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0383A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6DBDA05">
            <w:pPr>
              <w:ind w:firstLine="560" w:firstLineChars="20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79C02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备注：1、本项目为总价包干（包工、包料、包安装调试、含税）；</w:t>
      </w:r>
    </w:p>
    <w:p w14:paraId="6803B76B">
      <w:pPr>
        <w:numPr>
          <w:ilvl w:val="0"/>
          <w:numId w:val="2"/>
        </w:numPr>
        <w:ind w:left="84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主材及其他一切辅材费用包含在此报价中；</w:t>
      </w:r>
    </w:p>
    <w:p w14:paraId="347A55D4">
      <w:pPr>
        <w:numPr>
          <w:ilvl w:val="0"/>
          <w:numId w:val="2"/>
        </w:numPr>
        <w:ind w:left="84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同范围项目保修3个月。</w:t>
      </w:r>
    </w:p>
    <w:p w14:paraId="76284EF4">
      <w:pPr>
        <w:numPr>
          <w:numId w:val="0"/>
        </w:numPr>
        <w:ind w:left="840" w:leftChars="0"/>
        <w:rPr>
          <w:rFonts w:hint="eastAsia"/>
          <w:lang w:val="en-US" w:eastAsia="zh-CN"/>
        </w:rPr>
      </w:pPr>
    </w:p>
    <w:p w14:paraId="591EBD04">
      <w:pPr>
        <w:numPr>
          <w:numId w:val="0"/>
        </w:numPr>
        <w:ind w:left="84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报价单位：</w:t>
      </w:r>
    </w:p>
    <w:p w14:paraId="270A0BD1">
      <w:pPr>
        <w:numPr>
          <w:numId w:val="0"/>
        </w:numPr>
        <w:ind w:left="84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A93A6"/>
    <w:multiLevelType w:val="singleLevel"/>
    <w:tmpl w:val="A26A93A6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abstractNum w:abstractNumId="1">
    <w:nsid w:val="41E9458C"/>
    <w:multiLevelType w:val="singleLevel"/>
    <w:tmpl w:val="41E945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7871"/>
    <w:rsid w:val="0F6D7214"/>
    <w:rsid w:val="1CEA1CD0"/>
    <w:rsid w:val="1D7C5DB8"/>
    <w:rsid w:val="405F34A4"/>
    <w:rsid w:val="60FF48DE"/>
    <w:rsid w:val="7FC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160</Characters>
  <Lines>0</Lines>
  <Paragraphs>0</Paragraphs>
  <TotalTime>98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2024-03-26T03:28:00Z</dcterms:created>
  <dc:creator>1</dc:creator>
  <cp:lastModifiedBy>李碧强</cp:lastModifiedBy>
  <dcterms:modified xsi:type="dcterms:W3CDTF">2026-03-23T08:36:31Z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5A4552A4D97148F8B8A468FCF781503F_13</vt:lpwstr>
  </property>
  <property fmtid="{D5CDD505-2E9C-101B-9397-08002B2CF9AE}" pid="4" name="KSOTemplateDocerSaveRecord">
    <vt:lpwstr>eyJoZGlkIjoiOWM2MWQxN2M5ZTkwMjA2ZTU2ZmU5YTFhY2Y1ZWI5NWYiLCJ1c2VySWQiOiIzODc1NDY3NjAifQ==</vt:lpwstr>
  </property>
</Properties>
</file>