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18241">
      <w:pPr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2022年1月1日以来同类型业绩</w:t>
      </w:r>
      <w:r>
        <w:rPr>
          <w:rFonts w:hint="eastAsia" w:ascii="宋体" w:hAnsi="宋体" w:eastAsia="宋体"/>
          <w:b/>
          <w:sz w:val="32"/>
          <w:lang w:val="en-US" w:eastAsia="zh-CN"/>
        </w:rPr>
        <w:t>证明</w:t>
      </w:r>
      <w:r>
        <w:rPr>
          <w:rFonts w:hint="eastAsia" w:ascii="宋体" w:hAnsi="宋体" w:eastAsia="宋体"/>
          <w:b/>
          <w:sz w:val="32"/>
          <w:lang w:eastAsia="zh-CN"/>
        </w:rPr>
        <w:t>，</w:t>
      </w:r>
      <w:r>
        <w:rPr>
          <w:rFonts w:hint="eastAsia" w:ascii="宋体" w:hAnsi="宋体" w:eastAsia="宋体"/>
          <w:b/>
          <w:sz w:val="32"/>
        </w:rPr>
        <w:t>提供合同关键页（包括但不限于合同首页、签约时间、双方盖章等）并加盖公章</w:t>
      </w:r>
      <w:bookmarkStart w:id="0" w:name="_GoBack"/>
      <w:bookmarkEnd w:id="0"/>
    </w:p>
    <w:tbl>
      <w:tblPr>
        <w:tblStyle w:val="3"/>
        <w:tblW w:w="13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835"/>
        <w:gridCol w:w="4677"/>
        <w:gridCol w:w="2672"/>
        <w:gridCol w:w="2795"/>
      </w:tblGrid>
      <w:tr w14:paraId="78CD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  <w:vAlign w:val="center"/>
          </w:tcPr>
          <w:p w14:paraId="2F6ED421">
            <w:pPr>
              <w:jc w:val="center"/>
              <w:rPr>
                <w:rFonts w:ascii="宋体" w:hAnsi="宋体" w:eastAsia="宋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序号</w:t>
            </w:r>
          </w:p>
        </w:tc>
        <w:tc>
          <w:tcPr>
            <w:tcW w:w="2835" w:type="dxa"/>
            <w:vAlign w:val="center"/>
          </w:tcPr>
          <w:p w14:paraId="403A4055">
            <w:pPr>
              <w:jc w:val="center"/>
              <w:rPr>
                <w:rFonts w:ascii="宋体" w:hAnsi="宋体" w:eastAsia="宋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业绩年份</w:t>
            </w:r>
          </w:p>
        </w:tc>
        <w:tc>
          <w:tcPr>
            <w:tcW w:w="4677" w:type="dxa"/>
            <w:vAlign w:val="center"/>
          </w:tcPr>
          <w:p w14:paraId="54FB6BAC">
            <w:pPr>
              <w:jc w:val="center"/>
              <w:rPr>
                <w:rFonts w:ascii="宋体" w:hAnsi="宋体" w:eastAsia="宋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项目名称</w:t>
            </w:r>
          </w:p>
        </w:tc>
        <w:tc>
          <w:tcPr>
            <w:tcW w:w="2672" w:type="dxa"/>
            <w:vAlign w:val="center"/>
          </w:tcPr>
          <w:p w14:paraId="28D9EA9E">
            <w:pPr>
              <w:jc w:val="center"/>
              <w:rPr>
                <w:rFonts w:ascii="宋体" w:hAnsi="宋体" w:eastAsia="宋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采购人</w:t>
            </w:r>
          </w:p>
        </w:tc>
        <w:tc>
          <w:tcPr>
            <w:tcW w:w="2795" w:type="dxa"/>
            <w:vAlign w:val="center"/>
          </w:tcPr>
          <w:p w14:paraId="682A67B6">
            <w:pPr>
              <w:jc w:val="center"/>
              <w:rPr>
                <w:rFonts w:ascii="宋体" w:hAnsi="宋体" w:eastAsia="宋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合同金额（元）</w:t>
            </w:r>
          </w:p>
        </w:tc>
      </w:tr>
      <w:tr w14:paraId="1C63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</w:tcPr>
          <w:p w14:paraId="76D69145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3D991A3C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202</w:t>
            </w: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年x月x日</w:t>
            </w:r>
          </w:p>
        </w:tc>
        <w:tc>
          <w:tcPr>
            <w:tcW w:w="4677" w:type="dxa"/>
          </w:tcPr>
          <w:p w14:paraId="44F08CA6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xxx项目</w:t>
            </w:r>
          </w:p>
        </w:tc>
        <w:tc>
          <w:tcPr>
            <w:tcW w:w="2672" w:type="dxa"/>
          </w:tcPr>
          <w:p w14:paraId="7BFB1EE4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xxx医院</w:t>
            </w:r>
          </w:p>
        </w:tc>
        <w:tc>
          <w:tcPr>
            <w:tcW w:w="2795" w:type="dxa"/>
          </w:tcPr>
          <w:p w14:paraId="4BED56AC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xxx元</w:t>
            </w:r>
          </w:p>
        </w:tc>
      </w:tr>
      <w:tr w14:paraId="3BB7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</w:tcPr>
          <w:p w14:paraId="76D974E0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18EE4F9A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（根据实际增加行数）</w:t>
            </w:r>
          </w:p>
        </w:tc>
        <w:tc>
          <w:tcPr>
            <w:tcW w:w="4677" w:type="dxa"/>
          </w:tcPr>
          <w:p w14:paraId="23604324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672" w:type="dxa"/>
          </w:tcPr>
          <w:p w14:paraId="25E7A876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5" w:type="dxa"/>
          </w:tcPr>
          <w:p w14:paraId="2497AD6A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639C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</w:tcPr>
          <w:p w14:paraId="4EC7431C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410D5C24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677" w:type="dxa"/>
          </w:tcPr>
          <w:p w14:paraId="25B44BD2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672" w:type="dxa"/>
          </w:tcPr>
          <w:p w14:paraId="09A1D681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5" w:type="dxa"/>
          </w:tcPr>
          <w:p w14:paraId="5A32AC33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5216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</w:tcPr>
          <w:p w14:paraId="10775E1B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14:paraId="56627A34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677" w:type="dxa"/>
          </w:tcPr>
          <w:p w14:paraId="23B812EA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672" w:type="dxa"/>
          </w:tcPr>
          <w:p w14:paraId="6ED7972F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5" w:type="dxa"/>
          </w:tcPr>
          <w:p w14:paraId="515E81CA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0469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</w:tcPr>
          <w:p w14:paraId="3D81DBAF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14:paraId="4825A2CC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677" w:type="dxa"/>
          </w:tcPr>
          <w:p w14:paraId="1BA69D32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672" w:type="dxa"/>
          </w:tcPr>
          <w:p w14:paraId="7266ED74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5" w:type="dxa"/>
          </w:tcPr>
          <w:p w14:paraId="0295679C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4036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</w:tcPr>
          <w:p w14:paraId="737A2A35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14:paraId="6D34CD4B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677" w:type="dxa"/>
          </w:tcPr>
          <w:p w14:paraId="736AC192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672" w:type="dxa"/>
          </w:tcPr>
          <w:p w14:paraId="558D1E92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5" w:type="dxa"/>
          </w:tcPr>
          <w:p w14:paraId="560B3F85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 w14:paraId="27A6A216">
      <w:pPr>
        <w:rPr>
          <w:rFonts w:ascii="宋体" w:hAnsi="宋体" w:eastAsia="宋体"/>
        </w:rPr>
      </w:pPr>
    </w:p>
    <w:sectPr>
      <w:pgSz w:w="16838" w:h="11906" w:orient="landscape"/>
      <w:pgMar w:top="99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BF"/>
    <w:rsid w:val="000A31B1"/>
    <w:rsid w:val="00290654"/>
    <w:rsid w:val="003D7A91"/>
    <w:rsid w:val="00490E1F"/>
    <w:rsid w:val="004E7B3F"/>
    <w:rsid w:val="00735087"/>
    <w:rsid w:val="00783CFB"/>
    <w:rsid w:val="007F34BF"/>
    <w:rsid w:val="00965E03"/>
    <w:rsid w:val="009E0525"/>
    <w:rsid w:val="00EA08A8"/>
    <w:rsid w:val="0EE60B46"/>
    <w:rsid w:val="53FA38AD"/>
    <w:rsid w:val="784E74CE"/>
    <w:rsid w:val="792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93</Characters>
  <Lines>1</Lines>
  <Paragraphs>1</Paragraphs>
  <TotalTime>48</TotalTime>
  <ScaleCrop>false</ScaleCrop>
  <LinksUpToDate>false</LinksUpToDate>
  <CharactersWithSpaces>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2024-02-26T08:27:00Z</dcterms:created>
  <dc:creator>Zhangyx</dc:creator>
  <cp:lastModifiedBy>cly</cp:lastModifiedBy>
  <dcterms:modified xsi:type="dcterms:W3CDTF">2026-04-08T08:53:55Z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eyJoZGlkIjoiZDBhZWE0M2U5ZjU5MTQ4NTY2NmYzYmQ4MjcyMzM1OTciLCJ1c2VySWQiOiIyOTI5NTA2MDYifQ==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73DCEDB0A0C14869B288DC539D9B8EDB_12</vt:lpwstr>
  </property>
</Properties>
</file>