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4987" w:rsidRDefault="00C71909" w:rsidP="00084987">
      <w:r>
        <w:rPr>
          <w:noProof/>
          <w:sz w:val="20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left:0;text-align:left;margin-left:63.6pt;margin-top:-15.6pt;width:88.5pt;height:44.25pt;z-index:251660288;mso-position-horizontal-relative:page" o:allowincell="f" fillcolor="black">
            <v:shadow color="#868686"/>
            <v:textpath style="font-family:&quot;黑体&quot;;font-size:44pt;v-text-kern:t" trim="t" fitpath="t" string="商"/>
            <w10:wrap anchorx="page"/>
          </v:shape>
        </w:pict>
      </w:r>
      <w:r>
        <w:pict>
          <v:shape id="_x0000_s1027" type="#_x0000_t136" style="position:absolute;left:0;text-align:left;margin-left:156.45pt;margin-top:0;width:370.5pt;height:27.75pt;z-index:251661312;mso-position-horizontal-relative:page" o:allowincell="f" fillcolor="black">
            <v:shadow color="#868686"/>
            <v:textpath style="font-family:&quot;黑体&quot;;font-size:28pt;font-weight:bold;v-text-kern:t" trim="t" fitpath="t" string="中国旅游  广州市环宇国际旅行社"/>
            <w10:wrap anchorx="page"/>
          </v:shape>
        </w:pict>
      </w:r>
    </w:p>
    <w:p w:rsidR="00084987" w:rsidRDefault="00084987" w:rsidP="00084987"/>
    <w:p w:rsidR="00084987" w:rsidRDefault="00C71909" w:rsidP="00084987">
      <w:pPr>
        <w:jc w:val="center"/>
      </w:pPr>
      <w:r>
        <w:pict>
          <v:shape id="_x0000_s1028" type="#_x0000_t136" style="position:absolute;left:0;text-align:left;margin-left:158.1pt;margin-top:7.05pt;width:382.5pt;height:14.25pt;z-index:251662336;mso-position-horizontal-relative:page" o:allowincell="f" fillcolor="black">
            <v:shadow color="#868686"/>
            <v:textpath style="font-family:&quot;宋体&quot;;font-size:14pt;font-weight:bold;v-text-kern:t" trim="t" fitpath="t" string="GUANGZHOU HUANYU TRAVEL SERVICE"/>
            <w10:wrap anchorx="page"/>
          </v:shape>
        </w:pict>
      </w:r>
      <w:r>
        <w:rPr>
          <w:noProof/>
          <w:sz w:val="20"/>
        </w:rPr>
        <w:pict>
          <v:shape id="_x0000_s1029" type="#_x0000_t136" style="position:absolute;left:0;text-align:left;margin-left:58.35pt;margin-top:7.05pt;width:88.5pt;height:44.25pt;z-index:251663360;mso-position-horizontal-relative:page" o:allowincell="f" fillcolor="black">
            <v:shadow color="#868686"/>
            <v:textpath style="font-family:&quot;黑体&quot;;font-size:44pt;v-text-kern:t" trim="t" fitpath="t" string="旅通"/>
            <w10:wrap anchorx="page"/>
          </v:shape>
        </w:pict>
      </w:r>
    </w:p>
    <w:p w:rsidR="00084987" w:rsidRDefault="00084987" w:rsidP="00084987"/>
    <w:p w:rsidR="00084987" w:rsidRPr="00AC711B" w:rsidRDefault="00084987" w:rsidP="00AC711B">
      <w:pPr>
        <w:rPr>
          <w:rFonts w:eastAsia="华文新魏"/>
          <w:sz w:val="48"/>
        </w:rPr>
      </w:pPr>
      <w:r>
        <w:rPr>
          <w:noProof/>
          <w:sz w:val="48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2A053259" wp14:editId="246944F8">
                <wp:simplePos x="0" y="0"/>
                <wp:positionH relativeFrom="page">
                  <wp:posOffset>685800</wp:posOffset>
                </wp:positionH>
                <wp:positionV relativeFrom="paragraph">
                  <wp:posOffset>297180</wp:posOffset>
                </wp:positionV>
                <wp:extent cx="6120130" cy="0"/>
                <wp:effectExtent l="9525" t="13335" r="13970" b="5715"/>
                <wp:wrapNone/>
                <wp:docPr id="1" name="直接连接符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013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接连接符 1" o:spid="_x0000_s1026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54pt,23.4pt" to="535.9pt,2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" o:allowincell="f">
                <w10:wrap anchorx="page"/>
              </v:line>
            </w:pict>
          </mc:Fallback>
        </mc:AlternateContent>
      </w:r>
      <w:r w:rsidR="00C71909">
        <w:pict>
          <v:shape id="_x0000_s1030" type="#_x0000_t136" style="position:absolute;left:0;text-align:left;margin-left:162pt;margin-top:0;width:383.25pt;height:14.25pt;z-index:251664384;mso-position-horizontal-relative:page;mso-position-vertical-relative:text" o:allowincell="f" fillcolor="black">
            <v:shadow color="#868686"/>
            <v:textpath style="font-family:&quot;宋体&quot;;font-size:14pt;v-text-kern:t" trim="t" fitpath="t" string="地址：广州市豪贤路172号7楼  许可证 L-GD-GN00026"/>
            <w10:wrap anchorx="page"/>
          </v:shape>
        </w:pict>
      </w:r>
    </w:p>
    <w:p w:rsidR="00EC16F1" w:rsidRDefault="00EC16F1" w:rsidP="00084987">
      <w:pPr>
        <w:spacing w:line="0" w:lineRule="atLeast"/>
        <w:jc w:val="center"/>
        <w:rPr>
          <w:rFonts w:ascii="仿宋_GB2312" w:eastAsia="仿宋_GB2312"/>
          <w:b/>
          <w:sz w:val="44"/>
          <w:szCs w:val="44"/>
        </w:rPr>
      </w:pPr>
    </w:p>
    <w:p w:rsidR="00084987" w:rsidRPr="00EC16F1" w:rsidRDefault="00EC16F1" w:rsidP="00084987">
      <w:pPr>
        <w:spacing w:line="0" w:lineRule="atLeast"/>
        <w:jc w:val="center"/>
        <w:rPr>
          <w:rFonts w:asciiTheme="majorEastAsia" w:eastAsiaTheme="majorEastAsia" w:hAnsiTheme="majorEastAsia"/>
          <w:b/>
          <w:sz w:val="44"/>
          <w:szCs w:val="44"/>
        </w:rPr>
      </w:pPr>
      <w:r w:rsidRPr="00EC16F1">
        <w:rPr>
          <w:rFonts w:asciiTheme="majorEastAsia" w:eastAsiaTheme="majorEastAsia" w:hAnsiTheme="majorEastAsia" w:hint="eastAsia"/>
          <w:b/>
          <w:sz w:val="44"/>
          <w:szCs w:val="44"/>
        </w:rPr>
        <w:t>三水</w:t>
      </w:r>
      <w:r w:rsidR="00084987" w:rsidRPr="00EC16F1">
        <w:rPr>
          <w:rFonts w:asciiTheme="majorEastAsia" w:eastAsiaTheme="majorEastAsia" w:hAnsiTheme="majorEastAsia" w:hint="eastAsia"/>
          <w:b/>
          <w:sz w:val="44"/>
          <w:szCs w:val="44"/>
        </w:rPr>
        <w:t>温泉</w:t>
      </w:r>
      <w:r w:rsidRPr="00EC16F1">
        <w:rPr>
          <w:rFonts w:asciiTheme="majorEastAsia" w:eastAsiaTheme="majorEastAsia" w:hAnsiTheme="majorEastAsia" w:hint="eastAsia"/>
          <w:b/>
          <w:sz w:val="44"/>
          <w:szCs w:val="44"/>
        </w:rPr>
        <w:t>度假村——</w:t>
      </w:r>
      <w:r>
        <w:rPr>
          <w:rFonts w:asciiTheme="majorEastAsia" w:eastAsiaTheme="majorEastAsia" w:hAnsiTheme="majorEastAsia" w:hint="eastAsia"/>
          <w:b/>
          <w:sz w:val="44"/>
          <w:szCs w:val="44"/>
        </w:rPr>
        <w:t>五星</w:t>
      </w:r>
      <w:r w:rsidRPr="00EC16F1">
        <w:rPr>
          <w:rFonts w:asciiTheme="majorEastAsia" w:eastAsiaTheme="majorEastAsia" w:hAnsiTheme="majorEastAsia" w:hint="eastAsia"/>
          <w:b/>
          <w:sz w:val="44"/>
          <w:szCs w:val="44"/>
        </w:rPr>
        <w:t>酒店、真温泉、特色美食休闲</w:t>
      </w:r>
      <w:r w:rsidR="00084987" w:rsidRPr="00EC16F1">
        <w:rPr>
          <w:rFonts w:asciiTheme="majorEastAsia" w:eastAsiaTheme="majorEastAsia" w:hAnsiTheme="majorEastAsia" w:hint="eastAsia"/>
          <w:b/>
          <w:sz w:val="44"/>
          <w:szCs w:val="44"/>
        </w:rPr>
        <w:t>之旅</w:t>
      </w:r>
    </w:p>
    <w:p w:rsidR="00EC16F1" w:rsidRPr="00EC16F1" w:rsidRDefault="00EC16F1" w:rsidP="00084987">
      <w:pPr>
        <w:spacing w:line="0" w:lineRule="atLeast"/>
        <w:jc w:val="center"/>
        <w:rPr>
          <w:rFonts w:asciiTheme="majorEastAsia" w:eastAsiaTheme="majorEastAsia" w:hAnsiTheme="majorEastAsia"/>
          <w:b/>
          <w:sz w:val="44"/>
          <w:szCs w:val="44"/>
        </w:rPr>
      </w:pPr>
    </w:p>
    <w:p w:rsidR="00FC159B" w:rsidRPr="00EC16F1" w:rsidRDefault="00131273" w:rsidP="00AC711B">
      <w:pPr>
        <w:spacing w:line="0" w:lineRule="atLeast"/>
        <w:rPr>
          <w:rFonts w:asciiTheme="majorEastAsia" w:eastAsiaTheme="majorEastAsia" w:hAnsiTheme="majorEastAsia" w:cs="Arial"/>
          <w:noProof/>
          <w:color w:val="0000CC"/>
          <w:sz w:val="18"/>
          <w:szCs w:val="18"/>
        </w:rPr>
      </w:pPr>
      <w:r w:rsidRPr="00EC16F1">
        <w:rPr>
          <w:rFonts w:asciiTheme="majorEastAsia" w:eastAsiaTheme="majorEastAsia" w:hAnsiTheme="majorEastAsia" w:cs="Arial"/>
          <w:noProof/>
          <w:color w:val="0000CC"/>
          <w:sz w:val="18"/>
          <w:szCs w:val="18"/>
        </w:rPr>
        <w:drawing>
          <wp:inline distT="0" distB="0" distL="0" distR="0" wp14:anchorId="20DEC061" wp14:editId="1C871F42">
            <wp:extent cx="2590800" cy="1809750"/>
            <wp:effectExtent l="0" t="0" r="0" b="0"/>
            <wp:docPr id="3" name="hoverImg" descr="http://imgt3.bdstatic.com/it/u=3864897385,2882569458&amp;fm=23&amp;gp=0.jpg">
              <a:hlinkClick xmlns:a="http://schemas.openxmlformats.org/drawingml/2006/main" r:id="rId8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overImg" descr="http://imgt3.bdstatic.com/it/u=3864897385,2882569458&amp;fm=23&amp;gp=0.jpg">
                      <a:hlinkClick r:id="rId8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0" cy="180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16F1">
        <w:rPr>
          <w:rFonts w:asciiTheme="majorEastAsia" w:eastAsiaTheme="majorEastAsia" w:hAnsiTheme="majorEastAsia" w:cs="Arial"/>
          <w:noProof/>
          <w:color w:val="0000CC"/>
          <w:sz w:val="18"/>
          <w:szCs w:val="18"/>
        </w:rPr>
        <w:t xml:space="preserve"> </w:t>
      </w:r>
      <w:r w:rsidRPr="00EC16F1">
        <w:rPr>
          <w:rFonts w:asciiTheme="majorEastAsia" w:eastAsiaTheme="majorEastAsia" w:hAnsiTheme="majorEastAsia" w:cs="Arial"/>
          <w:noProof/>
          <w:color w:val="0000CC"/>
          <w:sz w:val="18"/>
          <w:szCs w:val="18"/>
        </w:rPr>
        <w:drawing>
          <wp:inline distT="0" distB="0" distL="0" distR="0" wp14:anchorId="06C6EE89" wp14:editId="18B9C328">
            <wp:extent cx="2524125" cy="1809750"/>
            <wp:effectExtent l="0" t="0" r="9525" b="0"/>
            <wp:docPr id="4" name="hoverImg" descr="http://imgt3.bdstatic.com/it/u=3444996372,3079217809&amp;fm=23&amp;gp=0.jpg">
              <a:hlinkClick xmlns:a="http://schemas.openxmlformats.org/drawingml/2006/main" r:id="rId10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overImg" descr="http://imgt3.bdstatic.com/it/u=3444996372,3079217809&amp;fm=23&amp;gp=0.jpg">
                      <a:hlinkClick r:id="rId10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4125" cy="180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1273" w:rsidRPr="00EC16F1" w:rsidRDefault="00FC159B" w:rsidP="00131273">
      <w:pPr>
        <w:spacing w:line="0" w:lineRule="atLeast"/>
        <w:rPr>
          <w:rFonts w:asciiTheme="majorEastAsia" w:eastAsiaTheme="majorEastAsia" w:hAnsiTheme="majorEastAsia" w:cs="Arial"/>
          <w:noProof/>
          <w:color w:val="0000CC"/>
          <w:sz w:val="18"/>
          <w:szCs w:val="18"/>
        </w:rPr>
      </w:pPr>
      <w:r w:rsidRPr="00EC16F1">
        <w:rPr>
          <w:rFonts w:asciiTheme="majorEastAsia" w:eastAsiaTheme="majorEastAsia" w:hAnsiTheme="majorEastAsia" w:cs="Arial"/>
          <w:noProof/>
          <w:color w:val="0000CC"/>
          <w:sz w:val="18"/>
          <w:szCs w:val="18"/>
        </w:rPr>
        <w:drawing>
          <wp:inline distT="0" distB="0" distL="0" distR="0" wp14:anchorId="298090A7" wp14:editId="443A1635">
            <wp:extent cx="2590800" cy="1962074"/>
            <wp:effectExtent l="0" t="0" r="0" b="635"/>
            <wp:docPr id="10" name="img_1745786582,4274370264" descr="http://imgt4.bdstatic.com/it/u=1745786582,4274370264&amp;fm=21&amp;gp=0.jpg">
              <a:hlinkClick xmlns:a="http://schemas.openxmlformats.org/drawingml/2006/main" r:id="rId12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1745786582,4274370264" descr="http://imgt4.bdstatic.com/it/u=1745786582,4274370264&amp;fm=21&amp;gp=0.jpg">
                      <a:hlinkClick r:id="rId12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0" cy="19620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1273" w:rsidRPr="00EC16F1">
        <w:rPr>
          <w:rFonts w:asciiTheme="majorEastAsia" w:eastAsiaTheme="majorEastAsia" w:hAnsiTheme="majorEastAsia" w:cs="Arial"/>
          <w:noProof/>
          <w:color w:val="0000CC"/>
          <w:sz w:val="18"/>
          <w:szCs w:val="18"/>
        </w:rPr>
        <w:drawing>
          <wp:inline distT="0" distB="0" distL="0" distR="0" wp14:anchorId="0372CA4C" wp14:editId="65C76D52">
            <wp:extent cx="2600325" cy="1962150"/>
            <wp:effectExtent l="0" t="0" r="9525" b="0"/>
            <wp:docPr id="8" name="img_407226354,1920859535" descr="http://imgt5.bdstatic.com/it/u=407226354,1920859535&amp;fm=21&amp;gp=0.jpg">
              <a:hlinkClick xmlns:a="http://schemas.openxmlformats.org/drawingml/2006/main" r:id="rId14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407226354,1920859535" descr="http://imgt5.bdstatic.com/it/u=407226354,1920859535&amp;fm=21&amp;gp=0.jpg">
                      <a:hlinkClick r:id="rId14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0325" cy="196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16F1">
        <w:rPr>
          <w:rFonts w:asciiTheme="majorEastAsia" w:eastAsiaTheme="majorEastAsia" w:hAnsiTheme="majorEastAsia" w:cs="Arial"/>
          <w:noProof/>
          <w:color w:val="0000CC"/>
          <w:sz w:val="18"/>
          <w:szCs w:val="18"/>
        </w:rPr>
        <w:t xml:space="preserve"> </w:t>
      </w:r>
      <w:r w:rsidRPr="00EC16F1">
        <w:rPr>
          <w:rFonts w:asciiTheme="majorEastAsia" w:eastAsiaTheme="majorEastAsia" w:hAnsiTheme="majorEastAsia" w:cs="Arial"/>
          <w:color w:val="0000CC"/>
          <w:sz w:val="18"/>
          <w:szCs w:val="18"/>
        </w:rPr>
        <w:t xml:space="preserve"> </w:t>
      </w:r>
      <w:r w:rsidRPr="00EC16F1">
        <w:rPr>
          <w:rFonts w:asciiTheme="majorEastAsia" w:eastAsiaTheme="majorEastAsia" w:hAnsiTheme="majorEastAsia" w:cs="Arial"/>
          <w:noProof/>
          <w:color w:val="0000CC"/>
          <w:sz w:val="18"/>
          <w:szCs w:val="18"/>
        </w:rPr>
        <w:drawing>
          <wp:inline distT="0" distB="0" distL="0" distR="0" wp14:anchorId="2EB9C6F8" wp14:editId="2812EC51">
            <wp:extent cx="2590800" cy="2209800"/>
            <wp:effectExtent l="0" t="0" r="0" b="0"/>
            <wp:docPr id="14" name="图片 14" descr="http://imgt1.bdstatic.com/it/u=2316333710,2583077991&amp;fm=23&amp;gp=0.jpg">
              <a:hlinkClick xmlns:a="http://schemas.openxmlformats.org/drawingml/2006/main" r:id="rId16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overImg" descr="http://imgt1.bdstatic.com/it/u=2316333710,2583077991&amp;fm=23&amp;gp=0.jpg">
                      <a:hlinkClick r:id="rId16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0" cy="2209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C16F1" w:rsidRPr="00EC16F1">
        <w:rPr>
          <w:rFonts w:asciiTheme="majorEastAsia" w:eastAsiaTheme="majorEastAsia" w:hAnsiTheme="majorEastAsia" w:cs="Arial"/>
          <w:noProof/>
          <w:color w:val="0000CC"/>
          <w:sz w:val="18"/>
          <w:szCs w:val="18"/>
        </w:rPr>
        <w:drawing>
          <wp:inline distT="0" distB="0" distL="0" distR="0" wp14:anchorId="79009931" wp14:editId="2701EEBA">
            <wp:extent cx="2581275" cy="2209800"/>
            <wp:effectExtent l="0" t="0" r="9525" b="0"/>
            <wp:docPr id="16" name="图片 16" descr="http://t10.baidu.com/it/u=3964248069,2041297227&amp;fm=56">
              <a:hlinkClick xmlns:a="http://schemas.openxmlformats.org/drawingml/2006/main" r:id="rId18" tgtFrame="&quot;_blank&quot;" tooltip="&quot;烧鸡摄影图__传统美食_餐饮美     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t10.baidu.com/it/u=3964248069,2041297227&amp;fm=56">
                      <a:hlinkClick r:id="rId18" tgtFrame="&quot;_blank&quot;" tooltip="&quot;烧鸡摄影图__传统美食_餐饮美     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1275" cy="2209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C16F1" w:rsidRPr="00EC16F1">
        <w:rPr>
          <w:rFonts w:asciiTheme="majorEastAsia" w:eastAsiaTheme="majorEastAsia" w:hAnsiTheme="majorEastAsia" w:cs="Arial"/>
          <w:noProof/>
          <w:color w:val="0000CC"/>
          <w:sz w:val="18"/>
          <w:szCs w:val="18"/>
        </w:rPr>
        <w:t xml:space="preserve"> </w:t>
      </w:r>
    </w:p>
    <w:p w:rsidR="00FC159B" w:rsidRPr="00EC16F1" w:rsidRDefault="00FC159B" w:rsidP="00131273">
      <w:pPr>
        <w:spacing w:line="0" w:lineRule="atLeast"/>
        <w:rPr>
          <w:rFonts w:asciiTheme="majorEastAsia" w:eastAsiaTheme="majorEastAsia" w:hAnsiTheme="majorEastAsia" w:cs="Arial"/>
          <w:noProof/>
          <w:color w:val="0000CC"/>
          <w:sz w:val="18"/>
          <w:szCs w:val="18"/>
        </w:rPr>
      </w:pPr>
    </w:p>
    <w:p w:rsidR="00EC16F1" w:rsidRPr="0061472D" w:rsidRDefault="0061472D" w:rsidP="00131273">
      <w:pPr>
        <w:spacing w:line="0" w:lineRule="atLeast"/>
        <w:rPr>
          <w:rFonts w:asciiTheme="minorEastAsia" w:eastAsiaTheme="minorEastAsia" w:hAnsiTheme="minorEastAsia" w:cs="Arial"/>
          <w:b/>
          <w:noProof/>
          <w:sz w:val="28"/>
          <w:szCs w:val="28"/>
        </w:rPr>
      </w:pPr>
      <w:r w:rsidRPr="00EA3CFD">
        <w:rPr>
          <w:rFonts w:asciiTheme="minorEastAsia" w:eastAsiaTheme="minorEastAsia" w:hAnsiTheme="minorEastAsia" w:cs="Arial" w:hint="eastAsia"/>
          <w:b/>
          <w:noProof/>
          <w:sz w:val="28"/>
          <w:szCs w:val="28"/>
        </w:rPr>
        <w:lastRenderedPageBreak/>
        <w:t>具体行程安排：</w:t>
      </w:r>
      <w:bookmarkStart w:id="0" w:name="_GoBack"/>
      <w:bookmarkEnd w:id="0"/>
    </w:p>
    <w:tbl>
      <w:tblPr>
        <w:tblW w:w="85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73"/>
      </w:tblGrid>
      <w:tr w:rsidR="00AC711B" w:rsidRPr="00EC16F1" w:rsidTr="002E1136">
        <w:trPr>
          <w:trHeight w:val="567"/>
          <w:jc w:val="center"/>
        </w:trPr>
        <w:tc>
          <w:tcPr>
            <w:tcW w:w="5844" w:type="dxa"/>
            <w:vAlign w:val="center"/>
          </w:tcPr>
          <w:p w:rsidR="00AC711B" w:rsidRPr="00EC16F1" w:rsidRDefault="00AC711B" w:rsidP="002E1136">
            <w:pPr>
              <w:spacing w:line="0" w:lineRule="atLeast"/>
              <w:rPr>
                <w:rFonts w:asciiTheme="majorEastAsia" w:eastAsiaTheme="majorEastAsia" w:hAnsiTheme="majorEastAsia"/>
                <w:b/>
                <w:sz w:val="28"/>
                <w:szCs w:val="28"/>
              </w:rPr>
            </w:pPr>
            <w:r w:rsidRPr="00EC16F1">
              <w:rPr>
                <w:rFonts w:asciiTheme="majorEastAsia" w:eastAsiaTheme="majorEastAsia" w:hAnsiTheme="majorEastAsia" w:hint="eastAsia"/>
                <w:b/>
                <w:sz w:val="28"/>
                <w:szCs w:val="28"/>
              </w:rPr>
              <w:t>D1：</w:t>
            </w:r>
          </w:p>
          <w:p w:rsidR="00AC711B" w:rsidRPr="00EC16F1" w:rsidRDefault="00AC711B" w:rsidP="00EC16F1">
            <w:pPr>
              <w:spacing w:line="0" w:lineRule="atLeast"/>
              <w:ind w:left="413" w:hangingChars="147" w:hanging="413"/>
              <w:rPr>
                <w:rFonts w:asciiTheme="majorEastAsia" w:eastAsiaTheme="majorEastAsia" w:hAnsiTheme="majorEastAsia"/>
                <w:b/>
                <w:sz w:val="28"/>
                <w:szCs w:val="28"/>
              </w:rPr>
            </w:pPr>
            <w:r w:rsidRPr="00EC16F1">
              <w:rPr>
                <w:rFonts w:asciiTheme="majorEastAsia" w:eastAsiaTheme="majorEastAsia" w:hAnsiTheme="majorEastAsia" w:hint="eastAsia"/>
                <w:b/>
                <w:sz w:val="28"/>
                <w:szCs w:val="28"/>
              </w:rPr>
              <w:t>1、中山一院集合，乘车前往三水，游览芦</w:t>
            </w:r>
            <w:proofErr w:type="gramStart"/>
            <w:r w:rsidRPr="00EC16F1">
              <w:rPr>
                <w:rFonts w:asciiTheme="majorEastAsia" w:eastAsiaTheme="majorEastAsia" w:hAnsiTheme="majorEastAsia" w:hint="eastAsia"/>
                <w:b/>
                <w:sz w:val="28"/>
                <w:szCs w:val="28"/>
              </w:rPr>
              <w:t>苞</w:t>
            </w:r>
            <w:proofErr w:type="gramEnd"/>
            <w:r w:rsidRPr="00EC16F1">
              <w:rPr>
                <w:rFonts w:asciiTheme="majorEastAsia" w:eastAsiaTheme="majorEastAsia" w:hAnsiTheme="majorEastAsia" w:hint="eastAsia"/>
                <w:b/>
                <w:sz w:val="28"/>
                <w:szCs w:val="28"/>
              </w:rPr>
              <w:t>古镇；</w:t>
            </w:r>
          </w:p>
          <w:p w:rsidR="00EC16F1" w:rsidRPr="00EC16F1" w:rsidRDefault="00AC711B" w:rsidP="00EC16F1">
            <w:pPr>
              <w:spacing w:line="0" w:lineRule="atLeast"/>
              <w:ind w:left="410" w:hangingChars="146" w:hanging="410"/>
              <w:rPr>
                <w:rFonts w:asciiTheme="majorEastAsia" w:eastAsiaTheme="majorEastAsia" w:hAnsiTheme="majorEastAsia"/>
                <w:b/>
                <w:sz w:val="28"/>
                <w:szCs w:val="28"/>
              </w:rPr>
            </w:pPr>
            <w:r w:rsidRPr="00EC16F1">
              <w:rPr>
                <w:rFonts w:asciiTheme="majorEastAsia" w:eastAsiaTheme="majorEastAsia" w:hAnsiTheme="majorEastAsia" w:hint="eastAsia"/>
                <w:b/>
                <w:sz w:val="28"/>
                <w:szCs w:val="28"/>
              </w:rPr>
              <w:t>2、</w:t>
            </w:r>
            <w:r w:rsidR="00EC16F1" w:rsidRPr="00EC16F1">
              <w:rPr>
                <w:rFonts w:asciiTheme="majorEastAsia" w:eastAsiaTheme="majorEastAsia" w:hAnsiTheme="majorEastAsia" w:hint="eastAsia"/>
                <w:b/>
                <w:sz w:val="28"/>
                <w:szCs w:val="28"/>
              </w:rPr>
              <w:t>芦江渔村风味午餐；</w:t>
            </w:r>
          </w:p>
          <w:p w:rsidR="00AC711B" w:rsidRPr="00EC16F1" w:rsidRDefault="00AC711B" w:rsidP="00EC16F1">
            <w:pPr>
              <w:spacing w:line="0" w:lineRule="atLeast"/>
              <w:ind w:left="410" w:hangingChars="146" w:hanging="410"/>
              <w:rPr>
                <w:rFonts w:asciiTheme="majorEastAsia" w:eastAsiaTheme="majorEastAsia" w:hAnsiTheme="majorEastAsia"/>
                <w:b/>
                <w:sz w:val="28"/>
                <w:szCs w:val="28"/>
              </w:rPr>
            </w:pPr>
            <w:r w:rsidRPr="00EC16F1">
              <w:rPr>
                <w:rFonts w:asciiTheme="majorEastAsia" w:eastAsiaTheme="majorEastAsia" w:hAnsiTheme="majorEastAsia" w:hint="eastAsia"/>
                <w:b/>
                <w:sz w:val="28"/>
                <w:szCs w:val="28"/>
              </w:rPr>
              <w:t>3、午餐后入住三水温泉度假村标准双人房（五星标准），中午酒店休息；</w:t>
            </w:r>
          </w:p>
          <w:p w:rsidR="00AC711B" w:rsidRPr="00EC16F1" w:rsidRDefault="00AC711B" w:rsidP="00EC16F1">
            <w:pPr>
              <w:spacing w:line="0" w:lineRule="atLeast"/>
              <w:ind w:left="413" w:hangingChars="147" w:hanging="413"/>
              <w:rPr>
                <w:rFonts w:asciiTheme="majorEastAsia" w:eastAsiaTheme="majorEastAsia" w:hAnsiTheme="majorEastAsia"/>
                <w:b/>
                <w:sz w:val="28"/>
                <w:szCs w:val="28"/>
              </w:rPr>
            </w:pPr>
            <w:r w:rsidRPr="00EC16F1">
              <w:rPr>
                <w:rFonts w:asciiTheme="majorEastAsia" w:eastAsiaTheme="majorEastAsia" w:hAnsiTheme="majorEastAsia" w:hint="eastAsia"/>
                <w:b/>
                <w:sz w:val="28"/>
                <w:szCs w:val="28"/>
              </w:rPr>
              <w:t>4、下午、晚上自由浸泡各式温泉、享受酒店各项免费娱乐；</w:t>
            </w:r>
          </w:p>
          <w:p w:rsidR="00AC711B" w:rsidRPr="00EC16F1" w:rsidRDefault="00AC711B" w:rsidP="002E1136">
            <w:pPr>
              <w:spacing w:line="0" w:lineRule="atLeast"/>
              <w:rPr>
                <w:rFonts w:asciiTheme="majorEastAsia" w:eastAsiaTheme="majorEastAsia" w:hAnsiTheme="majorEastAsia"/>
                <w:b/>
                <w:sz w:val="28"/>
                <w:szCs w:val="28"/>
              </w:rPr>
            </w:pPr>
            <w:r w:rsidRPr="00EC16F1">
              <w:rPr>
                <w:rFonts w:asciiTheme="majorEastAsia" w:eastAsiaTheme="majorEastAsia" w:hAnsiTheme="majorEastAsia" w:hint="eastAsia"/>
                <w:b/>
                <w:sz w:val="28"/>
                <w:szCs w:val="28"/>
              </w:rPr>
              <w:t>5、拉爷农庄驰名鸡煲蟹、</w:t>
            </w:r>
            <w:proofErr w:type="gramStart"/>
            <w:r w:rsidRPr="00EC16F1">
              <w:rPr>
                <w:rFonts w:asciiTheme="majorEastAsia" w:eastAsiaTheme="majorEastAsia" w:hAnsiTheme="majorEastAsia" w:hint="eastAsia"/>
                <w:b/>
                <w:sz w:val="28"/>
                <w:szCs w:val="28"/>
              </w:rPr>
              <w:t>大盘鱼</w:t>
            </w:r>
            <w:proofErr w:type="gramEnd"/>
            <w:r w:rsidRPr="00EC16F1">
              <w:rPr>
                <w:rFonts w:asciiTheme="majorEastAsia" w:eastAsiaTheme="majorEastAsia" w:hAnsiTheme="majorEastAsia" w:hint="eastAsia"/>
                <w:b/>
                <w:sz w:val="28"/>
                <w:szCs w:val="28"/>
              </w:rPr>
              <w:t>风味晚餐；</w:t>
            </w:r>
          </w:p>
          <w:p w:rsidR="00AC711B" w:rsidRPr="00EC16F1" w:rsidRDefault="0060778E" w:rsidP="0060778E">
            <w:pPr>
              <w:spacing w:line="0" w:lineRule="atLeast"/>
              <w:ind w:firstLineChars="1490" w:firstLine="4188"/>
              <w:rPr>
                <w:rFonts w:asciiTheme="majorEastAsia" w:eastAsiaTheme="majorEastAsia" w:hAnsiTheme="majorEastAsia"/>
                <w:b/>
                <w:sz w:val="28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b/>
                <w:sz w:val="28"/>
                <w:szCs w:val="28"/>
              </w:rPr>
              <w:t>住：三水温泉度假村（五星标准）</w:t>
            </w:r>
          </w:p>
          <w:p w:rsidR="00AC711B" w:rsidRPr="00EC16F1" w:rsidRDefault="00AC711B" w:rsidP="00EC16F1">
            <w:pPr>
              <w:spacing w:line="0" w:lineRule="atLeast"/>
              <w:ind w:left="984" w:hangingChars="350" w:hanging="984"/>
              <w:rPr>
                <w:rFonts w:asciiTheme="majorEastAsia" w:eastAsiaTheme="majorEastAsia" w:hAnsiTheme="majorEastAsia"/>
                <w:b/>
                <w:sz w:val="28"/>
                <w:szCs w:val="28"/>
              </w:rPr>
            </w:pPr>
            <w:r w:rsidRPr="00EC16F1">
              <w:rPr>
                <w:rFonts w:asciiTheme="majorEastAsia" w:eastAsiaTheme="majorEastAsia" w:hAnsiTheme="majorEastAsia" w:hint="eastAsia"/>
                <w:b/>
                <w:sz w:val="28"/>
                <w:szCs w:val="28"/>
              </w:rPr>
              <w:t>D2：</w:t>
            </w:r>
          </w:p>
          <w:p w:rsidR="00AC711B" w:rsidRPr="00EC16F1" w:rsidRDefault="00AC711B" w:rsidP="002E1136">
            <w:pPr>
              <w:spacing w:line="0" w:lineRule="atLeast"/>
              <w:rPr>
                <w:rFonts w:asciiTheme="majorEastAsia" w:eastAsiaTheme="majorEastAsia" w:hAnsiTheme="majorEastAsia"/>
                <w:b/>
                <w:sz w:val="28"/>
                <w:szCs w:val="28"/>
              </w:rPr>
            </w:pPr>
            <w:r w:rsidRPr="00EC16F1">
              <w:rPr>
                <w:rFonts w:asciiTheme="majorEastAsia" w:eastAsiaTheme="majorEastAsia" w:hAnsiTheme="majorEastAsia" w:hint="eastAsia"/>
                <w:b/>
                <w:sz w:val="28"/>
                <w:szCs w:val="28"/>
              </w:rPr>
              <w:t>1、自助早餐、自由浸泡各式温泉；</w:t>
            </w:r>
          </w:p>
          <w:p w:rsidR="00AC711B" w:rsidRPr="00EC16F1" w:rsidRDefault="00AC711B" w:rsidP="002E1136">
            <w:pPr>
              <w:spacing w:line="0" w:lineRule="atLeast"/>
              <w:rPr>
                <w:rFonts w:asciiTheme="majorEastAsia" w:eastAsiaTheme="majorEastAsia" w:hAnsiTheme="majorEastAsia"/>
                <w:b/>
                <w:sz w:val="28"/>
                <w:szCs w:val="28"/>
              </w:rPr>
            </w:pPr>
            <w:r w:rsidRPr="00EC16F1">
              <w:rPr>
                <w:rFonts w:asciiTheme="majorEastAsia" w:eastAsiaTheme="majorEastAsia" w:hAnsiTheme="majorEastAsia" w:hint="eastAsia"/>
                <w:b/>
                <w:sz w:val="28"/>
                <w:szCs w:val="28"/>
              </w:rPr>
              <w:t>2</w:t>
            </w:r>
            <w:r w:rsidR="00EC16F1" w:rsidRPr="00EC16F1">
              <w:rPr>
                <w:rFonts w:asciiTheme="majorEastAsia" w:eastAsiaTheme="majorEastAsia" w:hAnsiTheme="majorEastAsia" w:hint="eastAsia"/>
                <w:b/>
                <w:sz w:val="28"/>
                <w:szCs w:val="28"/>
              </w:rPr>
              <w:t>、鱼湾山庄招牌烧鸡、烧排骨</w:t>
            </w:r>
            <w:r w:rsidRPr="00EC16F1">
              <w:rPr>
                <w:rFonts w:asciiTheme="majorEastAsia" w:eastAsiaTheme="majorEastAsia" w:hAnsiTheme="majorEastAsia" w:hint="eastAsia"/>
                <w:b/>
                <w:sz w:val="28"/>
                <w:szCs w:val="28"/>
              </w:rPr>
              <w:t>午餐；</w:t>
            </w:r>
          </w:p>
          <w:p w:rsidR="00AC711B" w:rsidRDefault="00AC711B" w:rsidP="002E1136">
            <w:pPr>
              <w:spacing w:line="0" w:lineRule="atLeast"/>
              <w:rPr>
                <w:rFonts w:asciiTheme="majorEastAsia" w:eastAsiaTheme="majorEastAsia" w:hAnsiTheme="majorEastAsia"/>
                <w:b/>
                <w:sz w:val="28"/>
                <w:szCs w:val="28"/>
              </w:rPr>
            </w:pPr>
            <w:r w:rsidRPr="00EC16F1">
              <w:rPr>
                <w:rFonts w:asciiTheme="majorEastAsia" w:eastAsiaTheme="majorEastAsia" w:hAnsiTheme="majorEastAsia" w:hint="eastAsia"/>
                <w:b/>
                <w:sz w:val="28"/>
                <w:szCs w:val="28"/>
              </w:rPr>
              <w:t>3、中午乘车返回广州，行程完满结束！</w:t>
            </w:r>
          </w:p>
          <w:p w:rsidR="00EE5DEB" w:rsidRPr="00EE5DEB" w:rsidRDefault="00EE5DEB" w:rsidP="002E1136">
            <w:pPr>
              <w:spacing w:line="0" w:lineRule="atLeast"/>
              <w:rPr>
                <w:rFonts w:asciiTheme="majorEastAsia" w:eastAsiaTheme="majorEastAsia" w:hAnsiTheme="majorEastAsia"/>
                <w:b/>
                <w:sz w:val="28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b/>
                <w:sz w:val="28"/>
                <w:szCs w:val="28"/>
              </w:rPr>
              <w:t>酒店网页：</w:t>
            </w:r>
            <w:r w:rsidRPr="00EE5DEB">
              <w:rPr>
                <w:rFonts w:ascii="仿宋_GB2312" w:eastAsia="仿宋_GB2312"/>
                <w:b/>
                <w:color w:val="0070C0"/>
                <w:sz w:val="28"/>
                <w:szCs w:val="28"/>
              </w:rPr>
              <w:t>http://www.ss-wq.com</w:t>
            </w:r>
          </w:p>
        </w:tc>
      </w:tr>
      <w:tr w:rsidR="00AC711B" w:rsidRPr="00EC16F1" w:rsidTr="002E1136">
        <w:trPr>
          <w:trHeight w:val="567"/>
          <w:jc w:val="center"/>
        </w:trPr>
        <w:tc>
          <w:tcPr>
            <w:tcW w:w="5844" w:type="dxa"/>
            <w:vAlign w:val="center"/>
          </w:tcPr>
          <w:p w:rsidR="00AC711B" w:rsidRPr="00EC16F1" w:rsidRDefault="00AC711B" w:rsidP="002E1136">
            <w:pPr>
              <w:snapToGrid w:val="0"/>
              <w:rPr>
                <w:rFonts w:asciiTheme="majorEastAsia" w:eastAsiaTheme="majorEastAsia" w:hAnsiTheme="majorEastAsia"/>
                <w:b/>
                <w:sz w:val="28"/>
                <w:szCs w:val="28"/>
              </w:rPr>
            </w:pPr>
            <w:r w:rsidRPr="00EC16F1">
              <w:rPr>
                <w:rFonts w:asciiTheme="majorEastAsia" w:eastAsiaTheme="majorEastAsia" w:hAnsiTheme="majorEastAsia" w:hint="eastAsia"/>
                <w:b/>
                <w:sz w:val="28"/>
                <w:szCs w:val="28"/>
              </w:rPr>
              <w:t>团费包括：</w:t>
            </w:r>
          </w:p>
          <w:p w:rsidR="00AC711B" w:rsidRPr="00EC16F1" w:rsidRDefault="00AC711B" w:rsidP="00AC711B">
            <w:pPr>
              <w:numPr>
                <w:ilvl w:val="0"/>
                <w:numId w:val="3"/>
              </w:numPr>
              <w:snapToGrid w:val="0"/>
              <w:rPr>
                <w:rFonts w:asciiTheme="majorEastAsia" w:eastAsiaTheme="majorEastAsia" w:hAnsiTheme="majorEastAsia"/>
                <w:b/>
                <w:sz w:val="28"/>
                <w:szCs w:val="28"/>
              </w:rPr>
            </w:pPr>
            <w:r w:rsidRPr="00EC16F1">
              <w:rPr>
                <w:rFonts w:asciiTheme="majorEastAsia" w:eastAsiaTheme="majorEastAsia" w:hAnsiTheme="majorEastAsia" w:hint="eastAsia"/>
                <w:b/>
                <w:sz w:val="28"/>
                <w:szCs w:val="28"/>
              </w:rPr>
              <w:t>旅行社责任险</w:t>
            </w:r>
          </w:p>
          <w:p w:rsidR="00AC711B" w:rsidRPr="00EC16F1" w:rsidRDefault="00AC711B" w:rsidP="00AC711B">
            <w:pPr>
              <w:numPr>
                <w:ilvl w:val="0"/>
                <w:numId w:val="3"/>
              </w:numPr>
              <w:snapToGrid w:val="0"/>
              <w:rPr>
                <w:rFonts w:asciiTheme="majorEastAsia" w:eastAsiaTheme="majorEastAsia" w:hAnsiTheme="majorEastAsia"/>
                <w:b/>
                <w:sz w:val="28"/>
                <w:szCs w:val="28"/>
              </w:rPr>
            </w:pPr>
            <w:r w:rsidRPr="00EC16F1">
              <w:rPr>
                <w:rFonts w:asciiTheme="majorEastAsia" w:eastAsiaTheme="majorEastAsia" w:hAnsiTheme="majorEastAsia" w:hint="eastAsia"/>
                <w:b/>
                <w:sz w:val="28"/>
                <w:szCs w:val="28"/>
              </w:rPr>
              <w:t>旅游意外保险15万元/人</w:t>
            </w:r>
          </w:p>
          <w:p w:rsidR="00AC711B" w:rsidRPr="00EC16F1" w:rsidRDefault="00AC711B" w:rsidP="00AC711B">
            <w:pPr>
              <w:numPr>
                <w:ilvl w:val="0"/>
                <w:numId w:val="3"/>
              </w:numPr>
              <w:snapToGrid w:val="0"/>
              <w:rPr>
                <w:rFonts w:asciiTheme="majorEastAsia" w:eastAsiaTheme="majorEastAsia" w:hAnsiTheme="majorEastAsia"/>
                <w:b/>
                <w:sz w:val="28"/>
                <w:szCs w:val="28"/>
              </w:rPr>
            </w:pPr>
            <w:r w:rsidRPr="00EC16F1">
              <w:rPr>
                <w:rFonts w:asciiTheme="majorEastAsia" w:eastAsiaTheme="majorEastAsia" w:hAnsiTheme="majorEastAsia" w:hint="eastAsia"/>
                <w:b/>
                <w:sz w:val="28"/>
                <w:szCs w:val="28"/>
              </w:rPr>
              <w:t>矿泉水2瓶/人</w:t>
            </w:r>
          </w:p>
          <w:p w:rsidR="00AC711B" w:rsidRPr="00EC16F1" w:rsidRDefault="00AC711B" w:rsidP="00AC711B">
            <w:pPr>
              <w:numPr>
                <w:ilvl w:val="0"/>
                <w:numId w:val="3"/>
              </w:numPr>
              <w:snapToGrid w:val="0"/>
              <w:rPr>
                <w:rFonts w:asciiTheme="majorEastAsia" w:eastAsiaTheme="majorEastAsia" w:hAnsiTheme="majorEastAsia"/>
                <w:b/>
                <w:sz w:val="28"/>
                <w:szCs w:val="28"/>
              </w:rPr>
            </w:pPr>
            <w:r w:rsidRPr="00EC16F1">
              <w:rPr>
                <w:rFonts w:asciiTheme="majorEastAsia" w:eastAsiaTheme="majorEastAsia" w:hAnsiTheme="majorEastAsia" w:hint="eastAsia"/>
                <w:b/>
                <w:sz w:val="28"/>
                <w:szCs w:val="28"/>
              </w:rPr>
              <w:t>优秀导游服务</w:t>
            </w:r>
          </w:p>
        </w:tc>
      </w:tr>
      <w:tr w:rsidR="00AC711B" w:rsidRPr="00EC16F1" w:rsidTr="002E1136">
        <w:trPr>
          <w:trHeight w:val="567"/>
          <w:jc w:val="center"/>
        </w:trPr>
        <w:tc>
          <w:tcPr>
            <w:tcW w:w="5844" w:type="dxa"/>
            <w:vAlign w:val="center"/>
          </w:tcPr>
          <w:p w:rsidR="00AC711B" w:rsidRPr="00EC16F1" w:rsidRDefault="00AC711B" w:rsidP="00AC711B">
            <w:pPr>
              <w:snapToGrid w:val="0"/>
              <w:rPr>
                <w:rFonts w:asciiTheme="majorEastAsia" w:eastAsiaTheme="majorEastAsia" w:hAnsiTheme="majorEastAsia"/>
                <w:b/>
                <w:sz w:val="28"/>
                <w:szCs w:val="28"/>
              </w:rPr>
            </w:pPr>
            <w:r w:rsidRPr="00EC16F1">
              <w:rPr>
                <w:rFonts w:asciiTheme="majorEastAsia" w:eastAsiaTheme="majorEastAsia" w:hAnsiTheme="majorEastAsia" w:hint="eastAsia"/>
                <w:b/>
                <w:sz w:val="28"/>
                <w:szCs w:val="28"/>
              </w:rPr>
              <w:t>附加优惠：</w:t>
            </w:r>
          </w:p>
          <w:p w:rsidR="00AC711B" w:rsidRPr="00EC16F1" w:rsidRDefault="00AC711B" w:rsidP="00AC711B">
            <w:pPr>
              <w:pStyle w:val="a3"/>
              <w:numPr>
                <w:ilvl w:val="0"/>
                <w:numId w:val="4"/>
              </w:numPr>
              <w:snapToGrid w:val="0"/>
              <w:ind w:firstLineChars="0"/>
              <w:rPr>
                <w:rFonts w:asciiTheme="majorEastAsia" w:eastAsiaTheme="majorEastAsia" w:hAnsiTheme="majorEastAsia"/>
                <w:b/>
                <w:sz w:val="28"/>
                <w:szCs w:val="28"/>
              </w:rPr>
            </w:pPr>
            <w:r w:rsidRPr="00EC16F1">
              <w:rPr>
                <w:rFonts w:asciiTheme="majorEastAsia" w:eastAsiaTheme="majorEastAsia" w:hAnsiTheme="majorEastAsia" w:hint="eastAsia"/>
                <w:b/>
                <w:sz w:val="28"/>
                <w:szCs w:val="28"/>
              </w:rPr>
              <w:t>赠送麻将（手动2付/团）</w:t>
            </w:r>
          </w:p>
          <w:p w:rsidR="00EC16F1" w:rsidRPr="00EC16F1" w:rsidRDefault="00EC16F1" w:rsidP="00AC711B">
            <w:pPr>
              <w:numPr>
                <w:ilvl w:val="0"/>
                <w:numId w:val="4"/>
              </w:numPr>
              <w:snapToGrid w:val="0"/>
              <w:rPr>
                <w:rFonts w:asciiTheme="majorEastAsia" w:eastAsiaTheme="majorEastAsia" w:hAnsiTheme="majorEastAsia"/>
                <w:b/>
                <w:sz w:val="28"/>
                <w:szCs w:val="28"/>
              </w:rPr>
            </w:pPr>
            <w:r w:rsidRPr="00EC16F1">
              <w:rPr>
                <w:rFonts w:asciiTheme="majorEastAsia" w:eastAsiaTheme="majorEastAsia" w:hAnsiTheme="majorEastAsia" w:hint="eastAsia"/>
                <w:b/>
                <w:sz w:val="28"/>
                <w:szCs w:val="28"/>
              </w:rPr>
              <w:t>大盆</w:t>
            </w:r>
            <w:proofErr w:type="gramStart"/>
            <w:r w:rsidRPr="00EC16F1">
              <w:rPr>
                <w:rFonts w:asciiTheme="majorEastAsia" w:eastAsiaTheme="majorEastAsia" w:hAnsiTheme="majorEastAsia" w:hint="eastAsia"/>
                <w:b/>
                <w:sz w:val="28"/>
                <w:szCs w:val="28"/>
              </w:rPr>
              <w:t>鱼特色</w:t>
            </w:r>
            <w:proofErr w:type="gramEnd"/>
            <w:r w:rsidR="00AC711B" w:rsidRPr="00EC16F1">
              <w:rPr>
                <w:rFonts w:asciiTheme="majorEastAsia" w:eastAsiaTheme="majorEastAsia" w:hAnsiTheme="majorEastAsia" w:hint="eastAsia"/>
                <w:b/>
                <w:sz w:val="28"/>
                <w:szCs w:val="28"/>
              </w:rPr>
              <w:t>晚餐</w:t>
            </w:r>
            <w:r w:rsidRPr="00EC16F1">
              <w:rPr>
                <w:rFonts w:asciiTheme="majorEastAsia" w:eastAsiaTheme="majorEastAsia" w:hAnsiTheme="majorEastAsia" w:hint="eastAsia"/>
                <w:b/>
                <w:sz w:val="28"/>
                <w:szCs w:val="28"/>
              </w:rPr>
              <w:t>：价值</w:t>
            </w:r>
            <w:r w:rsidR="00AC711B" w:rsidRPr="00EC16F1">
              <w:rPr>
                <w:rFonts w:asciiTheme="majorEastAsia" w:eastAsiaTheme="majorEastAsia" w:hAnsiTheme="majorEastAsia" w:hint="eastAsia"/>
                <w:b/>
                <w:sz w:val="28"/>
                <w:szCs w:val="28"/>
              </w:rPr>
              <w:t>500元围</w:t>
            </w:r>
          </w:p>
          <w:p w:rsidR="00AC711B" w:rsidRPr="00EC16F1" w:rsidRDefault="00EC16F1" w:rsidP="00AC711B">
            <w:pPr>
              <w:numPr>
                <w:ilvl w:val="0"/>
                <w:numId w:val="4"/>
              </w:numPr>
              <w:snapToGrid w:val="0"/>
              <w:rPr>
                <w:rFonts w:asciiTheme="majorEastAsia" w:eastAsiaTheme="majorEastAsia" w:hAnsiTheme="majorEastAsia"/>
                <w:b/>
                <w:sz w:val="28"/>
                <w:szCs w:val="28"/>
              </w:rPr>
            </w:pPr>
            <w:r w:rsidRPr="00EC16F1">
              <w:rPr>
                <w:rFonts w:asciiTheme="majorEastAsia" w:eastAsiaTheme="majorEastAsia" w:hAnsiTheme="majorEastAsia" w:hint="eastAsia"/>
                <w:b/>
                <w:sz w:val="28"/>
                <w:szCs w:val="28"/>
              </w:rPr>
              <w:t>招牌烧鸡、烧排骨午餐：价值500元围</w:t>
            </w:r>
          </w:p>
        </w:tc>
      </w:tr>
      <w:tr w:rsidR="00AC711B" w:rsidRPr="00EC16F1" w:rsidTr="002E1136">
        <w:trPr>
          <w:trHeight w:val="567"/>
          <w:jc w:val="center"/>
        </w:trPr>
        <w:tc>
          <w:tcPr>
            <w:tcW w:w="5844" w:type="dxa"/>
            <w:vAlign w:val="center"/>
          </w:tcPr>
          <w:p w:rsidR="00AC711B" w:rsidRPr="00EC16F1" w:rsidRDefault="00131273" w:rsidP="002E1136">
            <w:pPr>
              <w:snapToGrid w:val="0"/>
              <w:rPr>
                <w:rFonts w:asciiTheme="majorEastAsia" w:eastAsiaTheme="majorEastAsia" w:hAnsiTheme="majorEastAsia"/>
                <w:b/>
                <w:sz w:val="28"/>
                <w:szCs w:val="28"/>
              </w:rPr>
            </w:pPr>
            <w:r w:rsidRPr="00EC16F1">
              <w:rPr>
                <w:rFonts w:asciiTheme="majorEastAsia" w:eastAsiaTheme="majorEastAsia" w:hAnsiTheme="majorEastAsia" w:hint="eastAsia"/>
                <w:b/>
                <w:sz w:val="28"/>
                <w:szCs w:val="28"/>
              </w:rPr>
              <w:t>收费：</w:t>
            </w:r>
            <w:r w:rsidR="00AC711B" w:rsidRPr="00EC16F1">
              <w:rPr>
                <w:rFonts w:asciiTheme="majorEastAsia" w:eastAsiaTheme="majorEastAsia" w:hAnsiTheme="majorEastAsia" w:hint="eastAsia"/>
                <w:b/>
                <w:sz w:val="28"/>
                <w:szCs w:val="28"/>
              </w:rPr>
              <w:t>500元/人</w:t>
            </w:r>
          </w:p>
        </w:tc>
      </w:tr>
    </w:tbl>
    <w:p w:rsidR="00084987" w:rsidRPr="00EC16F1" w:rsidRDefault="00084987" w:rsidP="00084987">
      <w:pPr>
        <w:spacing w:line="0" w:lineRule="atLeast"/>
        <w:rPr>
          <w:rFonts w:asciiTheme="majorEastAsia" w:eastAsiaTheme="majorEastAsia" w:hAnsiTheme="majorEastAsia"/>
          <w:b/>
          <w:sz w:val="28"/>
          <w:szCs w:val="28"/>
        </w:rPr>
      </w:pPr>
    </w:p>
    <w:p w:rsidR="00084987" w:rsidRPr="00EC16F1" w:rsidRDefault="00084987" w:rsidP="00084987">
      <w:pPr>
        <w:spacing w:line="0" w:lineRule="atLeast"/>
        <w:rPr>
          <w:rFonts w:asciiTheme="majorEastAsia" w:eastAsiaTheme="majorEastAsia" w:hAnsiTheme="majorEastAsia"/>
          <w:b/>
          <w:sz w:val="28"/>
          <w:szCs w:val="28"/>
        </w:rPr>
      </w:pPr>
      <w:r w:rsidRPr="00EC16F1">
        <w:rPr>
          <w:rFonts w:asciiTheme="majorEastAsia" w:eastAsiaTheme="majorEastAsia" w:hAnsiTheme="majorEastAsia" w:hint="eastAsia"/>
          <w:b/>
          <w:sz w:val="28"/>
          <w:szCs w:val="28"/>
        </w:rPr>
        <w:t>联系人：冯云峰</w:t>
      </w:r>
    </w:p>
    <w:p w:rsidR="008B250B" w:rsidRPr="00EC16F1" w:rsidRDefault="00084987" w:rsidP="00084987">
      <w:pPr>
        <w:spacing w:line="0" w:lineRule="atLeast"/>
        <w:rPr>
          <w:rFonts w:asciiTheme="majorEastAsia" w:eastAsiaTheme="majorEastAsia" w:hAnsiTheme="majorEastAsia"/>
          <w:b/>
          <w:sz w:val="28"/>
          <w:szCs w:val="28"/>
        </w:rPr>
      </w:pPr>
      <w:r w:rsidRPr="00EC16F1">
        <w:rPr>
          <w:rFonts w:asciiTheme="majorEastAsia" w:eastAsiaTheme="majorEastAsia" w:hAnsiTheme="majorEastAsia" w:hint="eastAsia"/>
          <w:b/>
          <w:sz w:val="28"/>
          <w:szCs w:val="28"/>
        </w:rPr>
        <w:t>电  话：83334601、13602819294</w:t>
      </w:r>
    </w:p>
    <w:sectPr w:rsidR="008B250B" w:rsidRPr="00EC16F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1909" w:rsidRDefault="00C71909" w:rsidP="00AC711B">
      <w:r>
        <w:separator/>
      </w:r>
    </w:p>
  </w:endnote>
  <w:endnote w:type="continuationSeparator" w:id="0">
    <w:p w:rsidR="00C71909" w:rsidRDefault="00C71909" w:rsidP="00AC71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1909" w:rsidRDefault="00C71909" w:rsidP="00AC711B">
      <w:r>
        <w:separator/>
      </w:r>
    </w:p>
  </w:footnote>
  <w:footnote w:type="continuationSeparator" w:id="0">
    <w:p w:rsidR="00C71909" w:rsidRDefault="00C71909" w:rsidP="00AC71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78711F"/>
    <w:multiLevelType w:val="hybridMultilevel"/>
    <w:tmpl w:val="0178A40E"/>
    <w:lvl w:ilvl="0" w:tplc="A6521FC2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488A2FA6">
      <w:start w:val="1"/>
      <w:numFmt w:val="decimal"/>
      <w:lvlText w:val="%2、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25AC69E2"/>
    <w:multiLevelType w:val="hybridMultilevel"/>
    <w:tmpl w:val="D43ED1BE"/>
    <w:lvl w:ilvl="0" w:tplc="54EA2CE0">
      <w:start w:val="4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9C93A9A"/>
    <w:multiLevelType w:val="hybridMultilevel"/>
    <w:tmpl w:val="B48AA944"/>
    <w:lvl w:ilvl="0" w:tplc="470C2BB6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747448AC"/>
    <w:multiLevelType w:val="hybridMultilevel"/>
    <w:tmpl w:val="AFC24C56"/>
    <w:lvl w:ilvl="0" w:tplc="00E230D4">
      <w:start w:val="1"/>
      <w:numFmt w:val="decimal"/>
      <w:lvlText w:val="%1、"/>
      <w:lvlJc w:val="left"/>
      <w:pPr>
        <w:ind w:left="720" w:hanging="720"/>
      </w:pPr>
      <w:rPr>
        <w:rFonts w:ascii="宋体" w:eastAsia="宋体" w:hAnsi="宋体"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4987"/>
    <w:rsid w:val="00084987"/>
    <w:rsid w:val="00131273"/>
    <w:rsid w:val="004F4862"/>
    <w:rsid w:val="005C0B6B"/>
    <w:rsid w:val="0060778E"/>
    <w:rsid w:val="0061472D"/>
    <w:rsid w:val="00634A0D"/>
    <w:rsid w:val="008B250B"/>
    <w:rsid w:val="00AC711B"/>
    <w:rsid w:val="00C50493"/>
    <w:rsid w:val="00C71909"/>
    <w:rsid w:val="00DF28C9"/>
    <w:rsid w:val="00EC16F1"/>
    <w:rsid w:val="00EE5DEB"/>
    <w:rsid w:val="00FC1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98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84987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AC711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AC711B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AC711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AC711B"/>
    <w:rPr>
      <w:rFonts w:ascii="Times New Roman" w:eastAsia="宋体" w:hAnsi="Times New Roman" w:cs="Times New Roman"/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AC711B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AC711B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98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84987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AC711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AC711B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AC711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AC711B"/>
    <w:rPr>
      <w:rFonts w:ascii="Times New Roman" w:eastAsia="宋体" w:hAnsi="Times New Roman" w:cs="Times New Roman"/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AC711B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AC711B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mage.baidu.com/i?ct=503316480&amp;z=&amp;tn=baiduimagedetail&amp;ipn=d&amp;word=%E4%B8%89%E6%B0%B4%E6%B8%A9%E6%B3%89%E5%BA%A6%E5%81%87%E6%9D%91&amp;step_word=&amp;ie=utf-8&amp;in=8324&amp;cl=2&amp;lm=-1&amp;st=&amp;pn=41&amp;rn=1&amp;di=32642460730&amp;ln=1985&amp;fr=&amp;&amp;fmq=1399382878134_R&amp;ic=&amp;s=&amp;se=&amp;sme=0&amp;tab=&amp;width=&amp;height=&amp;face=&amp;is=&amp;istype=&amp;ist=&amp;jit=&amp;objurl=http://t1.dpfile.com/tuan/20130115/145761_130027415160000000_5518.jpg" TargetMode="External"/><Relationship Id="rId13" Type="http://schemas.openxmlformats.org/officeDocument/2006/relationships/image" Target="media/image3.jpeg"/><Relationship Id="rId18" Type="http://schemas.openxmlformats.org/officeDocument/2006/relationships/hyperlink" Target="http://image.baidu.com/i?ct=503316480&amp;tn=baiduimagedetail&amp;cg=art&amp;ipn=d&amp;lm=-1&amp;word=%E7%83%A7%E9%B8%A1&amp;ie=utf-8&amp;in=3354&amp;cl=2&amp;st=&amp;pn=3&amp;rn=1&amp;di=&amp;fr=&amp;&amp;fmq=1378374347070_R&amp;se=&amp;sme=0&amp;tab=&amp;face=&amp;&amp;istype=&amp;ist=&amp;jit=&amp;objurl=http://pic16.nipic.com/20110819/6873503_112848745178_2.jpg" TargetMode="Externa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image.baidu.com/i?ct=503316480&amp;z=0&amp;tn=baiduimagedetail&amp;ipn=d&amp;word=%E4%B8%89%E6%B0%B4%E8%8A%A6%E8%8B%9E%E6%B8%A9%E6%B3%89%E5%BA%A6%E5%81%87%E6%9D%91&amp;step_word=&amp;ie=utf-8&amp;in=6795&amp;cl=2&amp;lm=-1&amp;st=&amp;pn=11&amp;rn=1&amp;di=11463892660&amp;ln=1026&amp;fr=&amp;&amp;fmq=1399383317286_R&amp;ic=&amp;s=&amp;se=&amp;sme=0&amp;tab=&amp;width=&amp;height=&amp;face=&amp;is=&amp;istype=2&amp;ist=&amp;jit=&amp;objurl=http://img.qianlitu.com/hs/018/52005018/96fFKbfP_1.jpg" TargetMode="External"/><Relationship Id="rId17" Type="http://schemas.openxmlformats.org/officeDocument/2006/relationships/image" Target="media/image5.jpeg"/><Relationship Id="rId2" Type="http://schemas.openxmlformats.org/officeDocument/2006/relationships/styles" Target="styles.xml"/><Relationship Id="rId16" Type="http://schemas.openxmlformats.org/officeDocument/2006/relationships/hyperlink" Target="http://image.baidu.com/i?ct=503316480&amp;z=0&amp;tn=baiduimagedetail&amp;ipn=d&amp;word=%E9%A1%BA%E5%BE%B7%E5%A4%A7%E7%9B%98%E9%B1%BC&amp;step_word=&amp;ie=utf-8&amp;in=23626&amp;cl=2&amp;lm=-1&amp;st=&amp;pn=0&amp;rn=1&amp;di=137993881300&amp;ln=1136&amp;fr=&amp;&amp;fmq=1399383713888_R&amp;ic=&amp;s=&amp;se=&amp;sme=0&amp;tab=&amp;width=&amp;height=&amp;face=&amp;is=&amp;istype=2&amp;ist=&amp;jit=&amp;objurl=http://img1.soufun.com/bbs/2010_01/14/gz/1263443405447_000.jpg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5" Type="http://schemas.openxmlformats.org/officeDocument/2006/relationships/image" Target="media/image4.jpeg"/><Relationship Id="rId10" Type="http://schemas.openxmlformats.org/officeDocument/2006/relationships/hyperlink" Target="http://image.baidu.com/i?ct=503316480&amp;z=&amp;tn=baiduimagedetail&amp;ipn=d&amp;word=%E4%B8%89%E6%B0%B4%E6%B8%A9%E6%B3%89%E5%BA%A6%E5%81%87%E6%9D%91&amp;step_word=&amp;ie=utf-8&amp;in=15345&amp;cl=2&amp;lm=-1&amp;st=&amp;pn=53&amp;rn=1&amp;di=98626951280&amp;ln=1985&amp;fr=&amp;&amp;fmq=1399382878134_R&amp;ic=&amp;s=&amp;se=&amp;sme=0&amp;tab=&amp;width=&amp;height=&amp;face=&amp;is=&amp;istype=&amp;ist=&amp;jit=&amp;objurl=http://pkgpic.c-ctrip.com/images2/1/207/207_282_s33086.JPG" TargetMode="External"/><Relationship Id="rId19" Type="http://schemas.openxmlformats.org/officeDocument/2006/relationships/image" Target="media/image6.jpeg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hyperlink" Target="http://image.baidu.com/i?ct=503316480&amp;z=&amp;tn=baiduimagedetail&amp;ipn=d&amp;word=%E4%B8%89%E6%B0%B4%E6%B8%A9%E6%B3%89%E5%BA%A6%E5%81%87%E6%9D%91&amp;step_word=&amp;ie=utf-8&amp;in=1465&amp;cl=2&amp;lm=-1&amp;st=&amp;pn=135&amp;rn=1&amp;di=113904316130&amp;ln=1985&amp;fr=&amp;&amp;fmq=1399382878134_R&amp;ic=&amp;s=&amp;se=&amp;sme=0&amp;tab=&amp;width=&amp;height=&amp;face=&amp;is=&amp;istype=&amp;ist=&amp;jit=&amp;objurl=http://img.bendibao.com/tour/20121/9/n201219105029.jpg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63</Words>
  <Characters>365</Characters>
  <Application>Microsoft Office Word</Application>
  <DocSecurity>0</DocSecurity>
  <Lines>3</Lines>
  <Paragraphs>1</Paragraphs>
  <ScaleCrop>false</ScaleCrop>
  <Company>微软中国</Company>
  <LinksUpToDate>false</LinksUpToDate>
  <CharactersWithSpaces>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tclsevers</dc:creator>
  <cp:lastModifiedBy>tclsevers</cp:lastModifiedBy>
  <cp:revision>8</cp:revision>
  <dcterms:created xsi:type="dcterms:W3CDTF">2014-01-07T08:57:00Z</dcterms:created>
  <dcterms:modified xsi:type="dcterms:W3CDTF">2014-05-06T16:03:00Z</dcterms:modified>
</cp:coreProperties>
</file>