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F3C" w:rsidRDefault="00B95299" w:rsidP="00E94F3C">
      <w:r>
        <w:rPr>
          <w:noProof/>
          <w:sz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3.6pt;margin-top:-15.6pt;width:88.5pt;height:44.25pt;z-index:251656192;mso-position-horizontal-relative:page" o:allowincell="f" fillcolor="black">
            <v:shadow color="#868686"/>
            <v:textpath style="font-family:&quot;黑体&quot;;font-size:44pt;v-text-kern:t" trim="t" fitpath="t" string="商"/>
            <w10:wrap anchorx="page"/>
          </v:shape>
        </w:pict>
      </w:r>
      <w:r>
        <w:pict>
          <v:shape id="_x0000_s1027" type="#_x0000_t136" style="position:absolute;left:0;text-align:left;margin-left:156.45pt;margin-top:0;width:370.5pt;height:27.75pt;z-index:251657216;mso-position-horizontal-relative:page" o:allowincell="f" fillcolor="black">
            <v:shadow color="#868686"/>
            <v:textpath style="font-family:&quot;黑体&quot;;font-size:28pt;font-weight:bold;v-text-kern:t" trim="t" fitpath="t" string="中国旅游  广州市环宇国际旅行社"/>
            <w10:wrap anchorx="page"/>
          </v:shape>
        </w:pict>
      </w:r>
    </w:p>
    <w:p w:rsidR="00E94F3C" w:rsidRDefault="00E94F3C" w:rsidP="00E94F3C"/>
    <w:p w:rsidR="00E94F3C" w:rsidRDefault="00B95299" w:rsidP="00E94F3C">
      <w:pPr>
        <w:jc w:val="center"/>
      </w:pPr>
      <w:r>
        <w:pict>
          <v:shape id="_x0000_s1028" type="#_x0000_t136" style="position:absolute;left:0;text-align:left;margin-left:158.1pt;margin-top:7.05pt;width:382.5pt;height:14.25pt;z-index:251658240;mso-position-horizontal-relative:page" o:allowincell="f" fillcolor="black">
            <v:shadow color="#868686"/>
            <v:textpath style="font-family:&quot;宋体&quot;;font-size:14pt;font-weight:bold;v-text-kern:t" trim="t" fitpath="t" string="GUANGZHOU HUANYU TRAVEL SERVICE"/>
            <w10:wrap anchorx="page"/>
          </v:shape>
        </w:pict>
      </w:r>
      <w:r>
        <w:rPr>
          <w:noProof/>
          <w:sz w:val="20"/>
        </w:rPr>
        <w:pict>
          <v:shape id="_x0000_s1029" type="#_x0000_t136" style="position:absolute;left:0;text-align:left;margin-left:58.35pt;margin-top:7.05pt;width:88.5pt;height:44.25pt;z-index:251659264;mso-position-horizontal-relative:page" o:allowincell="f" fillcolor="black">
            <v:shadow color="#868686"/>
            <v:textpath style="font-family:&quot;黑体&quot;;font-size:44pt;v-text-kern:t" trim="t" fitpath="t" string="旅通"/>
            <w10:wrap anchorx="page"/>
          </v:shape>
        </w:pict>
      </w:r>
    </w:p>
    <w:p w:rsidR="00E94F3C" w:rsidRDefault="00E94F3C" w:rsidP="00E94F3C"/>
    <w:p w:rsidR="00E94F3C" w:rsidRPr="00AC711B" w:rsidRDefault="00E94F3C" w:rsidP="00E94F3C">
      <w:pPr>
        <w:rPr>
          <w:rFonts w:eastAsia="华文新魏"/>
          <w:sz w:val="48"/>
        </w:rPr>
      </w:pPr>
      <w:r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EC34C12" wp14:editId="054A2FA6">
                <wp:simplePos x="0" y="0"/>
                <wp:positionH relativeFrom="page">
                  <wp:posOffset>685800</wp:posOffset>
                </wp:positionH>
                <wp:positionV relativeFrom="paragraph">
                  <wp:posOffset>297180</wp:posOffset>
                </wp:positionV>
                <wp:extent cx="6120130" cy="0"/>
                <wp:effectExtent l="9525" t="13335" r="13970" b="571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4pt,23.4pt" to="535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/dlLQIAADMEAAAOAAAAZHJzL2Uyb0RvYy54bWysU02O0zAY3SNxB8v7TpJOW9qo6QglLZsB&#10;Ks1wANd2GgvHtmy3aYW4AhdAYgcrluy5DcMx+Oz+QGGDEF24/nl+ed97n6c3u1aiLbdOaFXg7CrF&#10;iCuqmVDrAr+6X/TGGDlPFCNSK17gPXf4Zvb40bQzOe/rRkvGLQIS5fLOFLjx3uRJ4mjDW+KutOEK&#10;DmttW+JhadcJs6QD9lYm/TQdJZ22zFhNuXOwWx0O8Szy1zWn/mVdO+6RLDBo83G0cVyFMZlNSb62&#10;xDSCHmWQf1DREqHgo2eqiniCNlb8QdUKarXTtb+iuk10XQvKYw1QTZb+Vs1dQwyPtYA5zpxtcv+P&#10;lr7YLi0SDLLDSJEWInp4/+Xbu4/fv36A8eHzJ5QFkzrjcsCWamlDmXSn7sytpq8dUrpsiFrzKPZ+&#10;b4Ah3kguroSFM/CpVfdcM8CQjdfRsV1t20AJXqBdDGZ/DobvPKKwOcrAnWvIj57OEpKfLhrr/DOu&#10;WxQmBZZCBc9ITra3zoN0gJ4gYVvphZAy5i4V6go8GfaH8YLTUrBwGGDOrleltGhLQufEX/AByC5g&#10;Vm8Ui2QNJ2x+nHsi5GEOeKkCH5QCco6zQ2u8maST+Xg+HvQG/dG8N0irqvd0UQ56o0X2ZFhdV2VZ&#10;ZW+DtGyQN4IxroK6U5tmg79rg+ODOTTYuVHPNiSX7LFEEHv6j6JjliG+QyOsNNsvbXAjxAqdGcHH&#10;VxRa/9d1RP1867MfAAAA//8DAFBLAwQUAAYACAAAACEAuI/zGdwAAAAKAQAADwAAAGRycy9kb3du&#10;cmV2LnhtbEyPQU/DMAyF70j8h8hIXCaWbKAxlaYTAnrjwgBx9RrTVjRO12Rb4dfjaQe4+dlPz+/L&#10;V6Pv1J6G2Aa2MJsaUMRVcC3XFt5ey6slqJiQHXaBycI3RVgV52c5Zi4c+IX261QrCeGYoYUmpT7T&#10;OlYNeYzT0BPL7TMMHpPIodZuwIOE+07PjVlojy3LhwZ7emio+lrvvIVYvtO2/JlUE/NxXQeabx+f&#10;n9Day4vx/g5UojH9meFYX6pDIZ02Yccuqk60WQpLsnCzEISjwdzOZNqcNrrI9X+E4hcAAP//AwBQ&#10;SwECLQAUAAYACAAAACEAtoM4kv4AAADhAQAAEwAAAAAAAAAAAAAAAAAAAAAAW0NvbnRlbnRfVHlw&#10;ZXNdLnhtbFBLAQItABQABgAIAAAAIQA4/SH/1gAAAJQBAAALAAAAAAAAAAAAAAAAAC8BAABfcmVs&#10;cy8ucmVsc1BLAQItABQABgAIAAAAIQAS4/dlLQIAADMEAAAOAAAAAAAAAAAAAAAAAC4CAABkcnMv&#10;ZTJvRG9jLnhtbFBLAQItABQABgAIAAAAIQC4j/MZ3AAAAAoBAAAPAAAAAAAAAAAAAAAAAIcEAABk&#10;cnMvZG93bnJldi54bWxQSwUGAAAAAAQABADzAAAAkAUAAAAA&#10;" o:allowincell="f">
                <w10:wrap anchorx="page"/>
              </v:line>
            </w:pict>
          </mc:Fallback>
        </mc:AlternateContent>
      </w:r>
      <w:r w:rsidR="00B95299">
        <w:pict>
          <v:shape id="_x0000_s1030" type="#_x0000_t136" style="position:absolute;left:0;text-align:left;margin-left:162pt;margin-top:0;width:383.25pt;height:14.25pt;z-index:251660288;mso-position-horizontal-relative:page;mso-position-vertical-relative:text" o:allowincell="f" fillcolor="black">
            <v:shadow color="#868686"/>
            <v:textpath style="font-family:&quot;宋体&quot;;font-size:14pt;v-text-kern:t" trim="t" fitpath="t" string="地址：广州市豪贤路172号7楼  许可证 L-GD-GN00026"/>
            <w10:wrap anchorx="page"/>
          </v:shape>
        </w:pict>
      </w:r>
    </w:p>
    <w:p w:rsidR="00E94F3C" w:rsidRDefault="00E94F3C" w:rsidP="00E94F3C">
      <w:pPr>
        <w:spacing w:line="0" w:lineRule="atLeast"/>
        <w:jc w:val="center"/>
        <w:rPr>
          <w:rFonts w:ascii="仿宋_GB2312" w:eastAsia="仿宋_GB2312"/>
          <w:b/>
          <w:sz w:val="44"/>
          <w:szCs w:val="44"/>
        </w:rPr>
      </w:pPr>
    </w:p>
    <w:p w:rsidR="00E94F3C" w:rsidRPr="00EC16F1" w:rsidRDefault="00E94F3C" w:rsidP="00E94F3C">
      <w:pPr>
        <w:spacing w:line="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台山康桥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温泉——真温泉、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多娱乐、侨乡美食度假</w:t>
      </w:r>
      <w:r w:rsidRPr="00EC16F1">
        <w:rPr>
          <w:rFonts w:asciiTheme="majorEastAsia" w:eastAsiaTheme="majorEastAsia" w:hAnsiTheme="majorEastAsia" w:hint="eastAsia"/>
          <w:b/>
          <w:sz w:val="44"/>
          <w:szCs w:val="44"/>
        </w:rPr>
        <w:t>之旅</w:t>
      </w:r>
    </w:p>
    <w:p w:rsidR="00466A47" w:rsidRPr="00EC16F1" w:rsidRDefault="00466A47" w:rsidP="00E94F3C">
      <w:pPr>
        <w:spacing w:line="0" w:lineRule="atLeas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_GoBack"/>
      <w:bookmarkEnd w:id="0"/>
    </w:p>
    <w:p w:rsidR="007331D9" w:rsidRDefault="00E94F3C" w:rsidP="007331D9">
      <w:pPr>
        <w:spacing w:line="0" w:lineRule="atLeast"/>
        <w:rPr>
          <w:rFonts w:hint="eastAsia"/>
        </w:rPr>
      </w:pP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21DA785A" wp14:editId="54DC53AF">
            <wp:extent cx="2590800" cy="1809750"/>
            <wp:effectExtent l="0" t="0" r="0" b="0"/>
            <wp:docPr id="8" name="img_3649912206,2729161637" descr="http://imgt1.bdstatic.com/it/u=3649912206,2729161637&amp;fm=21&amp;gp=0.jp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3649912206,2729161637" descr="http://imgt1.bdstatic.com/it/u=3649912206,2729161637&amp;fm=21&amp;gp=0.jp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49D59900" wp14:editId="225B780F">
            <wp:extent cx="2590800" cy="1809750"/>
            <wp:effectExtent l="0" t="0" r="0" b="0"/>
            <wp:docPr id="9" name="img_" descr="http://imgt5.bdstatic.com/it/u=838636102,899593261&amp;fm=11&amp;gp=0.jpg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" descr="http://imgt5.bdstatic.com/it/u=838636102,899593261&amp;fm=11&amp;gp=0.jpg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5ED427D2" wp14:editId="6443175F">
            <wp:extent cx="2552700" cy="1857375"/>
            <wp:effectExtent l="0" t="0" r="0" b="9525"/>
            <wp:docPr id="10" name="img_" descr="http://imgt1.bdstatic.com/it/u=4118107506,2622601511&amp;fm=11&amp;gp=0.jpg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" descr="http://imgt1.bdstatic.com/it/u=4118107506,2622601511&amp;fm=11&amp;gp=0.jpg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56EF6BB3" wp14:editId="5544ED1C">
            <wp:extent cx="2647950" cy="1924050"/>
            <wp:effectExtent l="0" t="0" r="0" b="0"/>
            <wp:docPr id="11" name="img_" descr="http://imgt2.bdstatic.com/it/u=1618998716,1105041342&amp;fm=11&amp;gp=0.jpg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" descr="http://imgt2.bdstatic.com/it/u=1618998716,1105041342&amp;fm=11&amp;gp=0.jpg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79651EB8" wp14:editId="27CFBBEC">
            <wp:extent cx="2562225" cy="1866900"/>
            <wp:effectExtent l="0" t="0" r="9525" b="0"/>
            <wp:docPr id="13" name="hoverImg" descr="http://imgt1.bdstatic.com/it/u=757290965,2811540434&amp;fm=23&amp;gp=0.jpg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1.bdstatic.com/it/u=757290965,2811540434&amp;fm=23&amp;gp=0.jpg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31D9">
        <w:rPr>
          <w:rFonts w:ascii="Arial" w:hAnsi="Arial" w:cs="Arial"/>
          <w:noProof/>
          <w:color w:val="0000CC"/>
          <w:sz w:val="18"/>
          <w:szCs w:val="18"/>
        </w:rPr>
        <w:drawing>
          <wp:inline distT="0" distB="0" distL="0" distR="0" wp14:anchorId="768E9FEE" wp14:editId="3BBAB5F6">
            <wp:extent cx="2590800" cy="1943100"/>
            <wp:effectExtent l="0" t="0" r="0" b="0"/>
            <wp:docPr id="15" name="hoverImg" descr="http://imgt4.bdstatic.com/it/u=1352465071,249988797&amp;fm=23&amp;gp=0.jpg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rImg" descr="http://imgt4.bdstatic.com/it/u=1352465071,249988797&amp;fm=23&amp;gp=0.jpg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F3C" w:rsidRDefault="00E94F3C" w:rsidP="00E94F3C">
      <w:pPr>
        <w:spacing w:line="0" w:lineRule="atLeast"/>
        <w:rPr>
          <w:rFonts w:hint="eastAsia"/>
        </w:rPr>
      </w:pPr>
    </w:p>
    <w:p w:rsidR="00466A47" w:rsidRDefault="00466A47" w:rsidP="00E94F3C">
      <w:pPr>
        <w:spacing w:line="0" w:lineRule="atLeast"/>
        <w:rPr>
          <w:rFonts w:hint="eastAsia"/>
        </w:rPr>
      </w:pPr>
    </w:p>
    <w:p w:rsidR="00466A47" w:rsidRDefault="00466A47" w:rsidP="00E94F3C">
      <w:pPr>
        <w:spacing w:line="0" w:lineRule="atLeast"/>
        <w:rPr>
          <w:rFonts w:asciiTheme="majorEastAsia" w:eastAsiaTheme="majorEastAsia" w:hAnsiTheme="majorEastAsia" w:cs="Arial" w:hint="eastAsia"/>
          <w:noProof/>
          <w:color w:val="0000CC"/>
          <w:sz w:val="18"/>
          <w:szCs w:val="18"/>
        </w:rPr>
      </w:pPr>
    </w:p>
    <w:p w:rsidR="00466A47" w:rsidRPr="00466A47" w:rsidRDefault="00466A47" w:rsidP="00E94F3C">
      <w:pPr>
        <w:spacing w:line="0" w:lineRule="atLeast"/>
        <w:rPr>
          <w:rFonts w:asciiTheme="minorEastAsia" w:eastAsiaTheme="minorEastAsia" w:hAnsiTheme="minorEastAsia" w:cs="Arial"/>
          <w:b/>
          <w:noProof/>
          <w:sz w:val="28"/>
          <w:szCs w:val="28"/>
        </w:rPr>
      </w:pPr>
      <w:r w:rsidRPr="00EA3CFD">
        <w:rPr>
          <w:rFonts w:asciiTheme="minorEastAsia" w:eastAsiaTheme="minorEastAsia" w:hAnsiTheme="minorEastAsia" w:cs="Arial" w:hint="eastAsia"/>
          <w:b/>
          <w:noProof/>
          <w:sz w:val="28"/>
          <w:szCs w:val="28"/>
        </w:rPr>
        <w:lastRenderedPageBreak/>
        <w:t>具体行程安排：</w:t>
      </w:r>
    </w:p>
    <w:tbl>
      <w:tblPr>
        <w:tblW w:w="8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73"/>
      </w:tblGrid>
      <w:tr w:rsidR="00E94F3C" w:rsidRPr="00EC16F1" w:rsidTr="00E94F3C">
        <w:trPr>
          <w:trHeight w:val="567"/>
          <w:jc w:val="center"/>
        </w:trPr>
        <w:tc>
          <w:tcPr>
            <w:tcW w:w="8573" w:type="dxa"/>
            <w:vAlign w:val="center"/>
          </w:tcPr>
          <w:p w:rsidR="00E94F3C" w:rsidRDefault="00E94F3C" w:rsidP="002E1136">
            <w:pPr>
              <w:spacing w:line="0" w:lineRule="atLeast"/>
              <w:ind w:left="551" w:hangingChars="196" w:hanging="551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D1. 广州乘车往开平，游览</w:t>
            </w:r>
            <w:proofErr w:type="gramStart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赤</w:t>
            </w:r>
            <w:proofErr w:type="gramEnd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坎骑楼街——</w:t>
            </w:r>
            <w:proofErr w:type="gramStart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观电影</w:t>
            </w:r>
            <w:proofErr w:type="gramEnd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《秋喜》拍摄地、百年骑楼风情、了解侨乡文化，品尝特色风味侨乡午餐、黄鳝饭，中午入住台山康桥温泉主楼双人房，下午、晚上自由浸泡4大功能区（巴厘岛风情：漂流河、SPA水疗、山水风情沙滩，养身区：灵芝泉、酒泉等，情侣区：石温泉睡床、</w:t>
            </w:r>
            <w:proofErr w:type="gramStart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足乐泉</w:t>
            </w:r>
            <w:proofErr w:type="gramEnd"/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等，欧陆休闲区：免费水果、咖啡、奶茶等）；酒店晚餐；</w:t>
            </w:r>
          </w:p>
          <w:p w:rsidR="008C70FD" w:rsidRPr="00012029" w:rsidRDefault="008C70FD" w:rsidP="008C70FD">
            <w:pPr>
              <w:spacing w:line="0" w:lineRule="atLeast"/>
              <w:ind w:leftChars="261" w:left="548" w:firstLineChars="1290" w:firstLine="3626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住：康桥温泉度假村主楼（五星）</w:t>
            </w:r>
          </w:p>
          <w:p w:rsidR="00E94F3C" w:rsidRPr="00012029" w:rsidRDefault="00E94F3C" w:rsidP="002E1136">
            <w:pPr>
              <w:spacing w:line="0" w:lineRule="atLeast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D2. 品尝酒店自助早餐，自由浸泡各式温泉，</w:t>
            </w:r>
          </w:p>
          <w:p w:rsidR="00E94F3C" w:rsidRPr="00012029" w:rsidRDefault="00E94F3C" w:rsidP="002E1136">
            <w:pPr>
              <w:spacing w:line="0" w:lineRule="atLeast"/>
              <w:ind w:firstLineChars="196" w:firstLine="551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开平特色农家午餐，下午乘车返回广州，</w:t>
            </w:r>
          </w:p>
          <w:p w:rsidR="00E94F3C" w:rsidRDefault="00E94F3C" w:rsidP="002E1136">
            <w:pPr>
              <w:spacing w:line="0" w:lineRule="atLeast"/>
              <w:ind w:firstLineChars="196" w:firstLine="551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行程完满结束！</w:t>
            </w:r>
          </w:p>
          <w:p w:rsidR="005F68F8" w:rsidRPr="005F68F8" w:rsidRDefault="005F68F8" w:rsidP="005F68F8">
            <w:pPr>
              <w:spacing w:line="0" w:lineRule="atLeas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5F68F8">
              <w:rPr>
                <w:rFonts w:ascii="宋体" w:hAnsi="宋体" w:hint="eastAsia"/>
                <w:b/>
                <w:sz w:val="28"/>
                <w:szCs w:val="28"/>
              </w:rPr>
              <w:t>酒店网页：</w:t>
            </w:r>
            <w:hyperlink r:id="rId20" w:history="1">
              <w:r w:rsidRPr="005F68F8">
                <w:rPr>
                  <w:rStyle w:val="a5"/>
                  <w:rFonts w:asciiTheme="majorEastAsia" w:eastAsiaTheme="majorEastAsia" w:hAnsiTheme="majorEastAsia"/>
                  <w:b/>
                  <w:sz w:val="28"/>
                  <w:szCs w:val="28"/>
                </w:rPr>
                <w:t>http://www.5813888.cn</w:t>
              </w:r>
            </w:hyperlink>
          </w:p>
        </w:tc>
      </w:tr>
      <w:tr w:rsidR="00E94F3C" w:rsidRPr="00EC16F1" w:rsidTr="00E94F3C">
        <w:trPr>
          <w:trHeight w:val="567"/>
          <w:jc w:val="center"/>
        </w:trPr>
        <w:tc>
          <w:tcPr>
            <w:tcW w:w="8573" w:type="dxa"/>
            <w:vAlign w:val="center"/>
          </w:tcPr>
          <w:p w:rsidR="00E94F3C" w:rsidRPr="00012029" w:rsidRDefault="00E94F3C" w:rsidP="002E1136">
            <w:p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团费包括：</w:t>
            </w:r>
          </w:p>
          <w:p w:rsidR="00E94F3C" w:rsidRPr="00012029" w:rsidRDefault="00E94F3C" w:rsidP="00E94F3C">
            <w:pPr>
              <w:numPr>
                <w:ilvl w:val="0"/>
                <w:numId w:val="3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旅行社责任险</w:t>
            </w:r>
          </w:p>
          <w:p w:rsidR="00E94F3C" w:rsidRPr="00012029" w:rsidRDefault="00E94F3C" w:rsidP="00E94F3C">
            <w:pPr>
              <w:numPr>
                <w:ilvl w:val="0"/>
                <w:numId w:val="3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旅游意外保险15万元/人</w:t>
            </w:r>
          </w:p>
          <w:p w:rsidR="00E94F3C" w:rsidRPr="00012029" w:rsidRDefault="00E94F3C" w:rsidP="00E94F3C">
            <w:pPr>
              <w:numPr>
                <w:ilvl w:val="0"/>
                <w:numId w:val="3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矿泉水2瓶/人</w:t>
            </w:r>
          </w:p>
          <w:p w:rsidR="00E94F3C" w:rsidRPr="00012029" w:rsidRDefault="00E94F3C" w:rsidP="00E94F3C">
            <w:pPr>
              <w:numPr>
                <w:ilvl w:val="0"/>
                <w:numId w:val="3"/>
              </w:numPr>
              <w:snapToGrid w:val="0"/>
              <w:rPr>
                <w:rFonts w:ascii="宋体" w:hAnsi="宋体"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优秀导游服务。</w:t>
            </w:r>
          </w:p>
        </w:tc>
      </w:tr>
      <w:tr w:rsidR="00E94F3C" w:rsidRPr="00EC16F1" w:rsidTr="00E94F3C">
        <w:trPr>
          <w:trHeight w:val="567"/>
          <w:jc w:val="center"/>
        </w:trPr>
        <w:tc>
          <w:tcPr>
            <w:tcW w:w="8573" w:type="dxa"/>
            <w:vAlign w:val="center"/>
          </w:tcPr>
          <w:p w:rsidR="00E94F3C" w:rsidRDefault="00E94F3C" w:rsidP="00E94F3C">
            <w:p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附加优惠项目：</w:t>
            </w:r>
          </w:p>
          <w:p w:rsidR="00E94F3C" w:rsidRPr="00E94F3C" w:rsidRDefault="00E94F3C" w:rsidP="00E94F3C">
            <w:pPr>
              <w:pStyle w:val="a3"/>
              <w:numPr>
                <w:ilvl w:val="0"/>
                <w:numId w:val="4"/>
              </w:numPr>
              <w:snapToGrid w:val="0"/>
              <w:ind w:firstLineChars="0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 w:rsidRPr="00E94F3C">
              <w:rPr>
                <w:rFonts w:ascii="宋体" w:hAnsi="宋体" w:hint="eastAsia"/>
                <w:b/>
                <w:sz w:val="28"/>
                <w:szCs w:val="28"/>
              </w:rPr>
              <w:t>提升住</w:t>
            </w:r>
            <w:proofErr w:type="gramEnd"/>
            <w:r w:rsidRPr="00E94F3C">
              <w:rPr>
                <w:rFonts w:ascii="宋体" w:hAnsi="宋体" w:hint="eastAsia"/>
                <w:b/>
                <w:sz w:val="28"/>
                <w:szCs w:val="28"/>
              </w:rPr>
              <w:t>五星级温泉主楼酒店</w:t>
            </w:r>
          </w:p>
          <w:p w:rsidR="00E94F3C" w:rsidRPr="00012029" w:rsidRDefault="00E94F3C" w:rsidP="00E94F3C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早餐为中西式自助早餐</w:t>
            </w:r>
          </w:p>
          <w:p w:rsidR="00E94F3C" w:rsidRPr="00012029" w:rsidRDefault="00E94F3C" w:rsidP="00E94F3C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正餐全部安排特色风味餐，黄鳝饭，提升餐标为：45元/人</w:t>
            </w:r>
          </w:p>
          <w:p w:rsidR="00E94F3C" w:rsidRPr="00012029" w:rsidRDefault="00E94F3C" w:rsidP="00E94F3C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送乒乓球、桌球、麻将娱乐</w:t>
            </w:r>
          </w:p>
          <w:p w:rsidR="00E94F3C" w:rsidRPr="00012029" w:rsidRDefault="00E94F3C" w:rsidP="00E94F3C">
            <w:pPr>
              <w:numPr>
                <w:ilvl w:val="0"/>
                <w:numId w:val="4"/>
              </w:numPr>
              <w:snapToGrid w:val="0"/>
              <w:rPr>
                <w:rFonts w:ascii="宋体" w:hAnsi="宋体"/>
                <w:b/>
                <w:sz w:val="28"/>
                <w:szCs w:val="28"/>
              </w:rPr>
            </w:pPr>
            <w:r w:rsidRPr="00012029">
              <w:rPr>
                <w:rFonts w:ascii="宋体" w:hAnsi="宋体" w:hint="eastAsia"/>
                <w:b/>
                <w:sz w:val="28"/>
                <w:szCs w:val="28"/>
              </w:rPr>
              <w:t>送开平特产：水口腐乳2瓶/人</w:t>
            </w:r>
          </w:p>
        </w:tc>
      </w:tr>
      <w:tr w:rsidR="00E94F3C" w:rsidRPr="00EC16F1" w:rsidTr="00E94F3C">
        <w:trPr>
          <w:trHeight w:val="567"/>
          <w:jc w:val="center"/>
        </w:trPr>
        <w:tc>
          <w:tcPr>
            <w:tcW w:w="8573" w:type="dxa"/>
            <w:vAlign w:val="center"/>
          </w:tcPr>
          <w:p w:rsidR="00E94F3C" w:rsidRPr="00012029" w:rsidRDefault="00E94F3C" w:rsidP="00E94F3C">
            <w:pPr>
              <w:spacing w:line="0" w:lineRule="atLeas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收费：500元/人</w:t>
            </w:r>
          </w:p>
        </w:tc>
      </w:tr>
    </w:tbl>
    <w:p w:rsidR="00E94F3C" w:rsidRPr="00EC16F1" w:rsidRDefault="00E94F3C" w:rsidP="00E94F3C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</w:p>
    <w:p w:rsidR="00E94F3C" w:rsidRPr="00EC16F1" w:rsidRDefault="00E94F3C" w:rsidP="00E94F3C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  <w:r w:rsidRPr="00EC16F1">
        <w:rPr>
          <w:rFonts w:asciiTheme="majorEastAsia" w:eastAsiaTheme="majorEastAsia" w:hAnsiTheme="majorEastAsia" w:hint="eastAsia"/>
          <w:b/>
          <w:sz w:val="28"/>
          <w:szCs w:val="28"/>
        </w:rPr>
        <w:t>联系人：冯云峰</w:t>
      </w:r>
    </w:p>
    <w:p w:rsidR="00556601" w:rsidRPr="00E94F3C" w:rsidRDefault="00E94F3C" w:rsidP="00E94F3C">
      <w:pPr>
        <w:spacing w:line="0" w:lineRule="atLeast"/>
        <w:rPr>
          <w:rFonts w:asciiTheme="majorEastAsia" w:eastAsiaTheme="majorEastAsia" w:hAnsiTheme="majorEastAsia"/>
          <w:b/>
          <w:sz w:val="28"/>
          <w:szCs w:val="28"/>
        </w:rPr>
      </w:pPr>
      <w:r w:rsidRPr="00EC16F1">
        <w:rPr>
          <w:rFonts w:asciiTheme="majorEastAsia" w:eastAsiaTheme="majorEastAsia" w:hAnsiTheme="majorEastAsia" w:hint="eastAsia"/>
          <w:b/>
          <w:sz w:val="28"/>
          <w:szCs w:val="28"/>
        </w:rPr>
        <w:t>电  话：83334601、13602819294</w:t>
      </w:r>
    </w:p>
    <w:sectPr w:rsidR="00556601" w:rsidRPr="00E94F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299" w:rsidRDefault="00B95299" w:rsidP="008C70FD">
      <w:r>
        <w:separator/>
      </w:r>
    </w:p>
  </w:endnote>
  <w:endnote w:type="continuationSeparator" w:id="0">
    <w:p w:rsidR="00B95299" w:rsidRDefault="00B95299" w:rsidP="008C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299" w:rsidRDefault="00B95299" w:rsidP="008C70FD">
      <w:r>
        <w:separator/>
      </w:r>
    </w:p>
  </w:footnote>
  <w:footnote w:type="continuationSeparator" w:id="0">
    <w:p w:rsidR="00B95299" w:rsidRDefault="00B95299" w:rsidP="008C7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024BD"/>
    <w:multiLevelType w:val="hybridMultilevel"/>
    <w:tmpl w:val="69E4D48C"/>
    <w:lvl w:ilvl="0" w:tplc="AAEA4CF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D60FBF"/>
    <w:multiLevelType w:val="hybridMultilevel"/>
    <w:tmpl w:val="B514767C"/>
    <w:lvl w:ilvl="0" w:tplc="668EE200">
      <w:start w:val="3"/>
      <w:numFmt w:val="japaneseCounting"/>
      <w:lvlText w:val="%1、"/>
      <w:lvlJc w:val="left"/>
      <w:pPr>
        <w:ind w:left="72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0E4FBD"/>
    <w:multiLevelType w:val="hybridMultilevel"/>
    <w:tmpl w:val="E1BED7E2"/>
    <w:lvl w:ilvl="0" w:tplc="EFE01EC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C93A9A"/>
    <w:multiLevelType w:val="hybridMultilevel"/>
    <w:tmpl w:val="B48AA944"/>
    <w:lvl w:ilvl="0" w:tplc="470C2B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47448AC"/>
    <w:multiLevelType w:val="hybridMultilevel"/>
    <w:tmpl w:val="AFC24C56"/>
    <w:lvl w:ilvl="0" w:tplc="00E230D4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F3C"/>
    <w:rsid w:val="00445723"/>
    <w:rsid w:val="00466A47"/>
    <w:rsid w:val="00556601"/>
    <w:rsid w:val="005F68F8"/>
    <w:rsid w:val="007331D9"/>
    <w:rsid w:val="008C70FD"/>
    <w:rsid w:val="00B95299"/>
    <w:rsid w:val="00E87BD1"/>
    <w:rsid w:val="00E9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F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E94F3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94F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4F3C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5F68F8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8C70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C70FD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C70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C70F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F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457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45723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E94F3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94F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4F3C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5F68F8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8C70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C70FD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C70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C70F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.baidu.com/i?ct=503316480&amp;z=&amp;tn=baiduimagedetail&amp;ipn=d&amp;word=%E8%B5%A4%E5%9D%8E&amp;step_word=&amp;ie=utf-8&amp;in=30700&amp;cl=2&amp;lm=-1&amp;st=-1&amp;pn=1&amp;rn=1&amp;di=35164922870&amp;ln=1997&amp;fr=&amp;&amp;fmq=1399389778744_R&amp;ic=0&amp;s=&amp;se=1&amp;sme=0&amp;tab=&amp;width=&amp;height=&amp;face=0&amp;is=&amp;istype=2&amp;ist=&amp;jit=&amp;objurl=http://image.jmrb.com/UploadImages/2011/08/26/imagesCompact_20110826_180620_19819.jpe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image.baidu.com/i?ct=503316480&amp;z=&amp;tn=baiduimagedetail&amp;ipn=d&amp;word=%E5%BA%B7%E6%A1%A5%E6%B8%A9%E6%B3%89%E6%B0%B4%E4%B8%8A%E4%B9%90%E5%9B%AD&amp;step_word=&amp;ie=utf-8&amp;in=2555&amp;cl=2&amp;lm=-1&amp;st=-1&amp;pn=206&amp;rn=1&amp;di=2691207860&amp;ln=1991&amp;fr=&amp;&amp;fmq=1399390162716_R&amp;ic=0&amp;s=&amp;se=1&amp;sme=0&amp;tab=&amp;width=&amp;height=&amp;face=0&amp;is=&amp;istype=2&amp;ist=&amp;jit=&amp;objurl=http://www.lvyouzhekou.com/admin/do/pic/2011116135218645.jp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image.baidu.com/i?ct=503316480&amp;z=&amp;tn=baiduimagedetail&amp;ipn=d&amp;word=%E5%BA%B7%E6%A1%A5%E6%B8%A9%E6%B3%89&amp;step_word=&amp;ie=utf-8&amp;in=439&amp;cl=2&amp;lm=-1&amp;st=-1&amp;pn=1&amp;rn=1&amp;di=45933058080&amp;ln=1981&amp;fr=&amp;&amp;fmq=1399389813781_R&amp;ic=0&amp;s=&amp;se=1&amp;sme=0&amp;tab=&amp;width=&amp;height=&amp;face=0&amp;is=&amp;istype=2&amp;ist=&amp;jit=&amp;objurl=http://cdn.yaochufa.com/images/resortcontent/20130114/13328f93d9cb4016a976cf88d49d65f1.jpg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://image.baidu.com/i?ct=503316480&amp;z=&amp;tn=baiduimagedetail&amp;ipn=d&amp;word=%E5%BA%B7%E6%A1%A5%E6%B8%A9%E6%B3%89&amp;step_word=&amp;ie=utf-8&amp;in=18390&amp;cl=2&amp;lm=-1&amp;st=-1&amp;pn=17&amp;rn=1&amp;di=151394293270&amp;ln=1981&amp;fr=&amp;&amp;fmq=1399389813781_R&amp;ic=0&amp;s=&amp;se=1&amp;sme=0&amp;tab=&amp;width=&amp;height=&amp;face=0&amp;is=&amp;istype=2&amp;ist=&amp;jit=&amp;objurl=http://tourimg.sun0769.com/upload/photo/2010/09/25/1285398125465.jpg" TargetMode="External"/><Relationship Id="rId20" Type="http://schemas.openxmlformats.org/officeDocument/2006/relationships/hyperlink" Target="http://www.5813888.c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image.baidu.com/i?ct=503316480&amp;z=&amp;tn=baiduimagedetail&amp;ipn=d&amp;word=%E5%BA%B7%E6%A1%A5%E6%B8%A9%E6%B3%89&amp;step_word=&amp;ie=utf-8&amp;in=14907&amp;cl=2&amp;lm=-1&amp;st=-1&amp;pn=0&amp;rn=1&amp;di=39633074610&amp;ln=1981&amp;fr=&amp;&amp;fmq=1399389813781_R&amp;ic=0&amp;s=&amp;se=1&amp;sme=0&amp;tab=&amp;width=&amp;height=&amp;face=0&amp;is=&amp;istype=2&amp;ist=&amp;jit=&amp;objurl=http://cdn.yaochufa.com/images/resortcontent/20130109/6e188e3a3bd542899a70323116722f70.jpg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image.baidu.com/i?ct=503316480&amp;z=&amp;tn=baiduimagedetail&amp;ipn=d&amp;word=%E5%BA%B7%E6%A1%A5%E6%B8%A9%E6%B3%89&amp;step_word=&amp;ie=utf-8&amp;in=14907&amp;cl=2&amp;lm=-1&amp;st=-1&amp;pn=2&amp;rn=1&amp;di=15489939770&amp;ln=1981&amp;fr=&amp;&amp;fmq=1399389813781_R&amp;ic=0&amp;s=&amp;se=1&amp;sme=0&amp;tab=&amp;width=&amp;height=&amp;face=0&amp;is=&amp;istype=2&amp;ist=&amp;jit=&amp;objurl=http://cdn.yaochufa.com/images/resortcontent/20130109/774ba53829ca4768a51bc737847b6e4f.jp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79</Words>
  <Characters>454</Characters>
  <Application>Microsoft Office Word</Application>
  <DocSecurity>0</DocSecurity>
  <Lines>3</Lines>
  <Paragraphs>1</Paragraphs>
  <ScaleCrop>false</ScaleCrop>
  <Company>微软中国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4</cp:revision>
  <dcterms:created xsi:type="dcterms:W3CDTF">2014-05-06T15:18:00Z</dcterms:created>
  <dcterms:modified xsi:type="dcterms:W3CDTF">2014-05-06T16:04:00Z</dcterms:modified>
</cp:coreProperties>
</file>