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21" w:rsidRDefault="00BD6C21" w:rsidP="00BD6C21">
      <w:pPr>
        <w:rPr>
          <w:rFonts w:hint="eastAsia"/>
        </w:rPr>
      </w:pPr>
      <w:r>
        <w:rPr>
          <w:rFonts w:hint="eastAsia"/>
        </w:rPr>
        <w:t>儿科</w:t>
      </w:r>
      <w:r>
        <w:rPr>
          <w:rFonts w:hint="eastAsia"/>
        </w:rPr>
        <w:t>2011</w:t>
      </w:r>
      <w:r>
        <w:rPr>
          <w:rFonts w:hint="eastAsia"/>
        </w:rPr>
        <w:t>级硕士研究生临床能力考核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考核项目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病例考核和病例答辩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辅助诊断技术考核：心电图、影像学检查结果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ab/>
      </w:r>
      <w:r>
        <w:rPr>
          <w:rFonts w:hint="eastAsia"/>
        </w:rPr>
        <w:t>病例评估：住院病历资料五份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考核时间及地点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日（周二）上午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开始，考核地点在中山一院儿科病区，中山一院、三院、六院考生参加考核。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2013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日（周三）上午</w:t>
      </w:r>
      <w:r>
        <w:rPr>
          <w:rFonts w:hint="eastAsia"/>
        </w:rPr>
        <w:t>8:00</w:t>
      </w:r>
      <w:r>
        <w:rPr>
          <w:rFonts w:hint="eastAsia"/>
        </w:rPr>
        <w:t>开始，考核地点在中山二院儿科主任室（岭南楼</w:t>
      </w:r>
      <w:r>
        <w:rPr>
          <w:rFonts w:hint="eastAsia"/>
        </w:rPr>
        <w:t>9</w:t>
      </w:r>
      <w:r>
        <w:rPr>
          <w:rFonts w:hint="eastAsia"/>
        </w:rPr>
        <w:t>楼），中山二院考生参加考核。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>三、考核小组名单：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 xml:space="preserve"> 1</w:t>
      </w:r>
      <w:r>
        <w:rPr>
          <w:rFonts w:hint="eastAsia"/>
        </w:rPr>
        <w:t>、中山二院：苏浩彬（电话：</w:t>
      </w:r>
      <w:r>
        <w:rPr>
          <w:rFonts w:hint="eastAsia"/>
        </w:rPr>
        <w:t>13711129661</w:t>
      </w:r>
      <w:r>
        <w:rPr>
          <w:rFonts w:hint="eastAsia"/>
        </w:rPr>
        <w:t>）</w:t>
      </w:r>
    </w:p>
    <w:p w:rsidR="00BD6C21" w:rsidRDefault="00BD6C21" w:rsidP="00BD6C21">
      <w:pPr>
        <w:rPr>
          <w:rFonts w:hint="eastAsia"/>
        </w:rPr>
      </w:pPr>
      <w:r>
        <w:rPr>
          <w:rFonts w:hint="eastAsia"/>
        </w:rPr>
        <w:t xml:space="preserve"> 2</w:t>
      </w:r>
      <w:r>
        <w:rPr>
          <w:rFonts w:hint="eastAsia"/>
        </w:rPr>
        <w:t>、中山一院：沈振宇</w:t>
      </w:r>
    </w:p>
    <w:p w:rsidR="0027753E" w:rsidRDefault="00BD6C21" w:rsidP="00BD6C21">
      <w:r>
        <w:rPr>
          <w:rFonts w:hint="eastAsia"/>
        </w:rPr>
        <w:t xml:space="preserve"> 3</w:t>
      </w:r>
      <w:r>
        <w:rPr>
          <w:rFonts w:hint="eastAsia"/>
        </w:rPr>
        <w:t>、中山三院：朱顺叶</w:t>
      </w:r>
    </w:p>
    <w:sectPr w:rsidR="0027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53E" w:rsidRDefault="0027753E" w:rsidP="00BD6C21">
      <w:r>
        <w:separator/>
      </w:r>
    </w:p>
  </w:endnote>
  <w:endnote w:type="continuationSeparator" w:id="1">
    <w:p w:rsidR="0027753E" w:rsidRDefault="0027753E" w:rsidP="00BD6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53E" w:rsidRDefault="0027753E" w:rsidP="00BD6C21">
      <w:r>
        <w:separator/>
      </w:r>
    </w:p>
  </w:footnote>
  <w:footnote w:type="continuationSeparator" w:id="1">
    <w:p w:rsidR="0027753E" w:rsidRDefault="0027753E" w:rsidP="00BD6C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C21"/>
    <w:rsid w:val="0027753E"/>
    <w:rsid w:val="00BD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C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C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http:/sdwm.org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yinying</dc:creator>
  <cp:keywords/>
  <dc:description/>
  <cp:lastModifiedBy>yinying</cp:lastModifiedBy>
  <cp:revision>2</cp:revision>
  <dcterms:created xsi:type="dcterms:W3CDTF">2013-12-18T07:43:00Z</dcterms:created>
  <dcterms:modified xsi:type="dcterms:W3CDTF">2013-12-18T07:43:00Z</dcterms:modified>
</cp:coreProperties>
</file>