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57" w:rsidRPr="00A44DFA" w:rsidRDefault="00492057" w:rsidP="00492057">
      <w:pPr>
        <w:jc w:val="center"/>
        <w:rPr>
          <w:rFonts w:ascii="微软雅黑" w:eastAsia="微软雅黑" w:hAnsi="微软雅黑"/>
          <w:b/>
          <w:color w:val="FF0000"/>
          <w:sz w:val="52"/>
          <w:szCs w:val="52"/>
        </w:rPr>
      </w:pPr>
      <w:r w:rsidRPr="00A44DFA">
        <w:rPr>
          <w:rFonts w:ascii="微软雅黑" w:eastAsia="微软雅黑" w:hAnsi="微软雅黑" w:hint="eastAsia"/>
          <w:b/>
          <w:color w:val="FF0000"/>
          <w:sz w:val="52"/>
          <w:szCs w:val="52"/>
        </w:rPr>
        <w:t>2015年度三八</w:t>
      </w:r>
      <w:r>
        <w:rPr>
          <w:rFonts w:ascii="微软雅黑" w:eastAsia="微软雅黑" w:hAnsi="微软雅黑" w:hint="eastAsia"/>
          <w:b/>
          <w:color w:val="FF0000"/>
          <w:sz w:val="52"/>
          <w:szCs w:val="52"/>
        </w:rPr>
        <w:t>节</w:t>
      </w:r>
      <w:r w:rsidRPr="00A44DFA">
        <w:rPr>
          <w:rFonts w:ascii="微软雅黑" w:eastAsia="微软雅黑" w:hAnsi="微软雅黑" w:hint="eastAsia"/>
          <w:b/>
          <w:color w:val="FF0000"/>
          <w:sz w:val="52"/>
          <w:szCs w:val="52"/>
        </w:rPr>
        <w:t>职工活动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136525</wp:posOffset>
            </wp:positionV>
            <wp:extent cx="2362200" cy="1457325"/>
            <wp:effectExtent l="19050" t="0" r="0" b="0"/>
            <wp:wrapSquare wrapText="bothSides"/>
            <wp:docPr id="2" name="图片 0" descr="大夫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夫山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  <w:b/>
        </w:rPr>
        <w:t>线路</w:t>
      </w:r>
      <w:proofErr w:type="gramStart"/>
      <w:r w:rsidRPr="00C82991">
        <w:rPr>
          <w:rFonts w:asciiTheme="minorEastAsia" w:eastAsiaTheme="minorEastAsia" w:hAnsiTheme="minorEastAsia" w:hint="eastAsia"/>
          <w:b/>
        </w:rPr>
        <w:t>一</w:t>
      </w:r>
      <w:proofErr w:type="gramEnd"/>
      <w:r w:rsidRPr="00C82991">
        <w:rPr>
          <w:rFonts w:asciiTheme="minorEastAsia" w:eastAsiaTheme="minorEastAsia" w:hAnsiTheme="minorEastAsia" w:hint="eastAsia"/>
          <w:b/>
        </w:rPr>
        <w:t>：</w:t>
      </w:r>
      <w:r w:rsidRPr="00C82991">
        <w:rPr>
          <w:rFonts w:asciiTheme="minorEastAsia" w:eastAsiaTheme="minorEastAsia" w:hAnsiTheme="minorEastAsia" w:cs="Tahoma" w:hint="eastAsia"/>
          <w:b/>
        </w:rPr>
        <w:t xml:space="preserve"> 大夫山休闲活动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/>
        </w:rPr>
        <w:t>08:00</w:t>
      </w:r>
      <w:r w:rsidRPr="00C82991">
        <w:rPr>
          <w:rFonts w:asciiTheme="minorEastAsia" w:eastAsiaTheme="minorEastAsia" w:hAnsiTheme="minorEastAsia" w:hint="eastAsia"/>
        </w:rPr>
        <w:t>指定地点</w:t>
      </w:r>
      <w:r w:rsidRPr="00C82991">
        <w:rPr>
          <w:rFonts w:asciiTheme="minorEastAsia" w:eastAsiaTheme="minorEastAsia" w:hAnsiTheme="minorEastAsia"/>
        </w:rPr>
        <w:t>集</w:t>
      </w:r>
      <w:r w:rsidRPr="00C82991">
        <w:rPr>
          <w:rFonts w:asciiTheme="minorEastAsia" w:eastAsiaTheme="minorEastAsia" w:hAnsiTheme="minorEastAsia" w:hint="eastAsia"/>
        </w:rPr>
        <w:t>合</w:t>
      </w:r>
      <w:r w:rsidRPr="00C82991">
        <w:rPr>
          <w:rFonts w:asciiTheme="minorEastAsia" w:eastAsiaTheme="minorEastAsia" w:hAnsiTheme="minorEastAsia"/>
        </w:rPr>
        <w:t>，08：1</w:t>
      </w:r>
      <w:r w:rsidRPr="00C82991">
        <w:rPr>
          <w:rFonts w:asciiTheme="minorEastAsia" w:eastAsiaTheme="minorEastAsia" w:hAnsiTheme="minorEastAsia" w:hint="eastAsia"/>
        </w:rPr>
        <w:t>5</w:t>
      </w:r>
      <w:r w:rsidRPr="00C82991">
        <w:rPr>
          <w:rFonts w:asciiTheme="minorEastAsia" w:eastAsiaTheme="minorEastAsia" w:hAnsiTheme="minorEastAsia"/>
        </w:rPr>
        <w:t>出发，开车前往</w:t>
      </w:r>
      <w:r w:rsidRPr="00C82991">
        <w:rPr>
          <w:rFonts w:asciiTheme="minorEastAsia" w:eastAsiaTheme="minorEastAsia" w:hAnsiTheme="minorEastAsia" w:hint="eastAsia"/>
        </w:rPr>
        <w:t>番禺大夫山森林公园（约45分钟车程）。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9：00——11：30</w:t>
      </w:r>
      <w:r>
        <w:rPr>
          <w:rFonts w:asciiTheme="minorEastAsia" w:eastAsiaTheme="minorEastAsia" w:hAnsiTheme="minorEastAsia" w:hint="eastAsia"/>
        </w:rPr>
        <w:t>游览</w:t>
      </w:r>
      <w:r w:rsidRPr="00C82991">
        <w:rPr>
          <w:rFonts w:asciiTheme="minorEastAsia" w:eastAsiaTheme="minorEastAsia" w:hAnsiTheme="minorEastAsia" w:hint="eastAsia"/>
        </w:rPr>
        <w:t>公园。</w:t>
      </w:r>
      <w:r w:rsidRPr="00C82991">
        <w:rPr>
          <w:rFonts w:asciiTheme="minorEastAsia" w:eastAsiaTheme="minorEastAsia" w:hAnsiTheme="minorEastAsia" w:cs="Arial"/>
        </w:rPr>
        <w:t>大夫山森林公园被称为“</w:t>
      </w:r>
      <w:hyperlink r:id="rId5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番禺</w:t>
        </w:r>
      </w:hyperlink>
      <w:r w:rsidRPr="00C82991">
        <w:rPr>
          <w:rFonts w:asciiTheme="minorEastAsia" w:eastAsiaTheme="minorEastAsia" w:hAnsiTheme="minorEastAsia" w:cs="Arial"/>
        </w:rPr>
        <w:t>的氧吧”。公园由湖光花木区，田园生态观光区、大夫山</w:t>
      </w:r>
      <w:proofErr w:type="gramStart"/>
      <w:r w:rsidRPr="00C82991">
        <w:rPr>
          <w:rFonts w:asciiTheme="minorEastAsia" w:eastAsiaTheme="minorEastAsia" w:hAnsiTheme="minorEastAsia" w:cs="Arial"/>
        </w:rPr>
        <w:t>揽胜</w:t>
      </w:r>
      <w:proofErr w:type="gramEnd"/>
      <w:r w:rsidRPr="00C82991">
        <w:rPr>
          <w:rFonts w:asciiTheme="minorEastAsia" w:eastAsiaTheme="minorEastAsia" w:hAnsiTheme="minorEastAsia" w:cs="Arial"/>
        </w:rPr>
        <w:t>区、中心</w:t>
      </w:r>
      <w:hyperlink r:id="rId6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风景区</w:t>
        </w:r>
      </w:hyperlink>
      <w:r w:rsidRPr="00C82991">
        <w:rPr>
          <w:rFonts w:asciiTheme="minorEastAsia" w:eastAsiaTheme="minorEastAsia" w:hAnsiTheme="minorEastAsia" w:cs="Arial"/>
        </w:rPr>
        <w:t>、草坪旷野区、森林逗趣区、水</w:t>
      </w:r>
      <w:proofErr w:type="gramStart"/>
      <w:r w:rsidRPr="00C82991">
        <w:rPr>
          <w:rFonts w:asciiTheme="minorEastAsia" w:eastAsiaTheme="minorEastAsia" w:hAnsiTheme="minorEastAsia" w:cs="Arial"/>
        </w:rPr>
        <w:t>寮野趣区</w:t>
      </w:r>
      <w:proofErr w:type="gramEnd"/>
      <w:r w:rsidRPr="00C82991">
        <w:rPr>
          <w:rFonts w:asciiTheme="minorEastAsia" w:eastAsiaTheme="minorEastAsia" w:hAnsiTheme="minorEastAsia" w:cs="Arial"/>
        </w:rPr>
        <w:t>和文体</w:t>
      </w:r>
      <w:hyperlink r:id="rId7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康乐</w:t>
        </w:r>
      </w:hyperlink>
      <w:r w:rsidRPr="00C82991">
        <w:rPr>
          <w:rFonts w:asciiTheme="minorEastAsia" w:eastAsiaTheme="minorEastAsia" w:hAnsiTheme="minorEastAsia" w:cs="Arial"/>
        </w:rPr>
        <w:t>区组成。娱乐设施有游船、碰碰船</w:t>
      </w:r>
      <w:r w:rsidRPr="00C82991">
        <w:rPr>
          <w:rFonts w:asciiTheme="minorEastAsia" w:eastAsiaTheme="minorEastAsia" w:hAnsiTheme="minorEastAsia" w:cs="Arial" w:hint="eastAsia"/>
        </w:rPr>
        <w:t>、钓鱼场</w:t>
      </w:r>
      <w:r w:rsidRPr="00C82991">
        <w:rPr>
          <w:rFonts w:asciiTheme="minorEastAsia" w:eastAsiaTheme="minorEastAsia" w:hAnsiTheme="minorEastAsia" w:cs="Arial"/>
        </w:rPr>
        <w:t>等，最吸引人的还算是</w:t>
      </w:r>
      <w:hyperlink r:id="rId8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烧烤</w:t>
        </w:r>
      </w:hyperlink>
      <w:r w:rsidRPr="00C82991">
        <w:rPr>
          <w:rFonts w:asciiTheme="minorEastAsia" w:eastAsiaTheme="minorEastAsia" w:hAnsiTheme="minorEastAsia" w:cs="Arial"/>
        </w:rPr>
        <w:t>活动和骑</w:t>
      </w:r>
      <w:hyperlink r:id="rId9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自行车</w:t>
        </w:r>
      </w:hyperlink>
      <w:r w:rsidRPr="00C82991">
        <w:rPr>
          <w:rFonts w:asciiTheme="minorEastAsia" w:eastAsiaTheme="minorEastAsia" w:hAnsiTheme="minorEastAsia" w:cs="Arial"/>
        </w:rPr>
        <w:t>，骑着</w:t>
      </w:r>
      <w:hyperlink r:id="rId10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自行车</w:t>
        </w:r>
      </w:hyperlink>
      <w:r w:rsidRPr="00C82991">
        <w:rPr>
          <w:rFonts w:asciiTheme="minorEastAsia" w:eastAsiaTheme="minorEastAsia" w:hAnsiTheme="minorEastAsia" w:cs="Arial"/>
        </w:rPr>
        <w:t>南北畅游大夫山，约需时一个小时，沿途高山流水、绿树成荫，登山远眺，大夫山的美景尽收眼底。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11:30——12:15，集合享用午餐。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203200</wp:posOffset>
            </wp:positionV>
            <wp:extent cx="2281555" cy="1709420"/>
            <wp:effectExtent l="19050" t="0" r="4445" b="0"/>
            <wp:wrapSquare wrapText="bothSides"/>
            <wp:docPr id="5" name="图片 20" descr="大夫山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夫山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1555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</w:rPr>
        <w:t>12:30</w:t>
      </w:r>
      <w:r w:rsidRPr="00C82991">
        <w:rPr>
          <w:rFonts w:asciiTheme="minorEastAsia" w:eastAsiaTheme="minorEastAsia" w:hAnsiTheme="minorEastAsia"/>
        </w:rPr>
        <w:t>结束愉快行程，</w:t>
      </w:r>
      <w:r w:rsidRPr="00C82991">
        <w:rPr>
          <w:rFonts w:asciiTheme="minorEastAsia" w:eastAsiaTheme="minorEastAsia" w:hAnsiTheme="minorEastAsia" w:hint="eastAsia"/>
        </w:rPr>
        <w:t>返回市区。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费用：</w:t>
      </w:r>
      <w:r>
        <w:rPr>
          <w:rFonts w:asciiTheme="minorEastAsia" w:eastAsiaTheme="minorEastAsia" w:hAnsiTheme="minorEastAsia" w:hint="eastAsia"/>
          <w:b/>
        </w:rPr>
        <w:t>100</w:t>
      </w:r>
      <w:r w:rsidRPr="00C82991">
        <w:rPr>
          <w:rFonts w:asciiTheme="minorEastAsia" w:eastAsiaTheme="minorEastAsia" w:hAnsiTheme="minorEastAsia" w:hint="eastAsia"/>
          <w:b/>
        </w:rPr>
        <w:t>元/人，每团40人核算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  <w:b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租自行车</w:t>
      </w:r>
      <w:r>
        <w:rPr>
          <w:rFonts w:asciiTheme="minorEastAsia" w:eastAsiaTheme="minorEastAsia" w:hAnsiTheme="minorEastAsia" w:hint="eastAsia"/>
        </w:rPr>
        <w:t>1小时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</w:t>
      </w:r>
      <w:proofErr w:type="gramStart"/>
      <w:r w:rsidRPr="00C82991">
        <w:rPr>
          <w:rFonts w:asciiTheme="minorEastAsia" w:eastAsiaTheme="minorEastAsia" w:hAnsiTheme="minorEastAsia" w:hint="eastAsia"/>
        </w:rPr>
        <w:t>餐标30元</w:t>
      </w:r>
      <w:proofErr w:type="gramEnd"/>
      <w:r w:rsidRPr="00C82991">
        <w:rPr>
          <w:rFonts w:asciiTheme="minorEastAsia" w:eastAsiaTheme="minorEastAsia" w:hAnsiTheme="minorEastAsia" w:hint="eastAsia"/>
        </w:rPr>
        <w:t>/人</w:t>
      </w:r>
      <w:r>
        <w:rPr>
          <w:rFonts w:asciiTheme="minorEastAsia" w:eastAsiaTheme="minorEastAsia" w:hAnsiTheme="minorEastAsia" w:hint="eastAsia"/>
        </w:rPr>
        <w:t>、矿泉水一支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线路二：</w:t>
      </w:r>
      <w:r w:rsidRPr="00C82991">
        <w:rPr>
          <w:rFonts w:asciiTheme="minorEastAsia" w:eastAsiaTheme="minorEastAsia" w:hAnsiTheme="minorEastAsia" w:cs="Tahoma" w:hint="eastAsia"/>
          <w:b/>
        </w:rPr>
        <w:t xml:space="preserve"> 沙湾古镇游览活动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cs="Tahoma" w:hint="eastAsia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163195</wp:posOffset>
            </wp:positionV>
            <wp:extent cx="2259330" cy="1504950"/>
            <wp:effectExtent l="19050" t="0" r="7620" b="0"/>
            <wp:wrapSquare wrapText="bothSides"/>
            <wp:docPr id="8" name="图片 2" descr="沙湾古镇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沙湾古镇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933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/>
        </w:rPr>
        <w:t>08:00</w:t>
      </w:r>
      <w:r w:rsidRPr="00C82991">
        <w:rPr>
          <w:rFonts w:asciiTheme="minorEastAsia" w:eastAsiaTheme="minorEastAsia" w:hAnsiTheme="minorEastAsia" w:hint="eastAsia"/>
        </w:rPr>
        <w:t>指定地点</w:t>
      </w:r>
      <w:r w:rsidRPr="00C82991">
        <w:rPr>
          <w:rFonts w:asciiTheme="minorEastAsia" w:eastAsiaTheme="minorEastAsia" w:hAnsiTheme="minorEastAsia"/>
        </w:rPr>
        <w:t>集</w:t>
      </w:r>
      <w:r w:rsidRPr="00C82991">
        <w:rPr>
          <w:rFonts w:asciiTheme="minorEastAsia" w:eastAsiaTheme="minorEastAsia" w:hAnsiTheme="minorEastAsia" w:hint="eastAsia"/>
        </w:rPr>
        <w:t>合</w:t>
      </w:r>
      <w:r w:rsidRPr="00C82991">
        <w:rPr>
          <w:rFonts w:asciiTheme="minorEastAsia" w:eastAsiaTheme="minorEastAsia" w:hAnsiTheme="minorEastAsia"/>
        </w:rPr>
        <w:t>，08：1</w:t>
      </w:r>
      <w:r w:rsidRPr="00C82991">
        <w:rPr>
          <w:rFonts w:asciiTheme="minorEastAsia" w:eastAsiaTheme="minorEastAsia" w:hAnsiTheme="minorEastAsia" w:hint="eastAsia"/>
        </w:rPr>
        <w:t>5分</w:t>
      </w:r>
      <w:r w:rsidRPr="00C82991">
        <w:rPr>
          <w:rFonts w:asciiTheme="minorEastAsia" w:eastAsiaTheme="minorEastAsia" w:hAnsiTheme="minorEastAsia"/>
        </w:rPr>
        <w:t>出发，开车前往</w:t>
      </w:r>
      <w:r w:rsidRPr="00C82991">
        <w:rPr>
          <w:rFonts w:asciiTheme="minorEastAsia" w:eastAsiaTheme="minorEastAsia" w:hAnsiTheme="minorEastAsia" w:hint="eastAsia"/>
        </w:rPr>
        <w:t>番禺沙湾古镇（约1小时车程）。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9：15——11：30游览沙湾古镇</w:t>
      </w:r>
      <w:r>
        <w:rPr>
          <w:rFonts w:asciiTheme="minorEastAsia" w:eastAsiaTheme="minorEastAsia" w:hAnsiTheme="minorEastAsia" w:hint="eastAsia"/>
        </w:rPr>
        <w:t>。</w:t>
      </w:r>
      <w:r w:rsidRPr="00C82991">
        <w:rPr>
          <w:rFonts w:asciiTheme="minorEastAsia" w:eastAsiaTheme="minorEastAsia" w:hAnsiTheme="minorEastAsia" w:hint="eastAsia"/>
        </w:rPr>
        <w:t>走进沙湾古镇区，可以清晰辨析古镇发展的历史脉络，现存的街巷错落纵横、宗祠古屋点缀其间、</w:t>
      </w:r>
      <w:proofErr w:type="gramStart"/>
      <w:r w:rsidRPr="00C82991">
        <w:rPr>
          <w:rFonts w:asciiTheme="minorEastAsia" w:eastAsiaTheme="minorEastAsia" w:hAnsiTheme="minorEastAsia" w:hint="eastAsia"/>
        </w:rPr>
        <w:t>檐缘梁枋</w:t>
      </w:r>
      <w:proofErr w:type="gramEnd"/>
      <w:r w:rsidRPr="00C82991">
        <w:rPr>
          <w:rFonts w:asciiTheme="minorEastAsia" w:eastAsiaTheme="minorEastAsia" w:hAnsiTheme="minorEastAsia" w:hint="eastAsia"/>
        </w:rPr>
        <w:t>巧饰雕琢，沙湾古镇“石阶石巷”的古村落格局保存完好，并保留了大量明、清、民国时期的古建筑。是珠三角</w:t>
      </w:r>
      <w:proofErr w:type="gramStart"/>
      <w:r w:rsidRPr="00C82991">
        <w:rPr>
          <w:rFonts w:asciiTheme="minorEastAsia" w:eastAsiaTheme="minorEastAsia" w:hAnsiTheme="minorEastAsia" w:hint="eastAsia"/>
        </w:rPr>
        <w:t>中心广</w:t>
      </w:r>
      <w:proofErr w:type="gramEnd"/>
      <w:r w:rsidRPr="00C82991">
        <w:rPr>
          <w:rFonts w:asciiTheme="minorEastAsia" w:eastAsiaTheme="minorEastAsia" w:hAnsiTheme="minorEastAsia" w:hint="eastAsia"/>
        </w:rPr>
        <w:t>府文化的杰出代表，这里的飘色被誉为南国艺术奇葩。</w:t>
      </w:r>
      <w:r w:rsidRPr="00C82991">
        <w:rPr>
          <w:rFonts w:asciiTheme="minorEastAsia" w:eastAsiaTheme="minorEastAsia" w:hAnsiTheme="minorEastAsia" w:cs="Arial"/>
        </w:rPr>
        <w:t>除了别具一格的文化冲击外，古镇旅游还推出了人性化的吃、住、玩、乐体验。安宁西街4幢标志性仿古建筑大茶楼、冠南楼、金龙楼和青萝会馆，成为沙湾特色茶楼食肆，还有家庭旅馆、特色手信一条街、休闲酒吧街齐齐亮相。</w:t>
      </w:r>
      <w:r w:rsidRPr="00C82991">
        <w:rPr>
          <w:rFonts w:asciiTheme="minorEastAsia" w:eastAsiaTheme="minorEastAsia" w:hAnsiTheme="minorEastAsia" w:cs="Arial"/>
        </w:rPr>
        <w:lastRenderedPageBreak/>
        <w:t>在历史文化街区，听着悠扬的广东音乐，饮茶论道，体验着古人怡情的生活方式，品尝沙湾独有的特色小吃，感受现代文明与传统文化的激烈撞击，别有一番滋味。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4022090</wp:posOffset>
            </wp:positionH>
            <wp:positionV relativeFrom="paragraph">
              <wp:posOffset>167005</wp:posOffset>
            </wp:positionV>
            <wp:extent cx="2663825" cy="1695450"/>
            <wp:effectExtent l="19050" t="0" r="3175" b="0"/>
            <wp:wrapSquare wrapText="bothSides"/>
            <wp:docPr id="9" name="图片 5" descr="沙湾古镇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沙湾古镇3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</w:rPr>
        <w:t>11:30分——12:15分，</w:t>
      </w:r>
      <w:r>
        <w:rPr>
          <w:rFonts w:asciiTheme="minorEastAsia" w:eastAsiaTheme="minorEastAsia" w:hAnsiTheme="minorEastAsia" w:hint="eastAsia"/>
        </w:rPr>
        <w:t>品尝当地农家菜</w:t>
      </w:r>
      <w:r w:rsidRPr="00C82991">
        <w:rPr>
          <w:rFonts w:asciiTheme="minorEastAsia" w:eastAsiaTheme="minorEastAsia" w:hAnsiTheme="minorEastAsia" w:hint="eastAsia"/>
        </w:rPr>
        <w:t>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12:30</w:t>
      </w:r>
      <w:r w:rsidRPr="00C82991">
        <w:rPr>
          <w:rFonts w:asciiTheme="minorEastAsia" w:eastAsiaTheme="minorEastAsia" w:hAnsiTheme="minorEastAsia"/>
        </w:rPr>
        <w:t>结束愉快行程，</w:t>
      </w:r>
      <w:r w:rsidRPr="00C82991">
        <w:rPr>
          <w:rFonts w:asciiTheme="minorEastAsia" w:eastAsiaTheme="minorEastAsia" w:hAnsiTheme="minorEastAsia" w:hint="eastAsia"/>
        </w:rPr>
        <w:t>返回市区。</w:t>
      </w:r>
    </w:p>
    <w:p w:rsidR="00492057" w:rsidRPr="00EC2D25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EC2D25">
        <w:rPr>
          <w:rFonts w:asciiTheme="minorEastAsia" w:eastAsiaTheme="minorEastAsia" w:hAnsiTheme="minorEastAsia" w:hint="eastAsia"/>
          <w:b/>
        </w:rPr>
        <w:t>费用：100元/人，每团40人核算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EC2D25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景点门票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492057" w:rsidRPr="004237D4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</w:t>
      </w:r>
      <w:proofErr w:type="gramStart"/>
      <w:r w:rsidRPr="00C82991">
        <w:rPr>
          <w:rFonts w:asciiTheme="minorEastAsia" w:eastAsiaTheme="minorEastAsia" w:hAnsiTheme="minorEastAsia" w:hint="eastAsia"/>
        </w:rPr>
        <w:t>餐标30元</w:t>
      </w:r>
      <w:proofErr w:type="gramEnd"/>
      <w:r w:rsidRPr="00C82991">
        <w:rPr>
          <w:rFonts w:asciiTheme="minorEastAsia" w:eastAsiaTheme="minorEastAsia" w:hAnsiTheme="minorEastAsia" w:hint="eastAsia"/>
        </w:rPr>
        <w:t>/人</w:t>
      </w:r>
      <w:r>
        <w:rPr>
          <w:rFonts w:asciiTheme="minorEastAsia" w:eastAsiaTheme="minorEastAsia" w:hAnsiTheme="minorEastAsia" w:hint="eastAsia"/>
        </w:rPr>
        <w:t>、矿泉水一支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线路三：</w:t>
      </w:r>
      <w:r w:rsidRPr="00C82991">
        <w:rPr>
          <w:rFonts w:asciiTheme="minorEastAsia" w:eastAsiaTheme="minorEastAsia" w:hAnsiTheme="minorEastAsia" w:cs="Tahoma" w:hint="eastAsia"/>
          <w:b/>
        </w:rPr>
        <w:t xml:space="preserve"> 帽峰山休闲活动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64135</wp:posOffset>
            </wp:positionV>
            <wp:extent cx="2581275" cy="1704975"/>
            <wp:effectExtent l="19050" t="0" r="9525" b="0"/>
            <wp:wrapSquare wrapText="bothSides"/>
            <wp:docPr id="10" name="图片 3" descr="帽峰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帽峰山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/>
        </w:rPr>
        <w:t>08:00</w:t>
      </w:r>
      <w:r w:rsidRPr="00C82991">
        <w:rPr>
          <w:rFonts w:asciiTheme="minorEastAsia" w:eastAsiaTheme="minorEastAsia" w:hAnsiTheme="minorEastAsia" w:hint="eastAsia"/>
        </w:rPr>
        <w:t>指定地点</w:t>
      </w:r>
      <w:r w:rsidRPr="00C82991">
        <w:rPr>
          <w:rFonts w:asciiTheme="minorEastAsia" w:eastAsiaTheme="minorEastAsia" w:hAnsiTheme="minorEastAsia"/>
        </w:rPr>
        <w:t>集</w:t>
      </w:r>
      <w:r w:rsidRPr="00C82991">
        <w:rPr>
          <w:rFonts w:asciiTheme="minorEastAsia" w:eastAsiaTheme="minorEastAsia" w:hAnsiTheme="minorEastAsia" w:hint="eastAsia"/>
        </w:rPr>
        <w:t>合</w:t>
      </w:r>
      <w:r w:rsidRPr="00C82991">
        <w:rPr>
          <w:rFonts w:asciiTheme="minorEastAsia" w:eastAsiaTheme="minorEastAsia" w:hAnsiTheme="minorEastAsia"/>
        </w:rPr>
        <w:t>，08：1</w:t>
      </w:r>
      <w:r w:rsidRPr="00C82991">
        <w:rPr>
          <w:rFonts w:asciiTheme="minorEastAsia" w:eastAsiaTheme="minorEastAsia" w:hAnsiTheme="minorEastAsia" w:hint="eastAsia"/>
        </w:rPr>
        <w:t>5分</w:t>
      </w:r>
      <w:r w:rsidRPr="00C82991">
        <w:rPr>
          <w:rFonts w:asciiTheme="minorEastAsia" w:eastAsiaTheme="minorEastAsia" w:hAnsiTheme="minorEastAsia"/>
        </w:rPr>
        <w:t>出发，开车前往</w:t>
      </w:r>
      <w:r w:rsidRPr="00C82991">
        <w:rPr>
          <w:rFonts w:asciiTheme="minorEastAsia" w:eastAsiaTheme="minorEastAsia" w:hAnsiTheme="minorEastAsia" w:hint="eastAsia"/>
        </w:rPr>
        <w:t>帽峰山（约1小时车程）。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9：15——11：30游览</w:t>
      </w:r>
      <w:r w:rsidRPr="00C82991">
        <w:rPr>
          <w:rFonts w:asciiTheme="minorEastAsia" w:eastAsiaTheme="minorEastAsia" w:hAnsiTheme="minorEastAsia"/>
        </w:rPr>
        <w:t>帽峰山</w:t>
      </w:r>
      <w:r>
        <w:rPr>
          <w:rFonts w:asciiTheme="minorEastAsia" w:eastAsiaTheme="minorEastAsia" w:hAnsiTheme="minorEastAsia" w:hint="eastAsia"/>
        </w:rPr>
        <w:t>。</w:t>
      </w:r>
      <w:r w:rsidRPr="00C82991">
        <w:rPr>
          <w:rFonts w:asciiTheme="minorEastAsia" w:eastAsiaTheme="minorEastAsia" w:hAnsiTheme="minorEastAsia"/>
        </w:rPr>
        <w:t>山上林木茂密，植被覆盖率很高。公园里面有一个</w:t>
      </w:r>
      <w:proofErr w:type="gramStart"/>
      <w:r w:rsidRPr="00C82991">
        <w:rPr>
          <w:rFonts w:asciiTheme="minorEastAsia" w:eastAsiaTheme="minorEastAsia" w:hAnsiTheme="minorEastAsia"/>
        </w:rPr>
        <w:t>铜罗湾</w:t>
      </w:r>
      <w:proofErr w:type="gramEnd"/>
      <w:r w:rsidRPr="00C82991">
        <w:rPr>
          <w:rFonts w:asciiTheme="minorEastAsia" w:eastAsiaTheme="minorEastAsia" w:hAnsiTheme="minorEastAsia"/>
        </w:rPr>
        <w:t>水库，水库水面宽广，环境清幽，周围环保在山的臂弯中，风平浪静，很适合划船</w:t>
      </w:r>
      <w:r w:rsidRPr="00C82991">
        <w:rPr>
          <w:rFonts w:asciiTheme="minorEastAsia" w:eastAsiaTheme="minorEastAsia" w:hAnsiTheme="minorEastAsia" w:hint="eastAsia"/>
        </w:rPr>
        <w:t>，</w:t>
      </w:r>
      <w:r w:rsidRPr="00C82991">
        <w:rPr>
          <w:rFonts w:asciiTheme="minorEastAsia" w:eastAsiaTheme="minorEastAsia" w:hAnsiTheme="minorEastAsia"/>
        </w:rPr>
        <w:t>水库幽深安静，鱼类资源丰富，来这里一起钓鱼，或者是一个人静坐垂钓，都自有风趣。帽峰山的瀑布是天然的，如同一条白虹落下，落入深潭中溅起雪白的浪花</w:t>
      </w:r>
      <w:r w:rsidRPr="00C82991">
        <w:rPr>
          <w:rFonts w:asciiTheme="minorEastAsia" w:eastAsiaTheme="minorEastAsia" w:hAnsiTheme="minorEastAsia" w:hint="eastAsia"/>
        </w:rPr>
        <w:t>，</w:t>
      </w:r>
      <w:r w:rsidRPr="00C82991">
        <w:rPr>
          <w:rFonts w:asciiTheme="minorEastAsia" w:eastAsiaTheme="minorEastAsia" w:hAnsiTheme="minorEastAsia"/>
        </w:rPr>
        <w:t>这里的水</w:t>
      </w:r>
      <w:r w:rsidRPr="00C82991">
        <w:rPr>
          <w:rFonts w:asciiTheme="minorEastAsia" w:eastAsiaTheme="minorEastAsia" w:hAnsiTheme="minorEastAsia" w:hint="eastAsia"/>
        </w:rPr>
        <w:t>干净</w:t>
      </w:r>
      <w:r w:rsidRPr="00C82991">
        <w:rPr>
          <w:rFonts w:asciiTheme="minorEastAsia" w:eastAsiaTheme="minorEastAsia" w:hAnsiTheme="minorEastAsia"/>
        </w:rPr>
        <w:t>清澈，虽然水量不大却刚好衬托了帽峰山的气质。</w:t>
      </w:r>
      <w:proofErr w:type="gramStart"/>
      <w:r w:rsidRPr="00C82991">
        <w:rPr>
          <w:rFonts w:asciiTheme="minorEastAsia" w:eastAsiaTheme="minorEastAsia" w:hAnsiTheme="minorEastAsia"/>
        </w:rPr>
        <w:t>九龙涧在帽</w:t>
      </w:r>
      <w:proofErr w:type="gramEnd"/>
      <w:r w:rsidRPr="00C82991">
        <w:rPr>
          <w:rFonts w:asciiTheme="minorEastAsia" w:eastAsiaTheme="minorEastAsia" w:hAnsiTheme="minorEastAsia"/>
        </w:rPr>
        <w:t>峰山北侧，里面有9支天然山涧、常年流水汇聚成湖而得名。里面环境清幽、四季鲜花常开，麻石砌成的帽峰山古道直通帽峰古庙。来到这里森林氧吧爬山自然是一件有益身心的事。山里有修筑小路供人们沿途上山，一边欣赏美景一边运动是很愉快的事情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32385</wp:posOffset>
            </wp:positionV>
            <wp:extent cx="2543175" cy="1616075"/>
            <wp:effectExtent l="19050" t="0" r="9525" b="0"/>
            <wp:wrapSquare wrapText="bothSides"/>
            <wp:docPr id="11" name="图片 21" descr="帽峰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帽峰山2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</w:rPr>
        <w:t>11:30分——12:15分，</w:t>
      </w:r>
      <w:r>
        <w:rPr>
          <w:rFonts w:asciiTheme="minorEastAsia" w:eastAsiaTheme="minorEastAsia" w:hAnsiTheme="minorEastAsia" w:hint="eastAsia"/>
        </w:rPr>
        <w:t>品尝地道农家乐</w:t>
      </w:r>
      <w:r w:rsidRPr="00C82991">
        <w:rPr>
          <w:rFonts w:asciiTheme="minorEastAsia" w:eastAsiaTheme="minorEastAsia" w:hAnsiTheme="minorEastAsia" w:hint="eastAsia"/>
        </w:rPr>
        <w:t>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12:30</w:t>
      </w:r>
      <w:r w:rsidRPr="00C82991">
        <w:rPr>
          <w:rFonts w:asciiTheme="minorEastAsia" w:eastAsiaTheme="minorEastAsia" w:hAnsiTheme="minorEastAsia"/>
        </w:rPr>
        <w:t>结束愉快行程，</w:t>
      </w:r>
      <w:r w:rsidRPr="00C82991">
        <w:rPr>
          <w:rFonts w:asciiTheme="minorEastAsia" w:eastAsiaTheme="minorEastAsia" w:hAnsiTheme="minorEastAsia" w:hint="eastAsia"/>
        </w:rPr>
        <w:t>返回市区。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费用：</w:t>
      </w:r>
      <w:r>
        <w:rPr>
          <w:rFonts w:asciiTheme="minorEastAsia" w:eastAsiaTheme="minorEastAsia" w:hAnsiTheme="minorEastAsia" w:hint="eastAsia"/>
          <w:b/>
        </w:rPr>
        <w:t>100</w:t>
      </w:r>
      <w:r w:rsidRPr="00C82991">
        <w:rPr>
          <w:rFonts w:asciiTheme="minorEastAsia" w:eastAsiaTheme="minorEastAsia" w:hAnsiTheme="minorEastAsia" w:hint="eastAsia"/>
          <w:b/>
        </w:rPr>
        <w:t>元/人，每团40人核算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景点门票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492057" w:rsidRPr="004237D4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</w:t>
      </w:r>
      <w:proofErr w:type="gramStart"/>
      <w:r w:rsidRPr="00C82991">
        <w:rPr>
          <w:rFonts w:asciiTheme="minorEastAsia" w:eastAsiaTheme="minorEastAsia" w:hAnsiTheme="minorEastAsia" w:hint="eastAsia"/>
        </w:rPr>
        <w:t>餐标30元</w:t>
      </w:r>
      <w:proofErr w:type="gramEnd"/>
      <w:r w:rsidRPr="00C82991">
        <w:rPr>
          <w:rFonts w:asciiTheme="minorEastAsia" w:eastAsiaTheme="minorEastAsia" w:hAnsiTheme="minorEastAsia" w:hint="eastAsia"/>
        </w:rPr>
        <w:t>/人</w:t>
      </w:r>
      <w:r>
        <w:rPr>
          <w:rFonts w:asciiTheme="minorEastAsia" w:eastAsiaTheme="minorEastAsia" w:hAnsiTheme="minorEastAsia" w:hint="eastAsia"/>
        </w:rPr>
        <w:t>、矿泉水一支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lastRenderedPageBreak/>
        <w:t>5. 保险：旅行社责任保险，旅游意外保险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4161790</wp:posOffset>
            </wp:positionH>
            <wp:positionV relativeFrom="paragraph">
              <wp:posOffset>167005</wp:posOffset>
            </wp:positionV>
            <wp:extent cx="2520315" cy="1676400"/>
            <wp:effectExtent l="19050" t="0" r="0" b="0"/>
            <wp:wrapSquare wrapText="bothSides"/>
            <wp:docPr id="12" name="图片 6" descr="南沙蕉门河绿道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南沙蕉门河绿道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  <w:b/>
        </w:rPr>
        <w:t>线路四：</w:t>
      </w:r>
      <w:r w:rsidRPr="00C82991">
        <w:rPr>
          <w:rFonts w:asciiTheme="minorEastAsia" w:eastAsiaTheme="minorEastAsia" w:hAnsiTheme="minorEastAsia" w:cs="Tahoma" w:hint="eastAsia"/>
          <w:b/>
        </w:rPr>
        <w:t xml:space="preserve"> 南沙绿道骑行活动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/>
        </w:rPr>
        <w:t>08:00</w:t>
      </w:r>
      <w:r w:rsidRPr="00C82991">
        <w:rPr>
          <w:rFonts w:asciiTheme="minorEastAsia" w:eastAsiaTheme="minorEastAsia" w:hAnsiTheme="minorEastAsia" w:hint="eastAsia"/>
        </w:rPr>
        <w:t>指定地点</w:t>
      </w:r>
      <w:r w:rsidRPr="00C82991">
        <w:rPr>
          <w:rFonts w:asciiTheme="minorEastAsia" w:eastAsiaTheme="minorEastAsia" w:hAnsiTheme="minorEastAsia"/>
        </w:rPr>
        <w:t>集</w:t>
      </w:r>
      <w:r w:rsidRPr="00C82991">
        <w:rPr>
          <w:rFonts w:asciiTheme="minorEastAsia" w:eastAsiaTheme="minorEastAsia" w:hAnsiTheme="minorEastAsia" w:hint="eastAsia"/>
        </w:rPr>
        <w:t>合</w:t>
      </w:r>
      <w:r w:rsidRPr="00C82991">
        <w:rPr>
          <w:rFonts w:asciiTheme="minorEastAsia" w:eastAsiaTheme="minorEastAsia" w:hAnsiTheme="minorEastAsia"/>
        </w:rPr>
        <w:t>，08：1</w:t>
      </w:r>
      <w:r w:rsidRPr="00C82991">
        <w:rPr>
          <w:rFonts w:asciiTheme="minorEastAsia" w:eastAsiaTheme="minorEastAsia" w:hAnsiTheme="minorEastAsia" w:hint="eastAsia"/>
        </w:rPr>
        <w:t>5分</w:t>
      </w:r>
      <w:r w:rsidRPr="00C82991">
        <w:rPr>
          <w:rFonts w:asciiTheme="minorEastAsia" w:eastAsiaTheme="minorEastAsia" w:hAnsiTheme="minorEastAsia"/>
        </w:rPr>
        <w:t>出发，开车前往</w:t>
      </w:r>
      <w:r w:rsidRPr="00C82991">
        <w:rPr>
          <w:rFonts w:asciiTheme="minorEastAsia" w:eastAsiaTheme="minorEastAsia" w:hAnsiTheme="minorEastAsia" w:hint="eastAsia"/>
        </w:rPr>
        <w:t>南沙（约1小时车程）。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9：15——11：30</w:t>
      </w:r>
      <w:r>
        <w:rPr>
          <w:rFonts w:asciiTheme="minorEastAsia" w:eastAsiaTheme="minorEastAsia" w:hAnsiTheme="minorEastAsia" w:hint="eastAsia"/>
        </w:rPr>
        <w:t>绿道骑行活动。</w:t>
      </w:r>
      <w:r w:rsidRPr="00C82991">
        <w:rPr>
          <w:rFonts w:asciiTheme="minorEastAsia" w:eastAsiaTheme="minorEastAsia" w:hAnsiTheme="minorEastAsia" w:cs="Tahoma"/>
        </w:rPr>
        <w:t>南沙</w:t>
      </w:r>
      <w:proofErr w:type="gramStart"/>
      <w:r w:rsidRPr="00C82991">
        <w:rPr>
          <w:rFonts w:asciiTheme="minorEastAsia" w:eastAsiaTheme="minorEastAsia" w:hAnsiTheme="minorEastAsia" w:cs="Tahoma"/>
        </w:rPr>
        <w:t>蕉</w:t>
      </w:r>
      <w:proofErr w:type="gramEnd"/>
      <w:r w:rsidRPr="00C82991">
        <w:rPr>
          <w:rFonts w:asciiTheme="minorEastAsia" w:eastAsiaTheme="minorEastAsia" w:hAnsiTheme="minorEastAsia" w:cs="Tahoma"/>
        </w:rPr>
        <w:t>门河地处广东省广州市南沙区，风景优美，得天独厚。有著名的焦门河公园和焦门河绿道。</w:t>
      </w:r>
      <w:proofErr w:type="gramStart"/>
      <w:r w:rsidRPr="00C82991">
        <w:rPr>
          <w:rFonts w:asciiTheme="minorEastAsia" w:eastAsiaTheme="minorEastAsia" w:hAnsiTheme="minorEastAsia" w:cs="Tahoma"/>
        </w:rPr>
        <w:t>蕉</w:t>
      </w:r>
      <w:proofErr w:type="gramEnd"/>
      <w:r w:rsidRPr="00C82991">
        <w:rPr>
          <w:rFonts w:asciiTheme="minorEastAsia" w:eastAsiaTheme="minorEastAsia" w:hAnsiTheme="minorEastAsia" w:cs="Tahoma"/>
        </w:rPr>
        <w:t>门河两岸，设有游艇码头、亲水平台、广场、照明系统以及人行道、绿地、园林花艺等基础设施，绿化面积大，花红了柳绿了，空气清新</w:t>
      </w:r>
      <w:r w:rsidRPr="00C82991">
        <w:rPr>
          <w:rFonts w:asciiTheme="minorEastAsia" w:eastAsiaTheme="minorEastAsia" w:hAnsiTheme="minorEastAsia" w:cs="Tahoma" w:hint="eastAsia"/>
        </w:rPr>
        <w:t>怡人</w:t>
      </w:r>
      <w:r w:rsidRPr="00C82991">
        <w:rPr>
          <w:rFonts w:asciiTheme="minorEastAsia" w:eastAsiaTheme="minorEastAsia" w:hAnsiTheme="minorEastAsia" w:cs="Tahoma"/>
        </w:rPr>
        <w:t>。自行车道连接起太极广场、亲水长廊、情侣路、钓鱼台、疏林草地等景点</w:t>
      </w:r>
      <w:r w:rsidRPr="00C82991">
        <w:rPr>
          <w:rFonts w:asciiTheme="minorEastAsia" w:eastAsiaTheme="minorEastAsia" w:hAnsiTheme="minorEastAsia" w:cs="Tahoma" w:hint="eastAsia"/>
        </w:rPr>
        <w:t>。</w:t>
      </w:r>
      <w:r w:rsidRPr="00C82991">
        <w:rPr>
          <w:rFonts w:asciiTheme="minorEastAsia" w:eastAsiaTheme="minorEastAsia" w:hAnsiTheme="minorEastAsia" w:cs="Arial"/>
        </w:rPr>
        <w:t>南沙绿道沿着</w:t>
      </w:r>
      <w:proofErr w:type="gramStart"/>
      <w:r w:rsidRPr="00C82991">
        <w:rPr>
          <w:rFonts w:asciiTheme="minorEastAsia" w:eastAsiaTheme="minorEastAsia" w:hAnsiTheme="minorEastAsia" w:cs="Arial"/>
        </w:rPr>
        <w:t>蕉</w:t>
      </w:r>
      <w:proofErr w:type="gramEnd"/>
      <w:r w:rsidRPr="00C82991">
        <w:rPr>
          <w:rFonts w:asciiTheme="minorEastAsia" w:eastAsiaTheme="minorEastAsia" w:hAnsiTheme="minorEastAsia" w:cs="Arial"/>
        </w:rPr>
        <w:t>门河而建，自然风景优美，</w:t>
      </w:r>
      <w:proofErr w:type="gramStart"/>
      <w:r w:rsidRPr="00C82991">
        <w:rPr>
          <w:rFonts w:asciiTheme="minorEastAsia" w:eastAsiaTheme="minorEastAsia" w:hAnsiTheme="minorEastAsia" w:cs="Arial"/>
        </w:rPr>
        <w:t>蕉</w:t>
      </w:r>
      <w:proofErr w:type="gramEnd"/>
      <w:r w:rsidRPr="00C82991">
        <w:rPr>
          <w:rFonts w:asciiTheme="minorEastAsia" w:eastAsiaTheme="minorEastAsia" w:hAnsiTheme="minorEastAsia" w:cs="Arial"/>
        </w:rPr>
        <w:t>门河水清澈，绿道周边种满了各类花草树木，</w:t>
      </w:r>
      <w:r w:rsidRPr="00C82991">
        <w:rPr>
          <w:rFonts w:asciiTheme="minorEastAsia" w:eastAsiaTheme="minorEastAsia" w:hAnsiTheme="minorEastAsia" w:cs="Arial" w:hint="eastAsia"/>
        </w:rPr>
        <w:t>春天</w:t>
      </w:r>
      <w:r w:rsidRPr="00C82991">
        <w:rPr>
          <w:rFonts w:asciiTheme="minorEastAsia" w:eastAsiaTheme="minorEastAsia" w:hAnsiTheme="minorEastAsia" w:cs="Arial"/>
        </w:rPr>
        <w:t>刚好</w:t>
      </w:r>
      <w:r w:rsidRPr="00C82991">
        <w:rPr>
          <w:rFonts w:asciiTheme="minorEastAsia" w:eastAsiaTheme="minorEastAsia" w:hAnsiTheme="minorEastAsia" w:cs="Arial" w:hint="eastAsia"/>
        </w:rPr>
        <w:t>鲜花</w:t>
      </w:r>
      <w:r>
        <w:rPr>
          <w:rFonts w:asciiTheme="minorEastAsia" w:eastAsiaTheme="minorEastAsia" w:hAnsiTheme="minorEastAsia" w:cs="Arial"/>
        </w:rPr>
        <w:t>盛开，吸引了数万广州市民到南沙</w:t>
      </w:r>
      <w:proofErr w:type="gramStart"/>
      <w:r>
        <w:rPr>
          <w:rFonts w:asciiTheme="minorEastAsia" w:eastAsiaTheme="minorEastAsia" w:hAnsiTheme="minorEastAsia" w:cs="Arial"/>
        </w:rPr>
        <w:t>绿道骑单车</w:t>
      </w:r>
      <w:proofErr w:type="gramEnd"/>
      <w:r>
        <w:rPr>
          <w:rFonts w:asciiTheme="minorEastAsia" w:eastAsiaTheme="minorEastAsia" w:hAnsiTheme="minorEastAsia" w:cs="Arial"/>
        </w:rPr>
        <w:t>，赏</w:t>
      </w:r>
      <w:r w:rsidRPr="00C82991">
        <w:rPr>
          <w:rFonts w:asciiTheme="minorEastAsia" w:eastAsiaTheme="minorEastAsia" w:hAnsiTheme="minorEastAsia" w:cs="Arial"/>
        </w:rPr>
        <w:t>花。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11:30分——12:15分，集合享用午餐。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4218940</wp:posOffset>
            </wp:positionH>
            <wp:positionV relativeFrom="paragraph">
              <wp:posOffset>66040</wp:posOffset>
            </wp:positionV>
            <wp:extent cx="2409825" cy="1606550"/>
            <wp:effectExtent l="19050" t="0" r="9525" b="0"/>
            <wp:wrapSquare wrapText="bothSides"/>
            <wp:docPr id="13" name="图片 22" descr="南沙绿道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南沙绿道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</w:rPr>
        <w:t>12:30</w:t>
      </w:r>
      <w:r w:rsidRPr="00C82991">
        <w:rPr>
          <w:rFonts w:asciiTheme="minorEastAsia" w:eastAsiaTheme="minorEastAsia" w:hAnsiTheme="minorEastAsia"/>
        </w:rPr>
        <w:t>结束愉快行程，</w:t>
      </w:r>
      <w:r w:rsidRPr="00C82991">
        <w:rPr>
          <w:rFonts w:asciiTheme="minorEastAsia" w:eastAsiaTheme="minorEastAsia" w:hAnsiTheme="minorEastAsia" w:hint="eastAsia"/>
        </w:rPr>
        <w:t>返回市区。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费用：</w:t>
      </w:r>
      <w:r>
        <w:rPr>
          <w:rFonts w:asciiTheme="minorEastAsia" w:eastAsiaTheme="minorEastAsia" w:hAnsiTheme="minorEastAsia" w:hint="eastAsia"/>
          <w:b/>
        </w:rPr>
        <w:t>100</w:t>
      </w:r>
      <w:r w:rsidRPr="00C82991">
        <w:rPr>
          <w:rFonts w:asciiTheme="minorEastAsia" w:eastAsiaTheme="minorEastAsia" w:hAnsiTheme="minorEastAsia" w:hint="eastAsia"/>
          <w:b/>
        </w:rPr>
        <w:t>元/人，每团40人核算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租自行车</w:t>
      </w:r>
      <w:r>
        <w:rPr>
          <w:rFonts w:asciiTheme="minorEastAsia" w:eastAsiaTheme="minorEastAsia" w:hAnsiTheme="minorEastAsia" w:hint="eastAsia"/>
        </w:rPr>
        <w:t>一小时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</w:t>
      </w:r>
      <w:proofErr w:type="gramStart"/>
      <w:r w:rsidRPr="00C82991">
        <w:rPr>
          <w:rFonts w:asciiTheme="minorEastAsia" w:eastAsiaTheme="minorEastAsia" w:hAnsiTheme="minorEastAsia" w:hint="eastAsia"/>
        </w:rPr>
        <w:t>餐标30元</w:t>
      </w:r>
      <w:proofErr w:type="gramEnd"/>
      <w:r w:rsidRPr="00C82991">
        <w:rPr>
          <w:rFonts w:asciiTheme="minorEastAsia" w:eastAsiaTheme="minorEastAsia" w:hAnsiTheme="minorEastAsia" w:hint="eastAsia"/>
        </w:rPr>
        <w:t>/人</w:t>
      </w:r>
      <w:r>
        <w:rPr>
          <w:rFonts w:asciiTheme="minorEastAsia" w:eastAsiaTheme="minorEastAsia" w:hAnsiTheme="minorEastAsia" w:hint="eastAsia"/>
        </w:rPr>
        <w:t>、矿泉水一支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657B9A" w:rsidRPr="00492057" w:rsidRDefault="00492057"/>
    <w:sectPr w:rsidR="00657B9A" w:rsidRPr="00492057" w:rsidSect="00BC0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2057"/>
    <w:rsid w:val="001A3307"/>
    <w:rsid w:val="00492057"/>
    <w:rsid w:val="00BC0C37"/>
    <w:rsid w:val="00C61B47"/>
    <w:rsid w:val="00D62E6E"/>
    <w:rsid w:val="00DB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p">
    <w:name w:val="text-p"/>
    <w:basedOn w:val="a"/>
    <w:rsid w:val="004920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920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subview/31681/15190668.htm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view/771064.ht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hyperlink" Target="http://baike.baidu.com/view/60769.htm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baike.baidu.com/view/77796.htm" TargetMode="External"/><Relationship Id="rId15" Type="http://schemas.openxmlformats.org/officeDocument/2006/relationships/image" Target="media/image6.jpeg"/><Relationship Id="rId10" Type="http://schemas.openxmlformats.org/officeDocument/2006/relationships/hyperlink" Target="http://baike.baidu.com/view/6328.htm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://baike.baidu.com/subview/6328/15788537.ht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</Words>
  <Characters>1938</Characters>
  <Application>Microsoft Office Word</Application>
  <DocSecurity>0</DocSecurity>
  <Lines>16</Lines>
  <Paragraphs>4</Paragraphs>
  <ScaleCrop>false</ScaleCrop>
  <Company>微软中国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2015-02-02T03:31:00Z</dcterms:created>
  <dcterms:modified xsi:type="dcterms:W3CDTF">2015-02-02T03:32:00Z</dcterms:modified>
</cp:coreProperties>
</file>