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FF2" w:rsidRPr="00A17FF2" w:rsidRDefault="00A17FF2" w:rsidP="00A17FF2">
      <w:pPr>
        <w:widowControl/>
        <w:shd w:val="clear" w:color="auto" w:fill="FFFFFF"/>
        <w:spacing w:before="150" w:after="150" w:line="600" w:lineRule="atLeast"/>
        <w:jc w:val="center"/>
        <w:outlineLvl w:val="2"/>
        <w:rPr>
          <w:rFonts w:ascii="宋体" w:eastAsia="宋体" w:hAnsi="宋体" w:cs="宋体"/>
          <w:color w:val="000000"/>
          <w:kern w:val="0"/>
          <w:sz w:val="36"/>
          <w:szCs w:val="36"/>
        </w:rPr>
      </w:pPr>
      <w:r w:rsidRPr="00A17FF2">
        <w:rPr>
          <w:rFonts w:ascii="宋体" w:eastAsia="宋体" w:hAnsi="宋体" w:cs="宋体" w:hint="eastAsia"/>
          <w:color w:val="000000"/>
          <w:kern w:val="0"/>
          <w:sz w:val="36"/>
          <w:szCs w:val="36"/>
        </w:rPr>
        <w:t>广州市健康医疗协同创新重大专项四期项目申报指南</w:t>
      </w:r>
    </w:p>
    <w:p w:rsidR="00A17FF2" w:rsidRPr="00A17FF2" w:rsidRDefault="00A17FF2" w:rsidP="00A17FF2">
      <w:pPr>
        <w:widowControl/>
        <w:shd w:val="clear" w:color="auto" w:fill="FFFFFF"/>
        <w:spacing w:line="330" w:lineRule="atLeast"/>
        <w:jc w:val="center"/>
        <w:rPr>
          <w:rFonts w:ascii="宋体" w:eastAsia="宋体" w:hAnsi="宋体" w:cs="宋体" w:hint="eastAsia"/>
          <w:color w:val="888888"/>
          <w:kern w:val="0"/>
          <w:sz w:val="18"/>
          <w:szCs w:val="18"/>
        </w:rPr>
      </w:pPr>
      <w:r w:rsidRPr="00A17FF2">
        <w:rPr>
          <w:rFonts w:ascii="宋体" w:eastAsia="宋体" w:hAnsi="宋体" w:cs="宋体" w:hint="eastAsia"/>
          <w:color w:val="888888"/>
          <w:kern w:val="0"/>
          <w:sz w:val="18"/>
          <w:szCs w:val="18"/>
        </w:rPr>
        <w:t xml:space="preserve">新闻来源：广州市科技创新委员会 发布时间：2016-11-10 16:12:41 </w:t>
      </w:r>
    </w:p>
    <w:p w:rsidR="00A17FF2" w:rsidRPr="00A17FF2" w:rsidRDefault="00A17FF2" w:rsidP="00A17FF2">
      <w:pPr>
        <w:widowControl/>
        <w:shd w:val="clear" w:color="auto" w:fill="FFFFFF"/>
        <w:spacing w:before="195" w:after="195" w:line="360" w:lineRule="atLeast"/>
        <w:jc w:val="left"/>
        <w:rPr>
          <w:rFonts w:ascii="宋体" w:eastAsia="宋体" w:hAnsi="宋体" w:cs="宋体" w:hint="eastAsia"/>
          <w:color w:val="333333"/>
          <w:kern w:val="0"/>
          <w:szCs w:val="21"/>
        </w:rPr>
      </w:pPr>
      <w:r w:rsidRPr="00A17FF2">
        <w:rPr>
          <w:rFonts w:ascii="宋体" w:eastAsia="宋体" w:hAnsi="宋体" w:cs="宋体" w:hint="eastAsia"/>
          <w:color w:val="333333"/>
          <w:kern w:val="0"/>
          <w:szCs w:val="21"/>
        </w:rPr>
        <w:t xml:space="preserve">　　根据《广州市科技创新促进条例》、《广州市健康医疗协同创新重大专项管理办法》等文件精神，结合我市健康医疗领域的重大需求，通过广州市健康医疗协同创新重大专项的组织实施，进一步整合广州地区科研、临床资源，针对严重影响人民健康的重大疾病开展联合攻关，力争在疾病综合防治、临床诊疗新技术和产品应用等领域取得重大突破。现发布本期项目申报指南如下：</w:t>
      </w:r>
    </w:p>
    <w:p w:rsidR="00A17FF2" w:rsidRPr="00A17FF2" w:rsidRDefault="00A17FF2" w:rsidP="00A17FF2">
      <w:pPr>
        <w:widowControl/>
        <w:shd w:val="clear" w:color="auto" w:fill="FFFFFF"/>
        <w:spacing w:before="195" w:after="195" w:line="360" w:lineRule="atLeast"/>
        <w:jc w:val="left"/>
        <w:rPr>
          <w:rFonts w:ascii="宋体" w:eastAsia="宋体" w:hAnsi="宋体" w:cs="宋体" w:hint="eastAsia"/>
          <w:color w:val="333333"/>
          <w:kern w:val="0"/>
          <w:szCs w:val="21"/>
        </w:rPr>
      </w:pPr>
      <w:r w:rsidRPr="00A17FF2">
        <w:rPr>
          <w:rFonts w:ascii="宋体" w:eastAsia="宋体" w:hAnsi="宋体" w:cs="宋体" w:hint="eastAsia"/>
          <w:color w:val="333333"/>
          <w:kern w:val="0"/>
          <w:szCs w:val="21"/>
        </w:rPr>
        <w:t xml:space="preserve">　　</w:t>
      </w:r>
      <w:r w:rsidRPr="00A17FF2">
        <w:rPr>
          <w:rFonts w:ascii="宋体" w:eastAsia="宋体" w:hAnsi="宋体" w:cs="宋体" w:hint="eastAsia"/>
          <w:b/>
          <w:bCs/>
          <w:color w:val="333333"/>
          <w:kern w:val="0"/>
          <w:szCs w:val="21"/>
        </w:rPr>
        <w:t>一、项目专题</w:t>
      </w:r>
    </w:p>
    <w:p w:rsidR="00A17FF2" w:rsidRPr="00A17FF2" w:rsidRDefault="00A17FF2" w:rsidP="00A17FF2">
      <w:pPr>
        <w:widowControl/>
        <w:shd w:val="clear" w:color="auto" w:fill="FFFFFF"/>
        <w:spacing w:before="195" w:after="195" w:line="360" w:lineRule="atLeast"/>
        <w:jc w:val="left"/>
        <w:rPr>
          <w:rFonts w:ascii="宋体" w:eastAsia="宋体" w:hAnsi="宋体" w:cs="宋体" w:hint="eastAsia"/>
          <w:color w:val="333333"/>
          <w:kern w:val="0"/>
          <w:szCs w:val="21"/>
        </w:rPr>
      </w:pPr>
      <w:r w:rsidRPr="00A17FF2">
        <w:rPr>
          <w:rFonts w:ascii="宋体" w:eastAsia="宋体" w:hAnsi="宋体" w:cs="宋体" w:hint="eastAsia"/>
          <w:color w:val="333333"/>
          <w:kern w:val="0"/>
          <w:szCs w:val="21"/>
        </w:rPr>
        <w:t xml:space="preserve">　　(</w:t>
      </w:r>
      <w:proofErr w:type="gramStart"/>
      <w:r w:rsidRPr="00A17FF2">
        <w:rPr>
          <w:rFonts w:ascii="宋体" w:eastAsia="宋体" w:hAnsi="宋体" w:cs="宋体" w:hint="eastAsia"/>
          <w:color w:val="333333"/>
          <w:kern w:val="0"/>
          <w:szCs w:val="21"/>
        </w:rPr>
        <w:t>一</w:t>
      </w:r>
      <w:proofErr w:type="gramEnd"/>
      <w:r w:rsidRPr="00A17FF2">
        <w:rPr>
          <w:rFonts w:ascii="宋体" w:eastAsia="宋体" w:hAnsi="宋体" w:cs="宋体" w:hint="eastAsia"/>
          <w:color w:val="333333"/>
          <w:kern w:val="0"/>
          <w:szCs w:val="21"/>
        </w:rPr>
        <w:t>)专题</w:t>
      </w:r>
      <w:proofErr w:type="gramStart"/>
      <w:r w:rsidRPr="00A17FF2">
        <w:rPr>
          <w:rFonts w:ascii="宋体" w:eastAsia="宋体" w:hAnsi="宋体" w:cs="宋体" w:hint="eastAsia"/>
          <w:color w:val="333333"/>
          <w:kern w:val="0"/>
          <w:szCs w:val="21"/>
        </w:rPr>
        <w:t>一</w:t>
      </w:r>
      <w:proofErr w:type="gramEnd"/>
      <w:r w:rsidRPr="00A17FF2">
        <w:rPr>
          <w:rFonts w:ascii="宋体" w:eastAsia="宋体" w:hAnsi="宋体" w:cs="宋体" w:hint="eastAsia"/>
          <w:color w:val="333333"/>
          <w:kern w:val="0"/>
          <w:szCs w:val="21"/>
        </w:rPr>
        <w:t>：精准医疗新技术及应用研究</w:t>
      </w:r>
    </w:p>
    <w:p w:rsidR="00A17FF2" w:rsidRPr="00A17FF2" w:rsidRDefault="00A17FF2" w:rsidP="00A17FF2">
      <w:pPr>
        <w:widowControl/>
        <w:shd w:val="clear" w:color="auto" w:fill="FFFFFF"/>
        <w:spacing w:before="195" w:after="195" w:line="360" w:lineRule="atLeast"/>
        <w:jc w:val="left"/>
        <w:rPr>
          <w:rFonts w:ascii="宋体" w:eastAsia="宋体" w:hAnsi="宋体" w:cs="宋体" w:hint="eastAsia"/>
          <w:color w:val="333333"/>
          <w:kern w:val="0"/>
          <w:szCs w:val="21"/>
        </w:rPr>
      </w:pPr>
      <w:r w:rsidRPr="00A17FF2">
        <w:rPr>
          <w:rFonts w:ascii="宋体" w:eastAsia="宋体" w:hAnsi="宋体" w:cs="宋体" w:hint="eastAsia"/>
          <w:color w:val="333333"/>
          <w:kern w:val="0"/>
          <w:szCs w:val="21"/>
        </w:rPr>
        <w:t xml:space="preserve">　　主要目标：围绕恶性肿瘤、心肺疾病，开展精准医学指导下的疾病治疗关键技术研发及应用研究。利用数字三维可视化、人工智能等精准新技术，提高肿瘤介入治疗水平，形成能在基层医疗单位应用的精准介入治疗新技术、新规范1-2项。围绕肿瘤精准免疫治疗中特异性抗原靶点的筛选与验证，构建1-2种广州常见恶性肿瘤具有自主知识产权的免疫治疗抗原靶点库。建立基于T细胞和肿瘤浸润淋巴细胞表面受体的精准细胞免疫治疗新技术，并探索其在肿瘤治疗中的临床应用,开展至少1-2项的临床研究。针对广东高发需要外科干预的心肺疾病，开展3D生物打印心肺组织、瓣膜的研究。争取在获得具有良好生物活性、足够机械韧度的个体化定制的人工心肺组织、瓣膜上取得突破，并制定临床诊疗规范。</w:t>
      </w:r>
    </w:p>
    <w:p w:rsidR="00A17FF2" w:rsidRPr="00A17FF2" w:rsidRDefault="00A17FF2" w:rsidP="00A17FF2">
      <w:pPr>
        <w:widowControl/>
        <w:shd w:val="clear" w:color="auto" w:fill="FFFFFF"/>
        <w:spacing w:before="195" w:after="195" w:line="360" w:lineRule="atLeast"/>
        <w:jc w:val="left"/>
        <w:rPr>
          <w:rFonts w:ascii="宋体" w:eastAsia="宋体" w:hAnsi="宋体" w:cs="宋体" w:hint="eastAsia"/>
          <w:color w:val="333333"/>
          <w:kern w:val="0"/>
          <w:szCs w:val="21"/>
        </w:rPr>
      </w:pPr>
      <w:r w:rsidRPr="00A17FF2">
        <w:rPr>
          <w:rFonts w:ascii="宋体" w:eastAsia="宋体" w:hAnsi="宋体" w:cs="宋体" w:hint="eastAsia"/>
          <w:color w:val="333333"/>
          <w:kern w:val="0"/>
          <w:szCs w:val="21"/>
        </w:rPr>
        <w:t xml:space="preserve">　　支持重点：支持建立针对提高肿瘤微创消融治疗有效性、可控性和安全性的精准治疗体系的研发和应用，实现消融治疗精准规划、消融范围直观显示和消融热场的精确掌控，使肿瘤介入治疗更加精准、安全，并易于在基层医院推广。支持利用蛋白质组学，细胞免疫学等相关技术，筛选建立适合中国人的恶性肿瘤T细胞治疗的靶点库，研发基于特异性靶点的T细胞精准免疫治疗新技术并开展临床转化研究。支持肿瘤的精准细胞免疫治疗新技术研究，并探索基于T细胞和肿瘤浸润淋巴细胞表面受体的精准细胞免疫治疗联合肿瘤分子靶</w:t>
      </w:r>
      <w:proofErr w:type="gramStart"/>
      <w:r w:rsidRPr="00A17FF2">
        <w:rPr>
          <w:rFonts w:ascii="宋体" w:eastAsia="宋体" w:hAnsi="宋体" w:cs="宋体" w:hint="eastAsia"/>
          <w:color w:val="333333"/>
          <w:kern w:val="0"/>
          <w:szCs w:val="21"/>
        </w:rPr>
        <w:t>向药物</w:t>
      </w:r>
      <w:proofErr w:type="gramEnd"/>
      <w:r w:rsidRPr="00A17FF2">
        <w:rPr>
          <w:rFonts w:ascii="宋体" w:eastAsia="宋体" w:hAnsi="宋体" w:cs="宋体" w:hint="eastAsia"/>
          <w:color w:val="333333"/>
          <w:kern w:val="0"/>
          <w:szCs w:val="21"/>
        </w:rPr>
        <w:t>治疗晚期肿瘤的增效方案。支持基于3D生物打印技术打印心肺组织、瓣膜的研究，利用生物细胞工程、免疫组织化学等技术探究种子细胞在诱导分化过程中与外基质的相互作用机制，以及种子细胞、细胞外基质及支架材料组合的优化方案，争取在人工心肺组织、瓣膜的生物相容性、可生长性、机械柔韧性以及耐用性方面取得突破并实现临床验证。</w:t>
      </w:r>
    </w:p>
    <w:p w:rsidR="00A17FF2" w:rsidRPr="00A17FF2" w:rsidRDefault="00A17FF2" w:rsidP="00A17FF2">
      <w:pPr>
        <w:widowControl/>
        <w:shd w:val="clear" w:color="auto" w:fill="FFFFFF"/>
        <w:spacing w:before="195" w:after="195" w:line="360" w:lineRule="atLeast"/>
        <w:jc w:val="left"/>
        <w:rPr>
          <w:rFonts w:ascii="宋体" w:eastAsia="宋体" w:hAnsi="宋体" w:cs="宋体" w:hint="eastAsia"/>
          <w:color w:val="333333"/>
          <w:kern w:val="0"/>
          <w:szCs w:val="21"/>
        </w:rPr>
      </w:pPr>
      <w:r w:rsidRPr="00A17FF2">
        <w:rPr>
          <w:rFonts w:ascii="宋体" w:eastAsia="宋体" w:hAnsi="宋体" w:cs="宋体" w:hint="eastAsia"/>
          <w:color w:val="333333"/>
          <w:kern w:val="0"/>
          <w:szCs w:val="21"/>
        </w:rPr>
        <w:t xml:space="preserve">　　拟立项项目数：本专题</w:t>
      </w:r>
      <w:proofErr w:type="gramStart"/>
      <w:r w:rsidRPr="00A17FF2">
        <w:rPr>
          <w:rFonts w:ascii="宋体" w:eastAsia="宋体" w:hAnsi="宋体" w:cs="宋体" w:hint="eastAsia"/>
          <w:color w:val="333333"/>
          <w:kern w:val="0"/>
          <w:szCs w:val="21"/>
        </w:rPr>
        <w:t>拟支持</w:t>
      </w:r>
      <w:proofErr w:type="gramEnd"/>
      <w:r w:rsidRPr="00A17FF2">
        <w:rPr>
          <w:rFonts w:ascii="宋体" w:eastAsia="宋体" w:hAnsi="宋体" w:cs="宋体" w:hint="eastAsia"/>
          <w:color w:val="333333"/>
          <w:kern w:val="0"/>
          <w:szCs w:val="21"/>
        </w:rPr>
        <w:t>不超过4个项目。</w:t>
      </w:r>
    </w:p>
    <w:p w:rsidR="00A17FF2" w:rsidRPr="00A17FF2" w:rsidRDefault="00A17FF2" w:rsidP="00A17FF2">
      <w:pPr>
        <w:widowControl/>
        <w:shd w:val="clear" w:color="auto" w:fill="FFFFFF"/>
        <w:spacing w:before="195" w:after="195" w:line="360" w:lineRule="atLeast"/>
        <w:jc w:val="left"/>
        <w:rPr>
          <w:rFonts w:ascii="宋体" w:eastAsia="宋体" w:hAnsi="宋体" w:cs="宋体" w:hint="eastAsia"/>
          <w:color w:val="333333"/>
          <w:kern w:val="0"/>
          <w:szCs w:val="21"/>
        </w:rPr>
      </w:pPr>
      <w:r w:rsidRPr="00A17FF2">
        <w:rPr>
          <w:rFonts w:ascii="宋体" w:eastAsia="宋体" w:hAnsi="宋体" w:cs="宋体" w:hint="eastAsia"/>
          <w:color w:val="333333"/>
          <w:kern w:val="0"/>
          <w:szCs w:val="21"/>
        </w:rPr>
        <w:t xml:space="preserve">　　(二)专题二：重大传染疾病防治新技术及应用研究</w:t>
      </w:r>
    </w:p>
    <w:p w:rsidR="00A17FF2" w:rsidRPr="00A17FF2" w:rsidRDefault="00A17FF2" w:rsidP="00A17FF2">
      <w:pPr>
        <w:widowControl/>
        <w:shd w:val="clear" w:color="auto" w:fill="FFFFFF"/>
        <w:spacing w:before="195" w:after="195" w:line="360" w:lineRule="atLeast"/>
        <w:jc w:val="left"/>
        <w:rPr>
          <w:rFonts w:ascii="宋体" w:eastAsia="宋体" w:hAnsi="宋体" w:cs="宋体" w:hint="eastAsia"/>
          <w:color w:val="333333"/>
          <w:kern w:val="0"/>
          <w:szCs w:val="21"/>
        </w:rPr>
      </w:pPr>
      <w:r w:rsidRPr="00A17FF2">
        <w:rPr>
          <w:rFonts w:ascii="宋体" w:eastAsia="宋体" w:hAnsi="宋体" w:cs="宋体" w:hint="eastAsia"/>
          <w:color w:val="333333"/>
          <w:kern w:val="0"/>
          <w:szCs w:val="21"/>
        </w:rPr>
        <w:lastRenderedPageBreak/>
        <w:t xml:space="preserve">　　主要目标：整合广州地区传染病研究的基础、临床及产业化团队，围绕解决目前广州及周边地区的重大需求，获得针对</w:t>
      </w:r>
      <w:proofErr w:type="gramStart"/>
      <w:r w:rsidRPr="00A17FF2">
        <w:rPr>
          <w:rFonts w:ascii="宋体" w:eastAsia="宋体" w:hAnsi="宋体" w:cs="宋体" w:hint="eastAsia"/>
          <w:color w:val="333333"/>
          <w:kern w:val="0"/>
          <w:szCs w:val="21"/>
        </w:rPr>
        <w:t>寨卡病毒</w:t>
      </w:r>
      <w:proofErr w:type="gramEnd"/>
      <w:r w:rsidRPr="00A17FF2">
        <w:rPr>
          <w:rFonts w:ascii="宋体" w:eastAsia="宋体" w:hAnsi="宋体" w:cs="宋体" w:hint="eastAsia"/>
          <w:color w:val="333333"/>
          <w:kern w:val="0"/>
          <w:szCs w:val="21"/>
        </w:rPr>
        <w:t>等具广州特色的传染性疾病的新型治疗药物或抗体1-3项，并争取进入临床试验，获得预防性疫苗1-2种并争取进入临床试验，制订1-3项医疗行业认可的临床应用规范或治疗应用指南;研制广州流行的耐药病毒或耐药细菌感染的创新诊断技术与治疗策略1-3项并力争开展临床研究;研发2-3种新发突发传染病的应急处置救治技术与规范并获得新型诊断与消杀技术的注册证书2-3项。</w:t>
      </w:r>
    </w:p>
    <w:p w:rsidR="00A17FF2" w:rsidRPr="00A17FF2" w:rsidRDefault="00A17FF2" w:rsidP="00A17FF2">
      <w:pPr>
        <w:widowControl/>
        <w:shd w:val="clear" w:color="auto" w:fill="FFFFFF"/>
        <w:spacing w:before="195" w:after="195" w:line="360" w:lineRule="atLeast"/>
        <w:jc w:val="left"/>
        <w:rPr>
          <w:rFonts w:ascii="宋体" w:eastAsia="宋体" w:hAnsi="宋体" w:cs="宋体" w:hint="eastAsia"/>
          <w:color w:val="333333"/>
          <w:kern w:val="0"/>
          <w:szCs w:val="21"/>
        </w:rPr>
      </w:pPr>
      <w:r w:rsidRPr="00A17FF2">
        <w:rPr>
          <w:rFonts w:ascii="宋体" w:eastAsia="宋体" w:hAnsi="宋体" w:cs="宋体" w:hint="eastAsia"/>
          <w:color w:val="333333"/>
          <w:kern w:val="0"/>
          <w:szCs w:val="21"/>
        </w:rPr>
        <w:t xml:space="preserve">　　支持重点：支持开展对广州具有现实及潜在威胁的</w:t>
      </w:r>
      <w:proofErr w:type="gramStart"/>
      <w:r w:rsidRPr="00A17FF2">
        <w:rPr>
          <w:rFonts w:ascii="宋体" w:eastAsia="宋体" w:hAnsi="宋体" w:cs="宋体" w:hint="eastAsia"/>
          <w:color w:val="333333"/>
          <w:kern w:val="0"/>
          <w:szCs w:val="21"/>
        </w:rPr>
        <w:t>寨卡病毒</w:t>
      </w:r>
      <w:proofErr w:type="gramEnd"/>
      <w:r w:rsidRPr="00A17FF2">
        <w:rPr>
          <w:rFonts w:ascii="宋体" w:eastAsia="宋体" w:hAnsi="宋体" w:cs="宋体" w:hint="eastAsia"/>
          <w:color w:val="333333"/>
          <w:kern w:val="0"/>
          <w:szCs w:val="21"/>
        </w:rPr>
        <w:t>病原学研究及防诊治新策略的临床转化及临床应用研究;支持针对广州市特定人群(如外来群体、同性恋人群等)主要性传播疾病的流行病学及防控策略研究;支持针对广州地区的耐药性病毒、细菌的诊断、治疗(乙型肝炎和结核病除外)新技术的研究及临床推广;支持对广州地区有现实及潜在威胁的新发突发传染病的新型监控体系及应急处置技术研究。创新团队成员之间要具备突出的互补与临床转化的协同创新能力及一定的前期合作基础。</w:t>
      </w:r>
    </w:p>
    <w:p w:rsidR="00A17FF2" w:rsidRPr="00A17FF2" w:rsidRDefault="00A17FF2" w:rsidP="00A17FF2">
      <w:pPr>
        <w:widowControl/>
        <w:shd w:val="clear" w:color="auto" w:fill="FFFFFF"/>
        <w:spacing w:before="195" w:after="195" w:line="360" w:lineRule="atLeast"/>
        <w:jc w:val="left"/>
        <w:rPr>
          <w:rFonts w:ascii="宋体" w:eastAsia="宋体" w:hAnsi="宋体" w:cs="宋体" w:hint="eastAsia"/>
          <w:color w:val="333333"/>
          <w:kern w:val="0"/>
          <w:szCs w:val="21"/>
        </w:rPr>
      </w:pPr>
      <w:r w:rsidRPr="00A17FF2">
        <w:rPr>
          <w:rFonts w:ascii="宋体" w:eastAsia="宋体" w:hAnsi="宋体" w:cs="宋体" w:hint="eastAsia"/>
          <w:color w:val="333333"/>
          <w:kern w:val="0"/>
          <w:szCs w:val="21"/>
        </w:rPr>
        <w:t xml:space="preserve">　　拟立项项目数：本专题</w:t>
      </w:r>
      <w:proofErr w:type="gramStart"/>
      <w:r w:rsidRPr="00A17FF2">
        <w:rPr>
          <w:rFonts w:ascii="宋体" w:eastAsia="宋体" w:hAnsi="宋体" w:cs="宋体" w:hint="eastAsia"/>
          <w:color w:val="333333"/>
          <w:kern w:val="0"/>
          <w:szCs w:val="21"/>
        </w:rPr>
        <w:t>拟支持</w:t>
      </w:r>
      <w:proofErr w:type="gramEnd"/>
      <w:r w:rsidRPr="00A17FF2">
        <w:rPr>
          <w:rFonts w:ascii="宋体" w:eastAsia="宋体" w:hAnsi="宋体" w:cs="宋体" w:hint="eastAsia"/>
          <w:color w:val="333333"/>
          <w:kern w:val="0"/>
          <w:szCs w:val="21"/>
        </w:rPr>
        <w:t>不超过4个项目，其中</w:t>
      </w:r>
      <w:proofErr w:type="gramStart"/>
      <w:r w:rsidRPr="00A17FF2">
        <w:rPr>
          <w:rFonts w:ascii="宋体" w:eastAsia="宋体" w:hAnsi="宋体" w:cs="宋体" w:hint="eastAsia"/>
          <w:color w:val="333333"/>
          <w:kern w:val="0"/>
          <w:szCs w:val="21"/>
        </w:rPr>
        <w:t>寨卡病毒</w:t>
      </w:r>
      <w:proofErr w:type="gramEnd"/>
      <w:r w:rsidRPr="00A17FF2">
        <w:rPr>
          <w:rFonts w:ascii="宋体" w:eastAsia="宋体" w:hAnsi="宋体" w:cs="宋体" w:hint="eastAsia"/>
          <w:color w:val="333333"/>
          <w:kern w:val="0"/>
          <w:szCs w:val="21"/>
        </w:rPr>
        <w:t>防诊治研究1-2项。</w:t>
      </w:r>
    </w:p>
    <w:p w:rsidR="00A17FF2" w:rsidRPr="00A17FF2" w:rsidRDefault="00A17FF2" w:rsidP="00A17FF2">
      <w:pPr>
        <w:widowControl/>
        <w:shd w:val="clear" w:color="auto" w:fill="FFFFFF"/>
        <w:spacing w:before="195" w:after="195" w:line="360" w:lineRule="atLeast"/>
        <w:jc w:val="left"/>
        <w:rPr>
          <w:rFonts w:ascii="宋体" w:eastAsia="宋体" w:hAnsi="宋体" w:cs="宋体" w:hint="eastAsia"/>
          <w:color w:val="333333"/>
          <w:kern w:val="0"/>
          <w:szCs w:val="21"/>
        </w:rPr>
      </w:pPr>
      <w:r w:rsidRPr="00A17FF2">
        <w:rPr>
          <w:rFonts w:ascii="宋体" w:eastAsia="宋体" w:hAnsi="宋体" w:cs="宋体" w:hint="eastAsia"/>
          <w:color w:val="333333"/>
          <w:kern w:val="0"/>
          <w:szCs w:val="21"/>
        </w:rPr>
        <w:t xml:space="preserve">　　(三)专题三：干细胞与再生医学技术创新及转化应用</w:t>
      </w:r>
    </w:p>
    <w:p w:rsidR="00A17FF2" w:rsidRPr="00A17FF2" w:rsidRDefault="00A17FF2" w:rsidP="00A17FF2">
      <w:pPr>
        <w:widowControl/>
        <w:shd w:val="clear" w:color="auto" w:fill="FFFFFF"/>
        <w:spacing w:before="195" w:after="195" w:line="360" w:lineRule="atLeast"/>
        <w:jc w:val="left"/>
        <w:rPr>
          <w:rFonts w:ascii="宋体" w:eastAsia="宋体" w:hAnsi="宋体" w:cs="宋体" w:hint="eastAsia"/>
          <w:color w:val="333333"/>
          <w:kern w:val="0"/>
          <w:szCs w:val="21"/>
        </w:rPr>
      </w:pPr>
      <w:r w:rsidRPr="00A17FF2">
        <w:rPr>
          <w:rFonts w:ascii="宋体" w:eastAsia="宋体" w:hAnsi="宋体" w:cs="宋体" w:hint="eastAsia"/>
          <w:color w:val="333333"/>
          <w:kern w:val="0"/>
          <w:szCs w:val="21"/>
        </w:rPr>
        <w:t xml:space="preserve">　　主要目标：针对严重影响人民健康的多发、重大疾病，重点开展干细胞、组织损伤修复、生物材料及干细胞与再生医学前沿交叉创新技术及产品研发，注重临床转化研究，规范建立质量控制标准体系、有效评价指标及其临床研究方案等，重点解决疾病治疗中的干细胞与再生医学共性关键技术和特有技术难题，突出创新，强调协同，为多发、重大疾病的干细胞与组织再生治疗提供新的技术及产品，力争研发3-5项创新技术与产品，开展临床试验，申请10项以上国家发明专利，推动相关产业的发展，提升广州市在干细胞与再生医学转化研究领域的技术水平与核心竞争力。</w:t>
      </w:r>
    </w:p>
    <w:p w:rsidR="00A17FF2" w:rsidRPr="00A17FF2" w:rsidRDefault="00A17FF2" w:rsidP="00A17FF2">
      <w:pPr>
        <w:widowControl/>
        <w:shd w:val="clear" w:color="auto" w:fill="FFFFFF"/>
        <w:spacing w:before="195" w:after="195" w:line="360" w:lineRule="atLeast"/>
        <w:jc w:val="left"/>
        <w:rPr>
          <w:rFonts w:ascii="宋体" w:eastAsia="宋体" w:hAnsi="宋体" w:cs="宋体" w:hint="eastAsia"/>
          <w:color w:val="333333"/>
          <w:kern w:val="0"/>
          <w:szCs w:val="21"/>
        </w:rPr>
      </w:pPr>
      <w:r w:rsidRPr="00A17FF2">
        <w:rPr>
          <w:rFonts w:ascii="宋体" w:eastAsia="宋体" w:hAnsi="宋体" w:cs="宋体" w:hint="eastAsia"/>
          <w:color w:val="333333"/>
          <w:kern w:val="0"/>
          <w:szCs w:val="21"/>
        </w:rPr>
        <w:t xml:space="preserve">　　支持重点：参照国家卫计委《干细胞制剂质量控制及临床前研究指导原则》和《干细胞临床研究管理办法》精神和国际先进标准，完成安全性、有效性等临床前研究，申报临床试验批文，并开展临床相关研究。支持针对恶性肿瘤的干细胞辅助治疗、中枢神经系统损伤、皮肤损伤及其它组织损伤、消化系统疾病等重大疾病的再生修复治疗研究，</w:t>
      </w:r>
      <w:proofErr w:type="gramStart"/>
      <w:r w:rsidRPr="00A17FF2">
        <w:rPr>
          <w:rFonts w:ascii="宋体" w:eastAsia="宋体" w:hAnsi="宋体" w:cs="宋体" w:hint="eastAsia"/>
          <w:color w:val="333333"/>
          <w:kern w:val="0"/>
          <w:szCs w:val="21"/>
        </w:rPr>
        <w:t>研发新型</w:t>
      </w:r>
      <w:proofErr w:type="gramEnd"/>
      <w:r w:rsidRPr="00A17FF2">
        <w:rPr>
          <w:rFonts w:ascii="宋体" w:eastAsia="宋体" w:hAnsi="宋体" w:cs="宋体" w:hint="eastAsia"/>
          <w:color w:val="333333"/>
          <w:kern w:val="0"/>
          <w:szCs w:val="21"/>
        </w:rPr>
        <w:t>治疗性干细胞技术与制品，力争获得新的治疗技术或制品应用许可;支持应用新型生物材料、组织器官三维构建、3D打印以及其它前沿生物学研究手段等创新技术，研发相应的新型产品与装备，并开展其在干细胞与再生医学领域的规范性临床转化研究。</w:t>
      </w:r>
    </w:p>
    <w:p w:rsidR="00A17FF2" w:rsidRPr="00A17FF2" w:rsidRDefault="00A17FF2" w:rsidP="00A17FF2">
      <w:pPr>
        <w:widowControl/>
        <w:shd w:val="clear" w:color="auto" w:fill="FFFFFF"/>
        <w:spacing w:before="195" w:after="195" w:line="360" w:lineRule="atLeast"/>
        <w:jc w:val="left"/>
        <w:rPr>
          <w:rFonts w:ascii="宋体" w:eastAsia="宋体" w:hAnsi="宋体" w:cs="宋体" w:hint="eastAsia"/>
          <w:color w:val="333333"/>
          <w:kern w:val="0"/>
          <w:szCs w:val="21"/>
        </w:rPr>
      </w:pPr>
      <w:r w:rsidRPr="00A17FF2">
        <w:rPr>
          <w:rFonts w:ascii="宋体" w:eastAsia="宋体" w:hAnsi="宋体" w:cs="宋体" w:hint="eastAsia"/>
          <w:color w:val="333333"/>
          <w:kern w:val="0"/>
          <w:szCs w:val="21"/>
        </w:rPr>
        <w:t xml:space="preserve">　　拟立项项目数：本专题</w:t>
      </w:r>
      <w:proofErr w:type="gramStart"/>
      <w:r w:rsidRPr="00A17FF2">
        <w:rPr>
          <w:rFonts w:ascii="宋体" w:eastAsia="宋体" w:hAnsi="宋体" w:cs="宋体" w:hint="eastAsia"/>
          <w:color w:val="333333"/>
          <w:kern w:val="0"/>
          <w:szCs w:val="21"/>
        </w:rPr>
        <w:t>拟支持</w:t>
      </w:r>
      <w:proofErr w:type="gramEnd"/>
      <w:r w:rsidRPr="00A17FF2">
        <w:rPr>
          <w:rFonts w:ascii="宋体" w:eastAsia="宋体" w:hAnsi="宋体" w:cs="宋体" w:hint="eastAsia"/>
          <w:color w:val="333333"/>
          <w:kern w:val="0"/>
          <w:szCs w:val="21"/>
        </w:rPr>
        <w:t>4-5个项目。</w:t>
      </w:r>
    </w:p>
    <w:p w:rsidR="00A17FF2" w:rsidRPr="00A17FF2" w:rsidRDefault="00A17FF2" w:rsidP="00A17FF2">
      <w:pPr>
        <w:widowControl/>
        <w:shd w:val="clear" w:color="auto" w:fill="FFFFFF"/>
        <w:spacing w:before="195" w:after="195" w:line="360" w:lineRule="atLeast"/>
        <w:jc w:val="left"/>
        <w:rPr>
          <w:rFonts w:ascii="宋体" w:eastAsia="宋体" w:hAnsi="宋体" w:cs="宋体" w:hint="eastAsia"/>
          <w:color w:val="333333"/>
          <w:kern w:val="0"/>
          <w:szCs w:val="21"/>
        </w:rPr>
      </w:pPr>
      <w:r w:rsidRPr="00A17FF2">
        <w:rPr>
          <w:rFonts w:ascii="宋体" w:eastAsia="宋体" w:hAnsi="宋体" w:cs="宋体" w:hint="eastAsia"/>
          <w:color w:val="333333"/>
          <w:kern w:val="0"/>
          <w:szCs w:val="21"/>
        </w:rPr>
        <w:t xml:space="preserve">　　(四)专题四：重大慢性疾病早防早诊早治新技术及应用研究</w:t>
      </w:r>
    </w:p>
    <w:p w:rsidR="00A17FF2" w:rsidRPr="00A17FF2" w:rsidRDefault="00A17FF2" w:rsidP="00A17FF2">
      <w:pPr>
        <w:widowControl/>
        <w:shd w:val="clear" w:color="auto" w:fill="FFFFFF"/>
        <w:spacing w:before="195" w:after="195" w:line="360" w:lineRule="atLeast"/>
        <w:jc w:val="left"/>
        <w:rPr>
          <w:rFonts w:ascii="宋体" w:eastAsia="宋体" w:hAnsi="宋体" w:cs="宋体" w:hint="eastAsia"/>
          <w:color w:val="333333"/>
          <w:kern w:val="0"/>
          <w:szCs w:val="21"/>
        </w:rPr>
      </w:pPr>
      <w:r w:rsidRPr="00A17FF2">
        <w:rPr>
          <w:rFonts w:ascii="宋体" w:eastAsia="宋体" w:hAnsi="宋体" w:cs="宋体" w:hint="eastAsia"/>
          <w:color w:val="333333"/>
          <w:kern w:val="0"/>
          <w:szCs w:val="21"/>
        </w:rPr>
        <w:t xml:space="preserve">　　主要目标：围绕威胁健康、影响生活质量的老年神经退行性疾病、新生儿遗传病、不孕不育、脂代谢异常等疾病，针对早期预警、早期预防、早期诊断、早期治疗等四个方面所涉及的关键诊疗技术进行创新研究及产品开发，促进基础医学与临床研究的双向交流与互动，加快技术转化，明确1-2个慢性病新型生物标记物，制订一系列临床诊疗规范，研</w:t>
      </w:r>
      <w:r w:rsidRPr="00A17FF2">
        <w:rPr>
          <w:rFonts w:ascii="宋体" w:eastAsia="宋体" w:hAnsi="宋体" w:cs="宋体" w:hint="eastAsia"/>
          <w:color w:val="333333"/>
          <w:kern w:val="0"/>
          <w:szCs w:val="21"/>
        </w:rPr>
        <w:lastRenderedPageBreak/>
        <w:t>制一批具有重大应用价值的诊断和治疗新产品并获得生产注册证，提升广州市重大慢性疾病的防治水平。</w:t>
      </w:r>
    </w:p>
    <w:p w:rsidR="00A17FF2" w:rsidRPr="00A17FF2" w:rsidRDefault="00A17FF2" w:rsidP="00A17FF2">
      <w:pPr>
        <w:widowControl/>
        <w:shd w:val="clear" w:color="auto" w:fill="FFFFFF"/>
        <w:spacing w:before="195" w:after="195" w:line="360" w:lineRule="atLeast"/>
        <w:jc w:val="left"/>
        <w:rPr>
          <w:rFonts w:ascii="宋体" w:eastAsia="宋体" w:hAnsi="宋体" w:cs="宋体" w:hint="eastAsia"/>
          <w:color w:val="333333"/>
          <w:kern w:val="0"/>
          <w:szCs w:val="21"/>
        </w:rPr>
      </w:pPr>
      <w:r w:rsidRPr="00A17FF2">
        <w:rPr>
          <w:rFonts w:ascii="宋体" w:eastAsia="宋体" w:hAnsi="宋体" w:cs="宋体" w:hint="eastAsia"/>
          <w:color w:val="333333"/>
          <w:kern w:val="0"/>
          <w:szCs w:val="21"/>
        </w:rPr>
        <w:t xml:space="preserve">　　重点支持：支持老年神经退行性疾病(帕金森病、老年性痴呆、多系统萎缩、运动神经元病)早期诊断新技术的开发、早期诊断流程及防控体系的建立和完善、以及相关治疗策略的应用研究。支持新生儿遗传病(遗传代谢病、遗传性耳聋)筛查新技术新产品的开发、筛查体系及标准诊断治疗流程的建立、完善及推广应用。支持辅助生殖领域高通量、精准检测技术研发，为配子筛选、胚胎植入前遗传学筛查与诊断提供分析平台;试管婴儿技术中关键试剂和耗材国产化研究。支持脂代谢紊乱性疾病(高脂血症)新型标志物发现及相关检测产品研发、早期诊断指标体系建立、以及早期防治方案确立。</w:t>
      </w:r>
    </w:p>
    <w:p w:rsidR="00A17FF2" w:rsidRPr="00A17FF2" w:rsidRDefault="00A17FF2" w:rsidP="00A17FF2">
      <w:pPr>
        <w:widowControl/>
        <w:shd w:val="clear" w:color="auto" w:fill="FFFFFF"/>
        <w:spacing w:before="195" w:after="195" w:line="360" w:lineRule="atLeast"/>
        <w:jc w:val="left"/>
        <w:rPr>
          <w:rFonts w:ascii="宋体" w:eastAsia="宋体" w:hAnsi="宋体" w:cs="宋体" w:hint="eastAsia"/>
          <w:color w:val="333333"/>
          <w:kern w:val="0"/>
          <w:szCs w:val="21"/>
        </w:rPr>
      </w:pPr>
      <w:r w:rsidRPr="00A17FF2">
        <w:rPr>
          <w:rFonts w:ascii="宋体" w:eastAsia="宋体" w:hAnsi="宋体" w:cs="宋体" w:hint="eastAsia"/>
          <w:color w:val="333333"/>
          <w:kern w:val="0"/>
          <w:szCs w:val="21"/>
        </w:rPr>
        <w:t xml:space="preserve">　　拟立项项目数：本专题</w:t>
      </w:r>
      <w:proofErr w:type="gramStart"/>
      <w:r w:rsidRPr="00A17FF2">
        <w:rPr>
          <w:rFonts w:ascii="宋体" w:eastAsia="宋体" w:hAnsi="宋体" w:cs="宋体" w:hint="eastAsia"/>
          <w:color w:val="333333"/>
          <w:kern w:val="0"/>
          <w:szCs w:val="21"/>
        </w:rPr>
        <w:t>拟支持</w:t>
      </w:r>
      <w:proofErr w:type="gramEnd"/>
      <w:r w:rsidRPr="00A17FF2">
        <w:rPr>
          <w:rFonts w:ascii="宋体" w:eastAsia="宋体" w:hAnsi="宋体" w:cs="宋体" w:hint="eastAsia"/>
          <w:color w:val="333333"/>
          <w:kern w:val="0"/>
          <w:szCs w:val="21"/>
        </w:rPr>
        <w:t>不超过5个项目。</w:t>
      </w:r>
    </w:p>
    <w:p w:rsidR="00A17FF2" w:rsidRPr="00A17FF2" w:rsidRDefault="00A17FF2" w:rsidP="00A17FF2">
      <w:pPr>
        <w:widowControl/>
        <w:shd w:val="clear" w:color="auto" w:fill="FFFFFF"/>
        <w:spacing w:before="195" w:after="195" w:line="360" w:lineRule="atLeast"/>
        <w:jc w:val="left"/>
        <w:rPr>
          <w:rFonts w:ascii="宋体" w:eastAsia="宋体" w:hAnsi="宋体" w:cs="宋体" w:hint="eastAsia"/>
          <w:color w:val="333333"/>
          <w:kern w:val="0"/>
          <w:szCs w:val="21"/>
        </w:rPr>
      </w:pPr>
      <w:r w:rsidRPr="00A17FF2">
        <w:rPr>
          <w:rFonts w:ascii="宋体" w:eastAsia="宋体" w:hAnsi="宋体" w:cs="宋体" w:hint="eastAsia"/>
          <w:color w:val="333333"/>
          <w:kern w:val="0"/>
          <w:szCs w:val="21"/>
        </w:rPr>
        <w:t xml:space="preserve">　　</w:t>
      </w:r>
      <w:r w:rsidRPr="00A17FF2">
        <w:rPr>
          <w:rFonts w:ascii="宋体" w:eastAsia="宋体" w:hAnsi="宋体" w:cs="宋体" w:hint="eastAsia"/>
          <w:b/>
          <w:bCs/>
          <w:color w:val="333333"/>
          <w:kern w:val="0"/>
          <w:szCs w:val="21"/>
        </w:rPr>
        <w:t>二、申报条件</w:t>
      </w:r>
    </w:p>
    <w:p w:rsidR="00A17FF2" w:rsidRPr="00A17FF2" w:rsidRDefault="00A17FF2" w:rsidP="00A17FF2">
      <w:pPr>
        <w:widowControl/>
        <w:shd w:val="clear" w:color="auto" w:fill="FFFFFF"/>
        <w:spacing w:before="195" w:after="195" w:line="360" w:lineRule="atLeast"/>
        <w:jc w:val="left"/>
        <w:rPr>
          <w:rFonts w:ascii="宋体" w:eastAsia="宋体" w:hAnsi="宋体" w:cs="宋体" w:hint="eastAsia"/>
          <w:color w:val="333333"/>
          <w:kern w:val="0"/>
          <w:szCs w:val="21"/>
        </w:rPr>
      </w:pPr>
      <w:r w:rsidRPr="00A17FF2">
        <w:rPr>
          <w:rFonts w:ascii="宋体" w:eastAsia="宋体" w:hAnsi="宋体" w:cs="宋体" w:hint="eastAsia"/>
          <w:color w:val="333333"/>
          <w:kern w:val="0"/>
          <w:szCs w:val="21"/>
        </w:rPr>
        <w:t xml:space="preserve">　　(</w:t>
      </w:r>
      <w:proofErr w:type="gramStart"/>
      <w:r w:rsidRPr="00A17FF2">
        <w:rPr>
          <w:rFonts w:ascii="宋体" w:eastAsia="宋体" w:hAnsi="宋体" w:cs="宋体" w:hint="eastAsia"/>
          <w:color w:val="333333"/>
          <w:kern w:val="0"/>
          <w:szCs w:val="21"/>
        </w:rPr>
        <w:t>一</w:t>
      </w:r>
      <w:proofErr w:type="gramEnd"/>
      <w:r w:rsidRPr="00A17FF2">
        <w:rPr>
          <w:rFonts w:ascii="宋体" w:eastAsia="宋体" w:hAnsi="宋体" w:cs="宋体" w:hint="eastAsia"/>
          <w:color w:val="333333"/>
          <w:kern w:val="0"/>
          <w:szCs w:val="21"/>
        </w:rPr>
        <w:t>)项目牵头申报单位须在广州具有独立法人资格，研发基础条件和运行机制良好，资信度高，技术力量雄厚，财务制度健全，有可靠的技术基础和经济依托，是项目的直接研制者或产权拥有者。项目产生的成果转化地和</w:t>
      </w:r>
      <w:proofErr w:type="gramStart"/>
      <w:r w:rsidRPr="00A17FF2">
        <w:rPr>
          <w:rFonts w:ascii="宋体" w:eastAsia="宋体" w:hAnsi="宋体" w:cs="宋体" w:hint="eastAsia"/>
          <w:color w:val="333333"/>
          <w:kern w:val="0"/>
          <w:szCs w:val="21"/>
        </w:rPr>
        <w:t>实施地须在</w:t>
      </w:r>
      <w:proofErr w:type="gramEnd"/>
      <w:r w:rsidRPr="00A17FF2">
        <w:rPr>
          <w:rFonts w:ascii="宋体" w:eastAsia="宋体" w:hAnsi="宋体" w:cs="宋体" w:hint="eastAsia"/>
          <w:color w:val="333333"/>
          <w:kern w:val="0"/>
          <w:szCs w:val="21"/>
        </w:rPr>
        <w:t>广州市。同一法人单位牵头申报本期同一专题项目不超过2项，同一法人单位牵头获得本期同一专题立项不超过1项。</w:t>
      </w:r>
    </w:p>
    <w:p w:rsidR="00A17FF2" w:rsidRPr="00A17FF2" w:rsidRDefault="00A17FF2" w:rsidP="00A17FF2">
      <w:pPr>
        <w:widowControl/>
        <w:shd w:val="clear" w:color="auto" w:fill="FFFFFF"/>
        <w:spacing w:before="195" w:after="195" w:line="360" w:lineRule="atLeast"/>
        <w:jc w:val="left"/>
        <w:rPr>
          <w:rFonts w:ascii="宋体" w:eastAsia="宋体" w:hAnsi="宋体" w:cs="宋体" w:hint="eastAsia"/>
          <w:color w:val="333333"/>
          <w:kern w:val="0"/>
          <w:szCs w:val="21"/>
        </w:rPr>
      </w:pPr>
      <w:r w:rsidRPr="00A17FF2">
        <w:rPr>
          <w:rFonts w:ascii="宋体" w:eastAsia="宋体" w:hAnsi="宋体" w:cs="宋体" w:hint="eastAsia"/>
          <w:color w:val="333333"/>
          <w:kern w:val="0"/>
          <w:szCs w:val="21"/>
        </w:rPr>
        <w:t xml:space="preserve">　　(二)鼓励开展联合申报、协同攻关，打造协同创新平台，实施多中心联合试验。要求围绕各专题的重点支持方向，3个或以上单位联合申报。联合申报单位中须包含广州地区的企业和医疗机构。联合申报单位之间应有明确的合作协议。</w:t>
      </w:r>
    </w:p>
    <w:p w:rsidR="00A17FF2" w:rsidRPr="00A17FF2" w:rsidRDefault="00A17FF2" w:rsidP="00A17FF2">
      <w:pPr>
        <w:widowControl/>
        <w:shd w:val="clear" w:color="auto" w:fill="FFFFFF"/>
        <w:spacing w:before="195" w:after="195" w:line="360" w:lineRule="atLeast"/>
        <w:jc w:val="left"/>
        <w:rPr>
          <w:rFonts w:ascii="宋体" w:eastAsia="宋体" w:hAnsi="宋体" w:cs="宋体" w:hint="eastAsia"/>
          <w:color w:val="333333"/>
          <w:kern w:val="0"/>
          <w:szCs w:val="21"/>
        </w:rPr>
      </w:pPr>
      <w:r w:rsidRPr="00A17FF2">
        <w:rPr>
          <w:rFonts w:ascii="宋体" w:eastAsia="宋体" w:hAnsi="宋体" w:cs="宋体" w:hint="eastAsia"/>
          <w:color w:val="333333"/>
          <w:kern w:val="0"/>
          <w:szCs w:val="21"/>
        </w:rPr>
        <w:t xml:space="preserve">　　(三)项目负责人应熟悉本领域国内外科技和市场发展动态，具有本领域的工作经验，原则上应是实际主持研究工作的科技人员。项目负责人原则上须具有副高以上(含)专业技术职称或博士学位，应具有完成项目所需的相关专业基础知识、科学研究或产业化经历以及组织协调能力。项目负责人应是牵头申报单位正式职工。在职公务员、退休人员不得作为项目负责人。</w:t>
      </w:r>
    </w:p>
    <w:p w:rsidR="00A17FF2" w:rsidRPr="00A17FF2" w:rsidRDefault="00A17FF2" w:rsidP="00A17FF2">
      <w:pPr>
        <w:widowControl/>
        <w:shd w:val="clear" w:color="auto" w:fill="FFFFFF"/>
        <w:spacing w:before="195" w:after="195" w:line="360" w:lineRule="atLeast"/>
        <w:jc w:val="left"/>
        <w:rPr>
          <w:rFonts w:ascii="宋体" w:eastAsia="宋体" w:hAnsi="宋体" w:cs="宋体" w:hint="eastAsia"/>
          <w:color w:val="333333"/>
          <w:kern w:val="0"/>
          <w:szCs w:val="21"/>
        </w:rPr>
      </w:pPr>
      <w:r w:rsidRPr="00A17FF2">
        <w:rPr>
          <w:rFonts w:ascii="宋体" w:eastAsia="宋体" w:hAnsi="宋体" w:cs="宋体" w:hint="eastAsia"/>
          <w:color w:val="333333"/>
          <w:kern w:val="0"/>
          <w:szCs w:val="21"/>
        </w:rPr>
        <w:t xml:space="preserve">　　(四)项目负责人只能牵头申报本专项1个项目。已获广州市健康医疗协同创新重大专项立项且项目未验收的项目负责人不得作为项目负责人申报本期项目(项目负责人在其他市科技计划中有在</w:t>
      </w:r>
      <w:proofErr w:type="gramStart"/>
      <w:r w:rsidRPr="00A17FF2">
        <w:rPr>
          <w:rFonts w:ascii="宋体" w:eastAsia="宋体" w:hAnsi="宋体" w:cs="宋体" w:hint="eastAsia"/>
          <w:color w:val="333333"/>
          <w:kern w:val="0"/>
          <w:szCs w:val="21"/>
        </w:rPr>
        <w:t>研</w:t>
      </w:r>
      <w:proofErr w:type="gramEnd"/>
      <w:r w:rsidRPr="00A17FF2">
        <w:rPr>
          <w:rFonts w:ascii="宋体" w:eastAsia="宋体" w:hAnsi="宋体" w:cs="宋体" w:hint="eastAsia"/>
          <w:color w:val="333333"/>
          <w:kern w:val="0"/>
          <w:szCs w:val="21"/>
        </w:rPr>
        <w:t>项目的不受限制)。</w:t>
      </w:r>
    </w:p>
    <w:p w:rsidR="00A17FF2" w:rsidRPr="00A17FF2" w:rsidRDefault="00A17FF2" w:rsidP="00A17FF2">
      <w:pPr>
        <w:widowControl/>
        <w:shd w:val="clear" w:color="auto" w:fill="FFFFFF"/>
        <w:spacing w:before="195" w:after="195" w:line="360" w:lineRule="atLeast"/>
        <w:jc w:val="left"/>
        <w:rPr>
          <w:rFonts w:ascii="宋体" w:eastAsia="宋体" w:hAnsi="宋体" w:cs="宋体" w:hint="eastAsia"/>
          <w:color w:val="333333"/>
          <w:kern w:val="0"/>
          <w:szCs w:val="21"/>
        </w:rPr>
      </w:pPr>
      <w:r w:rsidRPr="00A17FF2">
        <w:rPr>
          <w:rFonts w:ascii="宋体" w:eastAsia="宋体" w:hAnsi="宋体" w:cs="宋体" w:hint="eastAsia"/>
          <w:color w:val="333333"/>
          <w:kern w:val="0"/>
          <w:szCs w:val="21"/>
        </w:rPr>
        <w:t xml:space="preserve">　　(五)须由项目联合承担单位中的企业提供配套资金承诺函，配套资金额度不少于企业实际获得财政支持经费。</w:t>
      </w:r>
    </w:p>
    <w:p w:rsidR="00A17FF2" w:rsidRPr="00A17FF2" w:rsidRDefault="00A17FF2" w:rsidP="00A17FF2">
      <w:pPr>
        <w:widowControl/>
        <w:shd w:val="clear" w:color="auto" w:fill="FFFFFF"/>
        <w:spacing w:before="195" w:after="195" w:line="360" w:lineRule="atLeast"/>
        <w:jc w:val="left"/>
        <w:rPr>
          <w:rFonts w:ascii="宋体" w:eastAsia="宋体" w:hAnsi="宋体" w:cs="宋体" w:hint="eastAsia"/>
          <w:color w:val="333333"/>
          <w:kern w:val="0"/>
          <w:szCs w:val="21"/>
        </w:rPr>
      </w:pPr>
      <w:r w:rsidRPr="00A17FF2">
        <w:rPr>
          <w:rFonts w:ascii="宋体" w:eastAsia="宋体" w:hAnsi="宋体" w:cs="宋体" w:hint="eastAsia"/>
          <w:color w:val="333333"/>
          <w:kern w:val="0"/>
          <w:szCs w:val="21"/>
        </w:rPr>
        <w:t xml:space="preserve">　　(六)在广州市科技计划中已立项或已入库项目不得重复申报，一经发现，取消立项资格，并对申报单位记入信用记录。</w:t>
      </w:r>
    </w:p>
    <w:p w:rsidR="00A17FF2" w:rsidRPr="00A17FF2" w:rsidRDefault="00A17FF2" w:rsidP="00A17FF2">
      <w:pPr>
        <w:widowControl/>
        <w:shd w:val="clear" w:color="auto" w:fill="FFFFFF"/>
        <w:spacing w:before="195" w:after="195" w:line="360" w:lineRule="atLeast"/>
        <w:jc w:val="left"/>
        <w:rPr>
          <w:rFonts w:ascii="宋体" w:eastAsia="宋体" w:hAnsi="宋体" w:cs="宋体" w:hint="eastAsia"/>
          <w:color w:val="333333"/>
          <w:kern w:val="0"/>
          <w:szCs w:val="21"/>
        </w:rPr>
      </w:pPr>
      <w:r w:rsidRPr="00A17FF2">
        <w:rPr>
          <w:rFonts w:ascii="宋体" w:eastAsia="宋体" w:hAnsi="宋体" w:cs="宋体" w:hint="eastAsia"/>
          <w:color w:val="333333"/>
          <w:kern w:val="0"/>
          <w:szCs w:val="21"/>
        </w:rPr>
        <w:t xml:space="preserve">　　</w:t>
      </w:r>
      <w:r w:rsidRPr="00A17FF2">
        <w:rPr>
          <w:rFonts w:ascii="宋体" w:eastAsia="宋体" w:hAnsi="宋体" w:cs="宋体" w:hint="eastAsia"/>
          <w:b/>
          <w:bCs/>
          <w:color w:val="333333"/>
          <w:kern w:val="0"/>
          <w:szCs w:val="21"/>
        </w:rPr>
        <w:t>三、经费支持方式</w:t>
      </w:r>
    </w:p>
    <w:p w:rsidR="00A17FF2" w:rsidRPr="00A17FF2" w:rsidRDefault="00A17FF2" w:rsidP="00A17FF2">
      <w:pPr>
        <w:widowControl/>
        <w:shd w:val="clear" w:color="auto" w:fill="FFFFFF"/>
        <w:spacing w:before="195" w:after="195" w:line="360" w:lineRule="atLeast"/>
        <w:jc w:val="left"/>
        <w:rPr>
          <w:rFonts w:ascii="宋体" w:eastAsia="宋体" w:hAnsi="宋体" w:cs="宋体" w:hint="eastAsia"/>
          <w:color w:val="333333"/>
          <w:kern w:val="0"/>
          <w:szCs w:val="21"/>
        </w:rPr>
      </w:pPr>
      <w:r w:rsidRPr="00A17FF2">
        <w:rPr>
          <w:rFonts w:ascii="宋体" w:eastAsia="宋体" w:hAnsi="宋体" w:cs="宋体" w:hint="eastAsia"/>
          <w:color w:val="333333"/>
          <w:kern w:val="0"/>
          <w:szCs w:val="21"/>
        </w:rPr>
        <w:lastRenderedPageBreak/>
        <w:t xml:space="preserve">　　广州市健康医疗协同创新重大专项四期项目</w:t>
      </w:r>
      <w:proofErr w:type="gramStart"/>
      <w:r w:rsidRPr="00A17FF2">
        <w:rPr>
          <w:rFonts w:ascii="宋体" w:eastAsia="宋体" w:hAnsi="宋体" w:cs="宋体" w:hint="eastAsia"/>
          <w:color w:val="333333"/>
          <w:kern w:val="0"/>
          <w:szCs w:val="21"/>
        </w:rPr>
        <w:t>总支持</w:t>
      </w:r>
      <w:proofErr w:type="gramEnd"/>
      <w:r w:rsidRPr="00A17FF2">
        <w:rPr>
          <w:rFonts w:ascii="宋体" w:eastAsia="宋体" w:hAnsi="宋体" w:cs="宋体" w:hint="eastAsia"/>
          <w:color w:val="333333"/>
          <w:kern w:val="0"/>
          <w:szCs w:val="21"/>
        </w:rPr>
        <w:t>经费1亿元，项目采取一次性论证，分两期拨付方式。项目立项后拨付第一笔经费(项目支持经费总额的50%)，</w:t>
      </w:r>
      <w:proofErr w:type="gramStart"/>
      <w:r w:rsidRPr="00A17FF2">
        <w:rPr>
          <w:rFonts w:ascii="宋体" w:eastAsia="宋体" w:hAnsi="宋体" w:cs="宋体" w:hint="eastAsia"/>
          <w:color w:val="333333"/>
          <w:kern w:val="0"/>
          <w:szCs w:val="21"/>
        </w:rPr>
        <w:t>经中期</w:t>
      </w:r>
      <w:proofErr w:type="gramEnd"/>
      <w:r w:rsidRPr="00A17FF2">
        <w:rPr>
          <w:rFonts w:ascii="宋体" w:eastAsia="宋体" w:hAnsi="宋体" w:cs="宋体" w:hint="eastAsia"/>
          <w:color w:val="333333"/>
          <w:kern w:val="0"/>
          <w:szCs w:val="21"/>
        </w:rPr>
        <w:t>检查完成阶段目标任务后，拨付第二笔经费(项目支持经费总额的50%)。</w:t>
      </w:r>
    </w:p>
    <w:p w:rsidR="00A17FF2" w:rsidRPr="00A17FF2" w:rsidRDefault="00A17FF2" w:rsidP="00A17FF2">
      <w:pPr>
        <w:widowControl/>
        <w:shd w:val="clear" w:color="auto" w:fill="FFFFFF"/>
        <w:spacing w:before="195" w:after="195" w:line="360" w:lineRule="atLeast"/>
        <w:jc w:val="left"/>
        <w:rPr>
          <w:rFonts w:ascii="宋体" w:eastAsia="宋体" w:hAnsi="宋体" w:cs="宋体" w:hint="eastAsia"/>
          <w:color w:val="333333"/>
          <w:kern w:val="0"/>
          <w:szCs w:val="21"/>
        </w:rPr>
      </w:pPr>
      <w:r w:rsidRPr="00A17FF2">
        <w:rPr>
          <w:rFonts w:ascii="宋体" w:eastAsia="宋体" w:hAnsi="宋体" w:cs="宋体" w:hint="eastAsia"/>
          <w:color w:val="333333"/>
          <w:kern w:val="0"/>
          <w:szCs w:val="21"/>
        </w:rPr>
        <w:t xml:space="preserve">　　</w:t>
      </w:r>
      <w:r w:rsidRPr="00A17FF2">
        <w:rPr>
          <w:rFonts w:ascii="宋体" w:eastAsia="宋体" w:hAnsi="宋体" w:cs="宋体" w:hint="eastAsia"/>
          <w:b/>
          <w:bCs/>
          <w:color w:val="333333"/>
          <w:kern w:val="0"/>
          <w:szCs w:val="21"/>
        </w:rPr>
        <w:t>四、项目实施期限</w:t>
      </w:r>
    </w:p>
    <w:p w:rsidR="00A17FF2" w:rsidRPr="00A17FF2" w:rsidRDefault="00A17FF2" w:rsidP="00A17FF2">
      <w:pPr>
        <w:widowControl/>
        <w:shd w:val="clear" w:color="auto" w:fill="FFFFFF"/>
        <w:spacing w:before="195" w:after="195" w:line="360" w:lineRule="atLeast"/>
        <w:jc w:val="left"/>
        <w:rPr>
          <w:rFonts w:ascii="宋体" w:eastAsia="宋体" w:hAnsi="宋体" w:cs="宋体" w:hint="eastAsia"/>
          <w:color w:val="333333"/>
          <w:kern w:val="0"/>
          <w:szCs w:val="21"/>
        </w:rPr>
      </w:pPr>
      <w:r w:rsidRPr="00A17FF2">
        <w:rPr>
          <w:rFonts w:ascii="宋体" w:eastAsia="宋体" w:hAnsi="宋体" w:cs="宋体" w:hint="eastAsia"/>
          <w:color w:val="333333"/>
          <w:kern w:val="0"/>
          <w:szCs w:val="21"/>
        </w:rPr>
        <w:t xml:space="preserve">　　项目起始时间为2017年5月，项目实施期限为2-3年。</w:t>
      </w:r>
    </w:p>
    <w:p w:rsidR="00A17FF2" w:rsidRPr="00A17FF2" w:rsidRDefault="00A17FF2" w:rsidP="00A17FF2">
      <w:pPr>
        <w:widowControl/>
        <w:shd w:val="clear" w:color="auto" w:fill="FFFFFF"/>
        <w:spacing w:before="195" w:after="195" w:line="360" w:lineRule="atLeast"/>
        <w:jc w:val="left"/>
        <w:rPr>
          <w:rFonts w:ascii="宋体" w:eastAsia="宋体" w:hAnsi="宋体" w:cs="宋体" w:hint="eastAsia"/>
          <w:color w:val="333333"/>
          <w:kern w:val="0"/>
          <w:szCs w:val="21"/>
        </w:rPr>
      </w:pPr>
      <w:r w:rsidRPr="00A17FF2">
        <w:rPr>
          <w:rFonts w:ascii="宋体" w:eastAsia="宋体" w:hAnsi="宋体" w:cs="宋体" w:hint="eastAsia"/>
          <w:color w:val="333333"/>
          <w:kern w:val="0"/>
          <w:szCs w:val="21"/>
        </w:rPr>
        <w:t xml:space="preserve">　　</w:t>
      </w:r>
      <w:r w:rsidRPr="00A17FF2">
        <w:rPr>
          <w:rFonts w:ascii="宋体" w:eastAsia="宋体" w:hAnsi="宋体" w:cs="宋体" w:hint="eastAsia"/>
          <w:b/>
          <w:bCs/>
          <w:color w:val="333333"/>
          <w:kern w:val="0"/>
          <w:szCs w:val="21"/>
        </w:rPr>
        <w:t>五、项目申报材料</w:t>
      </w:r>
    </w:p>
    <w:p w:rsidR="00A17FF2" w:rsidRPr="00A17FF2" w:rsidRDefault="00A17FF2" w:rsidP="00A17FF2">
      <w:pPr>
        <w:widowControl/>
        <w:shd w:val="clear" w:color="auto" w:fill="FFFFFF"/>
        <w:spacing w:before="195" w:after="195" w:line="360" w:lineRule="atLeast"/>
        <w:jc w:val="left"/>
        <w:rPr>
          <w:rFonts w:ascii="宋体" w:eastAsia="宋体" w:hAnsi="宋体" w:cs="宋体" w:hint="eastAsia"/>
          <w:color w:val="333333"/>
          <w:kern w:val="0"/>
          <w:szCs w:val="21"/>
        </w:rPr>
      </w:pPr>
      <w:r w:rsidRPr="00A17FF2">
        <w:rPr>
          <w:rFonts w:ascii="宋体" w:eastAsia="宋体" w:hAnsi="宋体" w:cs="宋体" w:hint="eastAsia"/>
          <w:color w:val="333333"/>
          <w:kern w:val="0"/>
          <w:szCs w:val="21"/>
        </w:rPr>
        <w:t xml:space="preserve">　　(</w:t>
      </w:r>
      <w:proofErr w:type="gramStart"/>
      <w:r w:rsidRPr="00A17FF2">
        <w:rPr>
          <w:rFonts w:ascii="宋体" w:eastAsia="宋体" w:hAnsi="宋体" w:cs="宋体" w:hint="eastAsia"/>
          <w:color w:val="333333"/>
          <w:kern w:val="0"/>
          <w:szCs w:val="21"/>
        </w:rPr>
        <w:t>一</w:t>
      </w:r>
      <w:proofErr w:type="gramEnd"/>
      <w:r w:rsidRPr="00A17FF2">
        <w:rPr>
          <w:rFonts w:ascii="宋体" w:eastAsia="宋体" w:hAnsi="宋体" w:cs="宋体" w:hint="eastAsia"/>
          <w:color w:val="333333"/>
          <w:kern w:val="0"/>
          <w:szCs w:val="21"/>
        </w:rPr>
        <w:t>)需在网上系统中提交的申报材料。</w:t>
      </w:r>
    </w:p>
    <w:p w:rsidR="00A17FF2" w:rsidRPr="00A17FF2" w:rsidRDefault="00A17FF2" w:rsidP="00A17FF2">
      <w:pPr>
        <w:widowControl/>
        <w:shd w:val="clear" w:color="auto" w:fill="FFFFFF"/>
        <w:spacing w:before="195" w:after="195" w:line="360" w:lineRule="atLeast"/>
        <w:jc w:val="left"/>
        <w:rPr>
          <w:rFonts w:ascii="宋体" w:eastAsia="宋体" w:hAnsi="宋体" w:cs="宋体" w:hint="eastAsia"/>
          <w:color w:val="333333"/>
          <w:kern w:val="0"/>
          <w:szCs w:val="21"/>
        </w:rPr>
      </w:pPr>
      <w:r w:rsidRPr="00A17FF2">
        <w:rPr>
          <w:rFonts w:ascii="宋体" w:eastAsia="宋体" w:hAnsi="宋体" w:cs="宋体" w:hint="eastAsia"/>
          <w:color w:val="333333"/>
          <w:kern w:val="0"/>
          <w:szCs w:val="21"/>
        </w:rPr>
        <w:t xml:space="preserve">　　申报单位在广州市科技计划管理系统中填写项目申报书，并上</w:t>
      </w:r>
      <w:proofErr w:type="gramStart"/>
      <w:r w:rsidRPr="00A17FF2">
        <w:rPr>
          <w:rFonts w:ascii="宋体" w:eastAsia="宋体" w:hAnsi="宋体" w:cs="宋体" w:hint="eastAsia"/>
          <w:color w:val="333333"/>
          <w:kern w:val="0"/>
          <w:szCs w:val="21"/>
        </w:rPr>
        <w:t>传项目</w:t>
      </w:r>
      <w:proofErr w:type="gramEnd"/>
      <w:r w:rsidRPr="00A17FF2">
        <w:rPr>
          <w:rFonts w:ascii="宋体" w:eastAsia="宋体" w:hAnsi="宋体" w:cs="宋体" w:hint="eastAsia"/>
          <w:color w:val="333333"/>
          <w:kern w:val="0"/>
          <w:szCs w:val="21"/>
        </w:rPr>
        <w:t>可行性研究报告，以及其他附件材料(复印件有效)，要求如下：</w:t>
      </w:r>
    </w:p>
    <w:p w:rsidR="00A17FF2" w:rsidRPr="00A17FF2" w:rsidRDefault="00A17FF2" w:rsidP="00A17FF2">
      <w:pPr>
        <w:widowControl/>
        <w:shd w:val="clear" w:color="auto" w:fill="FFFFFF"/>
        <w:spacing w:before="195" w:after="195" w:line="360" w:lineRule="atLeast"/>
        <w:jc w:val="left"/>
        <w:rPr>
          <w:rFonts w:ascii="宋体" w:eastAsia="宋体" w:hAnsi="宋体" w:cs="宋体" w:hint="eastAsia"/>
          <w:color w:val="333333"/>
          <w:kern w:val="0"/>
          <w:szCs w:val="21"/>
        </w:rPr>
      </w:pPr>
      <w:r w:rsidRPr="00A17FF2">
        <w:rPr>
          <w:rFonts w:ascii="宋体" w:eastAsia="宋体" w:hAnsi="宋体" w:cs="宋体" w:hint="eastAsia"/>
          <w:color w:val="333333"/>
          <w:kern w:val="0"/>
          <w:szCs w:val="21"/>
        </w:rPr>
        <w:t xml:space="preserve">　　1.企业法人营业执照、事业单位法人证书或社会组织登记证书。</w:t>
      </w:r>
    </w:p>
    <w:p w:rsidR="00A17FF2" w:rsidRPr="00A17FF2" w:rsidRDefault="00A17FF2" w:rsidP="00A17FF2">
      <w:pPr>
        <w:widowControl/>
        <w:shd w:val="clear" w:color="auto" w:fill="FFFFFF"/>
        <w:spacing w:before="195" w:after="195" w:line="360" w:lineRule="atLeast"/>
        <w:jc w:val="left"/>
        <w:rPr>
          <w:rFonts w:ascii="宋体" w:eastAsia="宋体" w:hAnsi="宋体" w:cs="宋体" w:hint="eastAsia"/>
          <w:color w:val="333333"/>
          <w:kern w:val="0"/>
          <w:szCs w:val="21"/>
        </w:rPr>
      </w:pPr>
      <w:r w:rsidRPr="00A17FF2">
        <w:rPr>
          <w:rFonts w:ascii="宋体" w:eastAsia="宋体" w:hAnsi="宋体" w:cs="宋体" w:hint="eastAsia"/>
          <w:color w:val="333333"/>
          <w:kern w:val="0"/>
          <w:szCs w:val="21"/>
        </w:rPr>
        <w:t xml:space="preserve">　　2.项目组全部成员的身份证复印件。</w:t>
      </w:r>
    </w:p>
    <w:p w:rsidR="00A17FF2" w:rsidRPr="00A17FF2" w:rsidRDefault="00A17FF2" w:rsidP="00A17FF2">
      <w:pPr>
        <w:widowControl/>
        <w:shd w:val="clear" w:color="auto" w:fill="FFFFFF"/>
        <w:spacing w:before="195" w:after="195" w:line="360" w:lineRule="atLeast"/>
        <w:jc w:val="left"/>
        <w:rPr>
          <w:rFonts w:ascii="宋体" w:eastAsia="宋体" w:hAnsi="宋体" w:cs="宋体" w:hint="eastAsia"/>
          <w:color w:val="333333"/>
          <w:kern w:val="0"/>
          <w:szCs w:val="21"/>
        </w:rPr>
      </w:pPr>
      <w:r w:rsidRPr="00A17FF2">
        <w:rPr>
          <w:rFonts w:ascii="宋体" w:eastAsia="宋体" w:hAnsi="宋体" w:cs="宋体" w:hint="eastAsia"/>
          <w:color w:val="333333"/>
          <w:kern w:val="0"/>
          <w:szCs w:val="21"/>
        </w:rPr>
        <w:t xml:space="preserve">　　3.须提供联合申报各方签订的合作协议，协议中应明确各自承担的工作责任、技术合作方式、产权归属、投入比例、收益分配等。</w:t>
      </w:r>
    </w:p>
    <w:p w:rsidR="00A17FF2" w:rsidRPr="00A17FF2" w:rsidRDefault="00A17FF2" w:rsidP="00A17FF2">
      <w:pPr>
        <w:widowControl/>
        <w:shd w:val="clear" w:color="auto" w:fill="FFFFFF"/>
        <w:spacing w:before="195" w:after="195" w:line="360" w:lineRule="atLeast"/>
        <w:jc w:val="left"/>
        <w:rPr>
          <w:rFonts w:ascii="宋体" w:eastAsia="宋体" w:hAnsi="宋体" w:cs="宋体" w:hint="eastAsia"/>
          <w:color w:val="333333"/>
          <w:kern w:val="0"/>
          <w:szCs w:val="21"/>
        </w:rPr>
      </w:pPr>
      <w:r w:rsidRPr="00A17FF2">
        <w:rPr>
          <w:rFonts w:ascii="宋体" w:eastAsia="宋体" w:hAnsi="宋体" w:cs="宋体" w:hint="eastAsia"/>
          <w:color w:val="333333"/>
          <w:kern w:val="0"/>
          <w:szCs w:val="21"/>
        </w:rPr>
        <w:t xml:space="preserve">　　4.若牵头申报单位为企业的，须提供会计师事务所或审计师事务所出具的企业2015年度财务审计报告;2016年1月1日以后(含2016年1月1日)工商登记注册成立的企业，只需提供申报</w:t>
      </w:r>
      <w:proofErr w:type="gramStart"/>
      <w:r w:rsidRPr="00A17FF2">
        <w:rPr>
          <w:rFonts w:ascii="宋体" w:eastAsia="宋体" w:hAnsi="宋体" w:cs="宋体" w:hint="eastAsia"/>
          <w:color w:val="333333"/>
          <w:kern w:val="0"/>
          <w:szCs w:val="21"/>
        </w:rPr>
        <w:t>前最近</w:t>
      </w:r>
      <w:proofErr w:type="gramEnd"/>
      <w:r w:rsidRPr="00A17FF2">
        <w:rPr>
          <w:rFonts w:ascii="宋体" w:eastAsia="宋体" w:hAnsi="宋体" w:cs="宋体" w:hint="eastAsia"/>
          <w:color w:val="333333"/>
          <w:kern w:val="0"/>
          <w:szCs w:val="21"/>
        </w:rPr>
        <w:t>一个月的企业会计报表。</w:t>
      </w:r>
    </w:p>
    <w:p w:rsidR="00A17FF2" w:rsidRPr="00A17FF2" w:rsidRDefault="00A17FF2" w:rsidP="00A17FF2">
      <w:pPr>
        <w:widowControl/>
        <w:shd w:val="clear" w:color="auto" w:fill="FFFFFF"/>
        <w:spacing w:before="195" w:after="195" w:line="360" w:lineRule="atLeast"/>
        <w:jc w:val="left"/>
        <w:rPr>
          <w:rFonts w:ascii="宋体" w:eastAsia="宋体" w:hAnsi="宋体" w:cs="宋体" w:hint="eastAsia"/>
          <w:color w:val="333333"/>
          <w:kern w:val="0"/>
          <w:szCs w:val="21"/>
        </w:rPr>
      </w:pPr>
      <w:r w:rsidRPr="00A17FF2">
        <w:rPr>
          <w:rFonts w:ascii="宋体" w:eastAsia="宋体" w:hAnsi="宋体" w:cs="宋体" w:hint="eastAsia"/>
          <w:color w:val="333333"/>
          <w:kern w:val="0"/>
          <w:szCs w:val="21"/>
        </w:rPr>
        <w:t xml:space="preserve">　　5.提供项目负责人的专业技术职称或学位证书。</w:t>
      </w:r>
    </w:p>
    <w:p w:rsidR="00A17FF2" w:rsidRPr="00A17FF2" w:rsidRDefault="00A17FF2" w:rsidP="00A17FF2">
      <w:pPr>
        <w:widowControl/>
        <w:shd w:val="clear" w:color="auto" w:fill="FFFFFF"/>
        <w:spacing w:before="195" w:after="195" w:line="360" w:lineRule="atLeast"/>
        <w:jc w:val="left"/>
        <w:rPr>
          <w:rFonts w:ascii="宋体" w:eastAsia="宋体" w:hAnsi="宋体" w:cs="宋体" w:hint="eastAsia"/>
          <w:color w:val="333333"/>
          <w:kern w:val="0"/>
          <w:szCs w:val="21"/>
        </w:rPr>
      </w:pPr>
      <w:r w:rsidRPr="00A17FF2">
        <w:rPr>
          <w:rFonts w:ascii="宋体" w:eastAsia="宋体" w:hAnsi="宋体" w:cs="宋体" w:hint="eastAsia"/>
          <w:color w:val="333333"/>
          <w:kern w:val="0"/>
          <w:szCs w:val="21"/>
        </w:rPr>
        <w:t xml:space="preserve">　　6.提供知识产权相关证明。</w:t>
      </w:r>
    </w:p>
    <w:p w:rsidR="00A17FF2" w:rsidRPr="00A17FF2" w:rsidRDefault="00A17FF2" w:rsidP="00A17FF2">
      <w:pPr>
        <w:widowControl/>
        <w:shd w:val="clear" w:color="auto" w:fill="FFFFFF"/>
        <w:spacing w:before="195" w:after="195" w:line="360" w:lineRule="atLeast"/>
        <w:jc w:val="left"/>
        <w:rPr>
          <w:rFonts w:ascii="宋体" w:eastAsia="宋体" w:hAnsi="宋体" w:cs="宋体" w:hint="eastAsia"/>
          <w:color w:val="333333"/>
          <w:kern w:val="0"/>
          <w:szCs w:val="21"/>
        </w:rPr>
      </w:pPr>
      <w:r w:rsidRPr="00A17FF2">
        <w:rPr>
          <w:rFonts w:ascii="宋体" w:eastAsia="宋体" w:hAnsi="宋体" w:cs="宋体" w:hint="eastAsia"/>
          <w:color w:val="333333"/>
          <w:kern w:val="0"/>
          <w:szCs w:val="21"/>
        </w:rPr>
        <w:t xml:space="preserve">　　7.自筹资金承诺函。</w:t>
      </w:r>
    </w:p>
    <w:p w:rsidR="00A17FF2" w:rsidRPr="00A17FF2" w:rsidRDefault="00A17FF2" w:rsidP="00A17FF2">
      <w:pPr>
        <w:widowControl/>
        <w:shd w:val="clear" w:color="auto" w:fill="FFFFFF"/>
        <w:spacing w:before="195" w:after="195" w:line="360" w:lineRule="atLeast"/>
        <w:jc w:val="left"/>
        <w:rPr>
          <w:rFonts w:ascii="宋体" w:eastAsia="宋体" w:hAnsi="宋体" w:cs="宋体" w:hint="eastAsia"/>
          <w:color w:val="333333"/>
          <w:kern w:val="0"/>
          <w:szCs w:val="21"/>
        </w:rPr>
      </w:pPr>
      <w:r w:rsidRPr="00A17FF2">
        <w:rPr>
          <w:rFonts w:ascii="宋体" w:eastAsia="宋体" w:hAnsi="宋体" w:cs="宋体" w:hint="eastAsia"/>
          <w:color w:val="333333"/>
          <w:kern w:val="0"/>
          <w:szCs w:val="21"/>
        </w:rPr>
        <w:t xml:space="preserve">　　(二)需提交的纸质申报材料。</w:t>
      </w:r>
    </w:p>
    <w:p w:rsidR="00A17FF2" w:rsidRPr="00A17FF2" w:rsidRDefault="00A17FF2" w:rsidP="00A17FF2">
      <w:pPr>
        <w:widowControl/>
        <w:shd w:val="clear" w:color="auto" w:fill="FFFFFF"/>
        <w:spacing w:before="195" w:after="195" w:line="360" w:lineRule="atLeast"/>
        <w:jc w:val="left"/>
        <w:rPr>
          <w:rFonts w:ascii="宋体" w:eastAsia="宋体" w:hAnsi="宋体" w:cs="宋体" w:hint="eastAsia"/>
          <w:color w:val="333333"/>
          <w:kern w:val="0"/>
          <w:szCs w:val="21"/>
        </w:rPr>
      </w:pPr>
      <w:r w:rsidRPr="00A17FF2">
        <w:rPr>
          <w:rFonts w:ascii="宋体" w:eastAsia="宋体" w:hAnsi="宋体" w:cs="宋体" w:hint="eastAsia"/>
          <w:color w:val="333333"/>
          <w:kern w:val="0"/>
          <w:szCs w:val="21"/>
        </w:rPr>
        <w:t xml:space="preserve">　　需提交纸质申报书一式七份，其中一份为原件。每份</w:t>
      </w:r>
      <w:proofErr w:type="gramStart"/>
      <w:r w:rsidRPr="00A17FF2">
        <w:rPr>
          <w:rFonts w:ascii="宋体" w:eastAsia="宋体" w:hAnsi="宋体" w:cs="宋体" w:hint="eastAsia"/>
          <w:color w:val="333333"/>
          <w:kern w:val="0"/>
          <w:szCs w:val="21"/>
        </w:rPr>
        <w:t>申报书需附上</w:t>
      </w:r>
      <w:proofErr w:type="gramEnd"/>
      <w:r w:rsidRPr="00A17FF2">
        <w:rPr>
          <w:rFonts w:ascii="宋体" w:eastAsia="宋体" w:hAnsi="宋体" w:cs="宋体" w:hint="eastAsia"/>
          <w:color w:val="333333"/>
          <w:kern w:val="0"/>
          <w:szCs w:val="21"/>
        </w:rPr>
        <w:t>目录，用A4规格纸张双面打印，装订方式为无线胶装。网上提交的申报材料与纸质申报材料必须一致。</w:t>
      </w:r>
    </w:p>
    <w:p w:rsidR="00A17FF2" w:rsidRPr="00A17FF2" w:rsidRDefault="00A17FF2" w:rsidP="00A17FF2">
      <w:pPr>
        <w:widowControl/>
        <w:shd w:val="clear" w:color="auto" w:fill="FFFFFF"/>
        <w:spacing w:before="195" w:after="195" w:line="360" w:lineRule="atLeast"/>
        <w:jc w:val="left"/>
        <w:rPr>
          <w:rFonts w:ascii="宋体" w:eastAsia="宋体" w:hAnsi="宋体" w:cs="宋体" w:hint="eastAsia"/>
          <w:color w:val="333333"/>
          <w:kern w:val="0"/>
          <w:szCs w:val="21"/>
        </w:rPr>
      </w:pPr>
      <w:r w:rsidRPr="00A17FF2">
        <w:rPr>
          <w:rFonts w:ascii="宋体" w:eastAsia="宋体" w:hAnsi="宋体" w:cs="宋体" w:hint="eastAsia"/>
          <w:color w:val="333333"/>
          <w:kern w:val="0"/>
          <w:szCs w:val="21"/>
        </w:rPr>
        <w:t xml:space="preserve">　　</w:t>
      </w:r>
      <w:r w:rsidRPr="00A17FF2">
        <w:rPr>
          <w:rFonts w:ascii="宋体" w:eastAsia="宋体" w:hAnsi="宋体" w:cs="宋体" w:hint="eastAsia"/>
          <w:b/>
          <w:bCs/>
          <w:color w:val="333333"/>
          <w:kern w:val="0"/>
          <w:szCs w:val="21"/>
        </w:rPr>
        <w:t>六、申报时间与受理地点</w:t>
      </w:r>
    </w:p>
    <w:p w:rsidR="00A17FF2" w:rsidRPr="00A17FF2" w:rsidRDefault="00A17FF2" w:rsidP="00A17FF2">
      <w:pPr>
        <w:widowControl/>
        <w:shd w:val="clear" w:color="auto" w:fill="FFFFFF"/>
        <w:spacing w:before="195" w:after="195" w:line="360" w:lineRule="atLeast"/>
        <w:jc w:val="left"/>
        <w:rPr>
          <w:rFonts w:ascii="宋体" w:eastAsia="宋体" w:hAnsi="宋体" w:cs="宋体" w:hint="eastAsia"/>
          <w:color w:val="333333"/>
          <w:kern w:val="0"/>
          <w:szCs w:val="21"/>
        </w:rPr>
      </w:pPr>
      <w:r w:rsidRPr="00A17FF2">
        <w:rPr>
          <w:rFonts w:ascii="宋体" w:eastAsia="宋体" w:hAnsi="宋体" w:cs="宋体" w:hint="eastAsia"/>
          <w:color w:val="333333"/>
          <w:kern w:val="0"/>
          <w:szCs w:val="21"/>
        </w:rPr>
        <w:t xml:space="preserve">　　(</w:t>
      </w:r>
      <w:proofErr w:type="gramStart"/>
      <w:r w:rsidRPr="00A17FF2">
        <w:rPr>
          <w:rFonts w:ascii="宋体" w:eastAsia="宋体" w:hAnsi="宋体" w:cs="宋体" w:hint="eastAsia"/>
          <w:color w:val="333333"/>
          <w:kern w:val="0"/>
          <w:szCs w:val="21"/>
        </w:rPr>
        <w:t>一</w:t>
      </w:r>
      <w:proofErr w:type="gramEnd"/>
      <w:r w:rsidRPr="00A17FF2">
        <w:rPr>
          <w:rFonts w:ascii="宋体" w:eastAsia="宋体" w:hAnsi="宋体" w:cs="宋体" w:hint="eastAsia"/>
          <w:color w:val="333333"/>
          <w:kern w:val="0"/>
          <w:szCs w:val="21"/>
        </w:rPr>
        <w:t>)网上申报及推荐时间。</w:t>
      </w:r>
    </w:p>
    <w:p w:rsidR="00A17FF2" w:rsidRPr="00A17FF2" w:rsidRDefault="00A17FF2" w:rsidP="00A17FF2">
      <w:pPr>
        <w:widowControl/>
        <w:shd w:val="clear" w:color="auto" w:fill="FFFFFF"/>
        <w:spacing w:before="195" w:after="195" w:line="360" w:lineRule="atLeast"/>
        <w:jc w:val="left"/>
        <w:rPr>
          <w:rFonts w:ascii="宋体" w:eastAsia="宋体" w:hAnsi="宋体" w:cs="宋体" w:hint="eastAsia"/>
          <w:color w:val="333333"/>
          <w:kern w:val="0"/>
          <w:szCs w:val="21"/>
        </w:rPr>
      </w:pPr>
      <w:r w:rsidRPr="00A17FF2">
        <w:rPr>
          <w:rFonts w:ascii="宋体" w:eastAsia="宋体" w:hAnsi="宋体" w:cs="宋体" w:hint="eastAsia"/>
          <w:color w:val="333333"/>
          <w:kern w:val="0"/>
          <w:szCs w:val="21"/>
        </w:rPr>
        <w:t xml:space="preserve">　　1. 网上申报时间。</w:t>
      </w:r>
    </w:p>
    <w:p w:rsidR="00A17FF2" w:rsidRPr="00A17FF2" w:rsidRDefault="00A17FF2" w:rsidP="00A17FF2">
      <w:pPr>
        <w:widowControl/>
        <w:shd w:val="clear" w:color="auto" w:fill="FFFFFF"/>
        <w:spacing w:before="195" w:after="195" w:line="360" w:lineRule="atLeast"/>
        <w:jc w:val="left"/>
        <w:rPr>
          <w:rFonts w:ascii="宋体" w:eastAsia="宋体" w:hAnsi="宋体" w:cs="宋体" w:hint="eastAsia"/>
          <w:color w:val="333333"/>
          <w:kern w:val="0"/>
          <w:szCs w:val="21"/>
        </w:rPr>
      </w:pPr>
      <w:r w:rsidRPr="00A17FF2">
        <w:rPr>
          <w:rFonts w:ascii="宋体" w:eastAsia="宋体" w:hAnsi="宋体" w:cs="宋体" w:hint="eastAsia"/>
          <w:color w:val="333333"/>
          <w:kern w:val="0"/>
          <w:szCs w:val="21"/>
        </w:rPr>
        <w:t xml:space="preserve">　　网上申报系统开通时间为2016年11月11日。</w:t>
      </w:r>
    </w:p>
    <w:p w:rsidR="00A17FF2" w:rsidRPr="00A17FF2" w:rsidRDefault="00A17FF2" w:rsidP="00A17FF2">
      <w:pPr>
        <w:widowControl/>
        <w:shd w:val="clear" w:color="auto" w:fill="FFFFFF"/>
        <w:spacing w:before="195" w:after="195" w:line="360" w:lineRule="atLeast"/>
        <w:jc w:val="left"/>
        <w:rPr>
          <w:rFonts w:ascii="宋体" w:eastAsia="宋体" w:hAnsi="宋体" w:cs="宋体" w:hint="eastAsia"/>
          <w:color w:val="333333"/>
          <w:kern w:val="0"/>
          <w:szCs w:val="21"/>
        </w:rPr>
      </w:pPr>
      <w:r w:rsidRPr="00A17FF2">
        <w:rPr>
          <w:rFonts w:ascii="宋体" w:eastAsia="宋体" w:hAnsi="宋体" w:cs="宋体" w:hint="eastAsia"/>
          <w:color w:val="333333"/>
          <w:kern w:val="0"/>
          <w:szCs w:val="21"/>
        </w:rPr>
        <w:lastRenderedPageBreak/>
        <w:t xml:space="preserve">　　网上申报截止时间为2016年11月25日下午5时。</w:t>
      </w:r>
      <w:proofErr w:type="gramStart"/>
      <w:r w:rsidRPr="00A17FF2">
        <w:rPr>
          <w:rFonts w:ascii="宋体" w:eastAsia="宋体" w:hAnsi="宋体" w:cs="宋体" w:hint="eastAsia"/>
          <w:color w:val="333333"/>
          <w:kern w:val="0"/>
          <w:szCs w:val="21"/>
        </w:rPr>
        <w:t>请项目</w:t>
      </w:r>
      <w:proofErr w:type="gramEnd"/>
      <w:r w:rsidRPr="00A17FF2">
        <w:rPr>
          <w:rFonts w:ascii="宋体" w:eastAsia="宋体" w:hAnsi="宋体" w:cs="宋体" w:hint="eastAsia"/>
          <w:color w:val="333333"/>
          <w:kern w:val="0"/>
          <w:szCs w:val="21"/>
        </w:rPr>
        <w:t>申报者尽早上网提交申报书，因临近申报截止日提交、网络压力过大而导致提交不成功的，责任自负。逾期系统关闭将无法再提交项目。</w:t>
      </w:r>
    </w:p>
    <w:p w:rsidR="00A17FF2" w:rsidRPr="00A17FF2" w:rsidRDefault="00A17FF2" w:rsidP="00A17FF2">
      <w:pPr>
        <w:widowControl/>
        <w:shd w:val="clear" w:color="auto" w:fill="FFFFFF"/>
        <w:spacing w:before="195" w:after="195" w:line="360" w:lineRule="atLeast"/>
        <w:jc w:val="left"/>
        <w:rPr>
          <w:rFonts w:ascii="宋体" w:eastAsia="宋体" w:hAnsi="宋体" w:cs="宋体" w:hint="eastAsia"/>
          <w:color w:val="333333"/>
          <w:kern w:val="0"/>
          <w:szCs w:val="21"/>
        </w:rPr>
      </w:pPr>
      <w:r w:rsidRPr="00A17FF2">
        <w:rPr>
          <w:rFonts w:ascii="宋体" w:eastAsia="宋体" w:hAnsi="宋体" w:cs="宋体" w:hint="eastAsia"/>
          <w:color w:val="333333"/>
          <w:kern w:val="0"/>
          <w:szCs w:val="21"/>
        </w:rPr>
        <w:t xml:space="preserve">　　2. 网上推荐时间。</w:t>
      </w:r>
    </w:p>
    <w:p w:rsidR="00A17FF2" w:rsidRPr="00A17FF2" w:rsidRDefault="00A17FF2" w:rsidP="00A17FF2">
      <w:pPr>
        <w:widowControl/>
        <w:shd w:val="clear" w:color="auto" w:fill="FFFFFF"/>
        <w:spacing w:before="195" w:after="195" w:line="360" w:lineRule="atLeast"/>
        <w:jc w:val="left"/>
        <w:rPr>
          <w:rFonts w:ascii="宋体" w:eastAsia="宋体" w:hAnsi="宋体" w:cs="宋体" w:hint="eastAsia"/>
          <w:color w:val="333333"/>
          <w:kern w:val="0"/>
          <w:szCs w:val="21"/>
        </w:rPr>
      </w:pPr>
      <w:r w:rsidRPr="00A17FF2">
        <w:rPr>
          <w:rFonts w:ascii="宋体" w:eastAsia="宋体" w:hAnsi="宋体" w:cs="宋体" w:hint="eastAsia"/>
          <w:color w:val="333333"/>
          <w:kern w:val="0"/>
          <w:szCs w:val="21"/>
        </w:rPr>
        <w:t xml:space="preserve">　　组织单位网上推荐截止时间统一为2016年11月28日下午5时。逾期系统关闭将无法再推荐项目。</w:t>
      </w:r>
    </w:p>
    <w:p w:rsidR="00A17FF2" w:rsidRPr="00A17FF2" w:rsidRDefault="00A17FF2" w:rsidP="00A17FF2">
      <w:pPr>
        <w:widowControl/>
        <w:shd w:val="clear" w:color="auto" w:fill="FFFFFF"/>
        <w:spacing w:before="195" w:after="195" w:line="360" w:lineRule="atLeast"/>
        <w:jc w:val="left"/>
        <w:rPr>
          <w:rFonts w:ascii="宋体" w:eastAsia="宋体" w:hAnsi="宋体" w:cs="宋体" w:hint="eastAsia"/>
          <w:color w:val="333333"/>
          <w:kern w:val="0"/>
          <w:szCs w:val="21"/>
        </w:rPr>
      </w:pPr>
      <w:r w:rsidRPr="00A17FF2">
        <w:rPr>
          <w:rFonts w:ascii="宋体" w:eastAsia="宋体" w:hAnsi="宋体" w:cs="宋体" w:hint="eastAsia"/>
          <w:color w:val="333333"/>
          <w:kern w:val="0"/>
          <w:szCs w:val="21"/>
        </w:rPr>
        <w:t xml:space="preserve">　　项目经组织单位推荐至</w:t>
      </w:r>
      <w:proofErr w:type="gramStart"/>
      <w:r w:rsidRPr="00A17FF2">
        <w:rPr>
          <w:rFonts w:ascii="宋体" w:eastAsia="宋体" w:hAnsi="宋体" w:cs="宋体" w:hint="eastAsia"/>
          <w:color w:val="333333"/>
          <w:kern w:val="0"/>
          <w:szCs w:val="21"/>
        </w:rPr>
        <w:t>市科创委</w:t>
      </w:r>
      <w:proofErr w:type="gramEnd"/>
      <w:r w:rsidRPr="00A17FF2">
        <w:rPr>
          <w:rFonts w:ascii="宋体" w:eastAsia="宋体" w:hAnsi="宋体" w:cs="宋体" w:hint="eastAsia"/>
          <w:color w:val="333333"/>
          <w:kern w:val="0"/>
          <w:szCs w:val="21"/>
        </w:rPr>
        <w:t>后，项目将不再返回修改。</w:t>
      </w:r>
    </w:p>
    <w:p w:rsidR="00A17FF2" w:rsidRPr="00A17FF2" w:rsidRDefault="00A17FF2" w:rsidP="00A17FF2">
      <w:pPr>
        <w:widowControl/>
        <w:shd w:val="clear" w:color="auto" w:fill="FFFFFF"/>
        <w:spacing w:before="195" w:after="195" w:line="360" w:lineRule="atLeast"/>
        <w:jc w:val="left"/>
        <w:rPr>
          <w:rFonts w:ascii="宋体" w:eastAsia="宋体" w:hAnsi="宋体" w:cs="宋体" w:hint="eastAsia"/>
          <w:color w:val="333333"/>
          <w:kern w:val="0"/>
          <w:szCs w:val="21"/>
        </w:rPr>
      </w:pPr>
      <w:r w:rsidRPr="00A17FF2">
        <w:rPr>
          <w:rFonts w:ascii="宋体" w:eastAsia="宋体" w:hAnsi="宋体" w:cs="宋体" w:hint="eastAsia"/>
          <w:color w:val="333333"/>
          <w:kern w:val="0"/>
          <w:szCs w:val="21"/>
        </w:rPr>
        <w:t xml:space="preserve">　　网上申报系统值班电话：83491531。</w:t>
      </w:r>
    </w:p>
    <w:p w:rsidR="00A17FF2" w:rsidRPr="00A17FF2" w:rsidRDefault="00A17FF2" w:rsidP="00A17FF2">
      <w:pPr>
        <w:widowControl/>
        <w:shd w:val="clear" w:color="auto" w:fill="FFFFFF"/>
        <w:spacing w:before="195" w:after="195" w:line="360" w:lineRule="atLeast"/>
        <w:jc w:val="left"/>
        <w:rPr>
          <w:rFonts w:ascii="宋体" w:eastAsia="宋体" w:hAnsi="宋体" w:cs="宋体" w:hint="eastAsia"/>
          <w:color w:val="333333"/>
          <w:kern w:val="0"/>
          <w:szCs w:val="21"/>
        </w:rPr>
      </w:pPr>
      <w:r w:rsidRPr="00A17FF2">
        <w:rPr>
          <w:rFonts w:ascii="宋体" w:eastAsia="宋体" w:hAnsi="宋体" w:cs="宋体" w:hint="eastAsia"/>
          <w:color w:val="333333"/>
          <w:kern w:val="0"/>
          <w:szCs w:val="21"/>
        </w:rPr>
        <w:t xml:space="preserve">　　(二)纸质申报材料报送时间。</w:t>
      </w:r>
    </w:p>
    <w:p w:rsidR="00A17FF2" w:rsidRPr="00A17FF2" w:rsidRDefault="00A17FF2" w:rsidP="00A17FF2">
      <w:pPr>
        <w:widowControl/>
        <w:shd w:val="clear" w:color="auto" w:fill="FFFFFF"/>
        <w:spacing w:before="195" w:after="195" w:line="360" w:lineRule="atLeast"/>
        <w:jc w:val="left"/>
        <w:rPr>
          <w:rFonts w:ascii="宋体" w:eastAsia="宋体" w:hAnsi="宋体" w:cs="宋体" w:hint="eastAsia"/>
          <w:color w:val="333333"/>
          <w:kern w:val="0"/>
          <w:szCs w:val="21"/>
        </w:rPr>
      </w:pPr>
      <w:r w:rsidRPr="00A17FF2">
        <w:rPr>
          <w:rFonts w:ascii="宋体" w:eastAsia="宋体" w:hAnsi="宋体" w:cs="宋体" w:hint="eastAsia"/>
          <w:color w:val="333333"/>
          <w:kern w:val="0"/>
          <w:szCs w:val="21"/>
        </w:rPr>
        <w:t xml:space="preserve">　　纸质申报材料受理截止时间为2016年11月30日下午5时。</w:t>
      </w:r>
    </w:p>
    <w:p w:rsidR="00A17FF2" w:rsidRPr="00A17FF2" w:rsidRDefault="00A17FF2" w:rsidP="00A17FF2">
      <w:pPr>
        <w:widowControl/>
        <w:shd w:val="clear" w:color="auto" w:fill="FFFFFF"/>
        <w:spacing w:before="195" w:after="195" w:line="360" w:lineRule="atLeast"/>
        <w:jc w:val="left"/>
        <w:rPr>
          <w:rFonts w:ascii="宋体" w:eastAsia="宋体" w:hAnsi="宋体" w:cs="宋体" w:hint="eastAsia"/>
          <w:color w:val="333333"/>
          <w:kern w:val="0"/>
          <w:szCs w:val="21"/>
        </w:rPr>
      </w:pPr>
      <w:r w:rsidRPr="00A17FF2">
        <w:rPr>
          <w:rFonts w:ascii="宋体" w:eastAsia="宋体" w:hAnsi="宋体" w:cs="宋体" w:hint="eastAsia"/>
          <w:color w:val="333333"/>
          <w:kern w:val="0"/>
          <w:szCs w:val="21"/>
        </w:rPr>
        <w:t xml:space="preserve">　　(三)纸质申报材料受理地点。</w:t>
      </w:r>
    </w:p>
    <w:p w:rsidR="00A17FF2" w:rsidRPr="00A17FF2" w:rsidRDefault="00A17FF2" w:rsidP="00A17FF2">
      <w:pPr>
        <w:widowControl/>
        <w:shd w:val="clear" w:color="auto" w:fill="FFFFFF"/>
        <w:spacing w:before="195" w:after="195" w:line="360" w:lineRule="atLeast"/>
        <w:jc w:val="left"/>
        <w:rPr>
          <w:rFonts w:ascii="宋体" w:eastAsia="宋体" w:hAnsi="宋体" w:cs="宋体" w:hint="eastAsia"/>
          <w:color w:val="333333"/>
          <w:kern w:val="0"/>
          <w:szCs w:val="21"/>
        </w:rPr>
      </w:pPr>
      <w:r w:rsidRPr="00A17FF2">
        <w:rPr>
          <w:rFonts w:ascii="宋体" w:eastAsia="宋体" w:hAnsi="宋体" w:cs="宋体" w:hint="eastAsia"/>
          <w:color w:val="333333"/>
          <w:kern w:val="0"/>
          <w:szCs w:val="21"/>
        </w:rPr>
        <w:t xml:space="preserve">　　受理点：广州生物工程中心。</w:t>
      </w:r>
    </w:p>
    <w:p w:rsidR="00A17FF2" w:rsidRPr="00A17FF2" w:rsidRDefault="00A17FF2" w:rsidP="00A17FF2">
      <w:pPr>
        <w:widowControl/>
        <w:shd w:val="clear" w:color="auto" w:fill="FFFFFF"/>
        <w:spacing w:before="195" w:after="195" w:line="360" w:lineRule="atLeast"/>
        <w:jc w:val="left"/>
        <w:rPr>
          <w:rFonts w:ascii="宋体" w:eastAsia="宋体" w:hAnsi="宋体" w:cs="宋体" w:hint="eastAsia"/>
          <w:color w:val="333333"/>
          <w:kern w:val="0"/>
          <w:szCs w:val="21"/>
        </w:rPr>
      </w:pPr>
      <w:r w:rsidRPr="00A17FF2">
        <w:rPr>
          <w:rFonts w:ascii="宋体" w:eastAsia="宋体" w:hAnsi="宋体" w:cs="宋体" w:hint="eastAsia"/>
          <w:color w:val="333333"/>
          <w:kern w:val="0"/>
          <w:szCs w:val="21"/>
        </w:rPr>
        <w:t xml:space="preserve">　　地址：天河区龙口东路34号龙口科技大厦305室。</w:t>
      </w:r>
    </w:p>
    <w:p w:rsidR="00A17FF2" w:rsidRPr="00A17FF2" w:rsidRDefault="00A17FF2" w:rsidP="00A17FF2">
      <w:pPr>
        <w:widowControl/>
        <w:shd w:val="clear" w:color="auto" w:fill="FFFFFF"/>
        <w:spacing w:before="195" w:after="195" w:line="360" w:lineRule="atLeast"/>
        <w:jc w:val="left"/>
        <w:rPr>
          <w:rFonts w:ascii="宋体" w:eastAsia="宋体" w:hAnsi="宋体" w:cs="宋体" w:hint="eastAsia"/>
          <w:color w:val="333333"/>
          <w:kern w:val="0"/>
          <w:szCs w:val="21"/>
        </w:rPr>
      </w:pPr>
      <w:r w:rsidRPr="00A17FF2">
        <w:rPr>
          <w:rFonts w:ascii="宋体" w:eastAsia="宋体" w:hAnsi="宋体" w:cs="宋体" w:hint="eastAsia"/>
          <w:color w:val="333333"/>
          <w:kern w:val="0"/>
          <w:szCs w:val="21"/>
        </w:rPr>
        <w:t xml:space="preserve">　　联系人：任军慧、邵义文。</w:t>
      </w:r>
    </w:p>
    <w:p w:rsidR="00A17FF2" w:rsidRPr="00A17FF2" w:rsidRDefault="00A17FF2" w:rsidP="00A17FF2">
      <w:pPr>
        <w:widowControl/>
        <w:shd w:val="clear" w:color="auto" w:fill="FFFFFF"/>
        <w:spacing w:before="195" w:after="195" w:line="360" w:lineRule="atLeast"/>
        <w:jc w:val="left"/>
        <w:rPr>
          <w:rFonts w:ascii="宋体" w:eastAsia="宋体" w:hAnsi="宋体" w:cs="宋体" w:hint="eastAsia"/>
          <w:color w:val="333333"/>
          <w:kern w:val="0"/>
          <w:szCs w:val="21"/>
        </w:rPr>
      </w:pPr>
      <w:r w:rsidRPr="00A17FF2">
        <w:rPr>
          <w:rFonts w:ascii="宋体" w:eastAsia="宋体" w:hAnsi="宋体" w:cs="宋体" w:hint="eastAsia"/>
          <w:color w:val="333333"/>
          <w:kern w:val="0"/>
          <w:szCs w:val="21"/>
        </w:rPr>
        <w:t xml:space="preserve">　　联系电话：87568623-329/321。</w:t>
      </w:r>
    </w:p>
    <w:p w:rsidR="00A17FF2" w:rsidRPr="00A17FF2" w:rsidRDefault="00A17FF2" w:rsidP="00A17FF2">
      <w:pPr>
        <w:widowControl/>
        <w:shd w:val="clear" w:color="auto" w:fill="FFFFFF"/>
        <w:spacing w:before="195" w:after="195" w:line="360" w:lineRule="atLeast"/>
        <w:jc w:val="left"/>
        <w:rPr>
          <w:rFonts w:ascii="宋体" w:eastAsia="宋体" w:hAnsi="宋体" w:cs="宋体" w:hint="eastAsia"/>
          <w:color w:val="333333"/>
          <w:kern w:val="0"/>
          <w:szCs w:val="21"/>
        </w:rPr>
      </w:pPr>
      <w:r w:rsidRPr="00A17FF2">
        <w:rPr>
          <w:rFonts w:ascii="宋体" w:eastAsia="宋体" w:hAnsi="宋体" w:cs="宋体" w:hint="eastAsia"/>
          <w:color w:val="333333"/>
          <w:kern w:val="0"/>
          <w:szCs w:val="21"/>
        </w:rPr>
        <w:t xml:space="preserve">　　</w:t>
      </w:r>
      <w:r w:rsidRPr="00A17FF2">
        <w:rPr>
          <w:rFonts w:ascii="宋体" w:eastAsia="宋体" w:hAnsi="宋体" w:cs="宋体" w:hint="eastAsia"/>
          <w:b/>
          <w:bCs/>
          <w:color w:val="333333"/>
          <w:kern w:val="0"/>
          <w:szCs w:val="21"/>
        </w:rPr>
        <w:t>七、申报程序说明</w:t>
      </w:r>
    </w:p>
    <w:p w:rsidR="00A17FF2" w:rsidRPr="00A17FF2" w:rsidRDefault="00A17FF2" w:rsidP="00A17FF2">
      <w:pPr>
        <w:widowControl/>
        <w:shd w:val="clear" w:color="auto" w:fill="FFFFFF"/>
        <w:spacing w:before="195" w:after="195" w:line="360" w:lineRule="atLeast"/>
        <w:jc w:val="left"/>
        <w:rPr>
          <w:rFonts w:ascii="宋体" w:eastAsia="宋体" w:hAnsi="宋体" w:cs="宋体" w:hint="eastAsia"/>
          <w:color w:val="333333"/>
          <w:kern w:val="0"/>
          <w:szCs w:val="21"/>
        </w:rPr>
      </w:pPr>
      <w:r w:rsidRPr="00A17FF2">
        <w:rPr>
          <w:rFonts w:ascii="宋体" w:eastAsia="宋体" w:hAnsi="宋体" w:cs="宋体" w:hint="eastAsia"/>
          <w:color w:val="333333"/>
          <w:kern w:val="0"/>
          <w:szCs w:val="21"/>
        </w:rPr>
        <w:t xml:space="preserve">　　(</w:t>
      </w:r>
      <w:proofErr w:type="gramStart"/>
      <w:r w:rsidRPr="00A17FF2">
        <w:rPr>
          <w:rFonts w:ascii="宋体" w:eastAsia="宋体" w:hAnsi="宋体" w:cs="宋体" w:hint="eastAsia"/>
          <w:color w:val="333333"/>
          <w:kern w:val="0"/>
          <w:szCs w:val="21"/>
        </w:rPr>
        <w:t>一</w:t>
      </w:r>
      <w:proofErr w:type="gramEnd"/>
      <w:r w:rsidRPr="00A17FF2">
        <w:rPr>
          <w:rFonts w:ascii="宋体" w:eastAsia="宋体" w:hAnsi="宋体" w:cs="宋体" w:hint="eastAsia"/>
          <w:color w:val="333333"/>
          <w:kern w:val="0"/>
          <w:szCs w:val="21"/>
        </w:rPr>
        <w:t>)申报单位进入广州市科技计划管理系统按照要求完成申报注册，获取单位用户名及密码，并完善单位信息。已注册</w:t>
      </w:r>
      <w:proofErr w:type="gramStart"/>
      <w:r w:rsidRPr="00A17FF2">
        <w:rPr>
          <w:rFonts w:ascii="宋体" w:eastAsia="宋体" w:hAnsi="宋体" w:cs="宋体" w:hint="eastAsia"/>
          <w:color w:val="333333"/>
          <w:kern w:val="0"/>
          <w:szCs w:val="21"/>
        </w:rPr>
        <w:t>帐号</w:t>
      </w:r>
      <w:proofErr w:type="gramEnd"/>
      <w:r w:rsidRPr="00A17FF2">
        <w:rPr>
          <w:rFonts w:ascii="宋体" w:eastAsia="宋体" w:hAnsi="宋体" w:cs="宋体" w:hint="eastAsia"/>
          <w:color w:val="333333"/>
          <w:kern w:val="0"/>
          <w:szCs w:val="21"/>
        </w:rPr>
        <w:t>的单位，用原账号密码登录即可，不需另行注册。</w:t>
      </w:r>
    </w:p>
    <w:p w:rsidR="00A17FF2" w:rsidRPr="00A17FF2" w:rsidRDefault="00A17FF2" w:rsidP="00A17FF2">
      <w:pPr>
        <w:widowControl/>
        <w:shd w:val="clear" w:color="auto" w:fill="FFFFFF"/>
        <w:spacing w:before="195" w:after="195" w:line="360" w:lineRule="atLeast"/>
        <w:jc w:val="left"/>
        <w:rPr>
          <w:rFonts w:ascii="宋体" w:eastAsia="宋体" w:hAnsi="宋体" w:cs="宋体" w:hint="eastAsia"/>
          <w:color w:val="333333"/>
          <w:kern w:val="0"/>
          <w:szCs w:val="21"/>
        </w:rPr>
      </w:pPr>
      <w:r w:rsidRPr="00A17FF2">
        <w:rPr>
          <w:rFonts w:ascii="宋体" w:eastAsia="宋体" w:hAnsi="宋体" w:cs="宋体" w:hint="eastAsia"/>
          <w:color w:val="333333"/>
          <w:kern w:val="0"/>
          <w:szCs w:val="21"/>
        </w:rPr>
        <w:t xml:space="preserve">　　(二)单位用户登录系统，生成项目申报人账号、密码。</w:t>
      </w:r>
    </w:p>
    <w:p w:rsidR="00A17FF2" w:rsidRPr="00A17FF2" w:rsidRDefault="00A17FF2" w:rsidP="00A17FF2">
      <w:pPr>
        <w:widowControl/>
        <w:shd w:val="clear" w:color="auto" w:fill="FFFFFF"/>
        <w:spacing w:before="195" w:after="195" w:line="360" w:lineRule="atLeast"/>
        <w:jc w:val="left"/>
        <w:rPr>
          <w:rFonts w:ascii="宋体" w:eastAsia="宋体" w:hAnsi="宋体" w:cs="宋体" w:hint="eastAsia"/>
          <w:color w:val="333333"/>
          <w:kern w:val="0"/>
          <w:szCs w:val="21"/>
        </w:rPr>
      </w:pPr>
      <w:r w:rsidRPr="00A17FF2">
        <w:rPr>
          <w:rFonts w:ascii="宋体" w:eastAsia="宋体" w:hAnsi="宋体" w:cs="宋体" w:hint="eastAsia"/>
          <w:color w:val="333333"/>
          <w:kern w:val="0"/>
          <w:szCs w:val="21"/>
        </w:rPr>
        <w:t xml:space="preserve">　　(三)项目申报人登录系统，选择相应的专项，按申报指南要求在线填写申报书并上传附件材料后，提交至申报单位用户审核。</w:t>
      </w:r>
    </w:p>
    <w:p w:rsidR="00A17FF2" w:rsidRPr="00A17FF2" w:rsidRDefault="00A17FF2" w:rsidP="00A17FF2">
      <w:pPr>
        <w:widowControl/>
        <w:shd w:val="clear" w:color="auto" w:fill="FFFFFF"/>
        <w:spacing w:before="195" w:after="195" w:line="360" w:lineRule="atLeast"/>
        <w:jc w:val="left"/>
        <w:rPr>
          <w:rFonts w:ascii="宋体" w:eastAsia="宋体" w:hAnsi="宋体" w:cs="宋体" w:hint="eastAsia"/>
          <w:color w:val="333333"/>
          <w:kern w:val="0"/>
          <w:szCs w:val="21"/>
        </w:rPr>
      </w:pPr>
      <w:r w:rsidRPr="00A17FF2">
        <w:rPr>
          <w:rFonts w:ascii="宋体" w:eastAsia="宋体" w:hAnsi="宋体" w:cs="宋体" w:hint="eastAsia"/>
          <w:color w:val="333333"/>
          <w:kern w:val="0"/>
          <w:szCs w:val="21"/>
        </w:rPr>
        <w:t xml:space="preserve">　　(四)项目申报单位及组织单位应对申报的项目进行认真审查，严格控制申报项目质量，并在申报系统推荐截止时间前完成在线审核推荐。</w:t>
      </w:r>
    </w:p>
    <w:p w:rsidR="00A17FF2" w:rsidRPr="00A17FF2" w:rsidRDefault="00A17FF2" w:rsidP="00A17FF2">
      <w:pPr>
        <w:widowControl/>
        <w:shd w:val="clear" w:color="auto" w:fill="FFFFFF"/>
        <w:spacing w:before="195" w:after="195" w:line="360" w:lineRule="atLeast"/>
        <w:jc w:val="left"/>
        <w:rPr>
          <w:rFonts w:ascii="宋体" w:eastAsia="宋体" w:hAnsi="宋体" w:cs="宋体" w:hint="eastAsia"/>
          <w:color w:val="333333"/>
          <w:kern w:val="0"/>
          <w:szCs w:val="21"/>
        </w:rPr>
      </w:pPr>
      <w:r w:rsidRPr="00A17FF2">
        <w:rPr>
          <w:rFonts w:ascii="宋体" w:eastAsia="宋体" w:hAnsi="宋体" w:cs="宋体" w:hint="eastAsia"/>
          <w:color w:val="333333"/>
          <w:kern w:val="0"/>
          <w:szCs w:val="21"/>
        </w:rPr>
        <w:t xml:space="preserve">　　(五)申报材料经申报单位用户、组织单位网上审核推荐后，即可生成申报书正式稿，项目申报人打印</w:t>
      </w:r>
      <w:proofErr w:type="gramStart"/>
      <w:r w:rsidRPr="00A17FF2">
        <w:rPr>
          <w:rFonts w:ascii="宋体" w:eastAsia="宋体" w:hAnsi="宋体" w:cs="宋体" w:hint="eastAsia"/>
          <w:color w:val="333333"/>
          <w:kern w:val="0"/>
          <w:szCs w:val="21"/>
        </w:rPr>
        <w:t>正式稿</w:t>
      </w:r>
      <w:proofErr w:type="gramEnd"/>
      <w:r w:rsidRPr="00A17FF2">
        <w:rPr>
          <w:rFonts w:ascii="宋体" w:eastAsia="宋体" w:hAnsi="宋体" w:cs="宋体" w:hint="eastAsia"/>
          <w:color w:val="333333"/>
          <w:kern w:val="0"/>
          <w:szCs w:val="21"/>
        </w:rPr>
        <w:t>签名并经申报单位盖章后，将全套材料报送项目组织单位(项目组织单位指申报单位的上级主管部门、中央在穗单位;无明确主管单位的，指所在区科技主管部门)。</w:t>
      </w:r>
    </w:p>
    <w:p w:rsidR="00A17FF2" w:rsidRPr="00A17FF2" w:rsidRDefault="00A17FF2" w:rsidP="00A17FF2">
      <w:pPr>
        <w:widowControl/>
        <w:shd w:val="clear" w:color="auto" w:fill="FFFFFF"/>
        <w:spacing w:before="195" w:after="195" w:line="360" w:lineRule="atLeast"/>
        <w:jc w:val="left"/>
        <w:rPr>
          <w:rFonts w:ascii="宋体" w:eastAsia="宋体" w:hAnsi="宋体" w:cs="宋体" w:hint="eastAsia"/>
          <w:color w:val="333333"/>
          <w:kern w:val="0"/>
          <w:szCs w:val="21"/>
        </w:rPr>
      </w:pPr>
      <w:r w:rsidRPr="00A17FF2">
        <w:rPr>
          <w:rFonts w:ascii="宋体" w:eastAsia="宋体" w:hAnsi="宋体" w:cs="宋体" w:hint="eastAsia"/>
          <w:color w:val="333333"/>
          <w:kern w:val="0"/>
          <w:szCs w:val="21"/>
        </w:rPr>
        <w:t xml:space="preserve">　　(六)组织单位对推荐的项目纸质</w:t>
      </w:r>
      <w:proofErr w:type="gramStart"/>
      <w:r w:rsidRPr="00A17FF2">
        <w:rPr>
          <w:rFonts w:ascii="宋体" w:eastAsia="宋体" w:hAnsi="宋体" w:cs="宋体" w:hint="eastAsia"/>
          <w:color w:val="333333"/>
          <w:kern w:val="0"/>
          <w:szCs w:val="21"/>
        </w:rPr>
        <w:t>申报书加具</w:t>
      </w:r>
      <w:proofErr w:type="gramEnd"/>
      <w:r w:rsidRPr="00A17FF2">
        <w:rPr>
          <w:rFonts w:ascii="宋体" w:eastAsia="宋体" w:hAnsi="宋体" w:cs="宋体" w:hint="eastAsia"/>
          <w:color w:val="333333"/>
          <w:kern w:val="0"/>
          <w:szCs w:val="21"/>
        </w:rPr>
        <w:t>意见、盖章，并在指定的时间内将项目材料送至申报材料受理点。</w:t>
      </w:r>
    </w:p>
    <w:p w:rsidR="00A17FF2" w:rsidRPr="00A17FF2" w:rsidRDefault="00A17FF2" w:rsidP="00A17FF2">
      <w:pPr>
        <w:widowControl/>
        <w:shd w:val="clear" w:color="auto" w:fill="FFFFFF"/>
        <w:spacing w:before="195" w:after="195" w:line="360" w:lineRule="atLeast"/>
        <w:jc w:val="left"/>
        <w:rPr>
          <w:rFonts w:ascii="宋体" w:eastAsia="宋体" w:hAnsi="宋体" w:cs="宋体" w:hint="eastAsia"/>
          <w:color w:val="333333"/>
          <w:kern w:val="0"/>
          <w:szCs w:val="21"/>
        </w:rPr>
      </w:pPr>
      <w:r w:rsidRPr="00A17FF2">
        <w:rPr>
          <w:rFonts w:ascii="宋体" w:eastAsia="宋体" w:hAnsi="宋体" w:cs="宋体" w:hint="eastAsia"/>
          <w:color w:val="333333"/>
          <w:kern w:val="0"/>
          <w:szCs w:val="21"/>
        </w:rPr>
        <w:lastRenderedPageBreak/>
        <w:t xml:space="preserve">　　(七)部分申报材料将根据专家评审意见退回申报单位进行修改。</w:t>
      </w:r>
    </w:p>
    <w:p w:rsidR="00A17FF2" w:rsidRPr="00A17FF2" w:rsidRDefault="00A17FF2" w:rsidP="00A17FF2">
      <w:pPr>
        <w:widowControl/>
        <w:shd w:val="clear" w:color="auto" w:fill="FFFFFF"/>
        <w:spacing w:before="195" w:after="195" w:line="360" w:lineRule="atLeast"/>
        <w:jc w:val="left"/>
        <w:rPr>
          <w:rFonts w:ascii="宋体" w:eastAsia="宋体" w:hAnsi="宋体" w:cs="宋体" w:hint="eastAsia"/>
          <w:color w:val="333333"/>
          <w:kern w:val="0"/>
          <w:szCs w:val="21"/>
        </w:rPr>
      </w:pPr>
      <w:r w:rsidRPr="00A17FF2">
        <w:rPr>
          <w:rFonts w:ascii="宋体" w:eastAsia="宋体" w:hAnsi="宋体" w:cs="宋体" w:hint="eastAsia"/>
          <w:color w:val="333333"/>
          <w:kern w:val="0"/>
          <w:szCs w:val="21"/>
        </w:rPr>
        <w:t xml:space="preserve">　</w:t>
      </w:r>
      <w:r w:rsidRPr="00A17FF2">
        <w:rPr>
          <w:rFonts w:ascii="宋体" w:eastAsia="宋体" w:hAnsi="宋体" w:cs="宋体" w:hint="eastAsia"/>
          <w:b/>
          <w:bCs/>
          <w:color w:val="333333"/>
          <w:kern w:val="0"/>
          <w:szCs w:val="21"/>
        </w:rPr>
        <w:t xml:space="preserve">　八、有关事项</w:t>
      </w:r>
    </w:p>
    <w:p w:rsidR="00A17FF2" w:rsidRPr="00A17FF2" w:rsidRDefault="00A17FF2" w:rsidP="00A17FF2">
      <w:pPr>
        <w:widowControl/>
        <w:shd w:val="clear" w:color="auto" w:fill="FFFFFF"/>
        <w:spacing w:before="195" w:after="195" w:line="360" w:lineRule="atLeast"/>
        <w:jc w:val="left"/>
        <w:rPr>
          <w:rFonts w:ascii="宋体" w:eastAsia="宋体" w:hAnsi="宋体" w:cs="宋体" w:hint="eastAsia"/>
          <w:color w:val="333333"/>
          <w:kern w:val="0"/>
          <w:szCs w:val="21"/>
        </w:rPr>
      </w:pPr>
      <w:r w:rsidRPr="00A17FF2">
        <w:rPr>
          <w:rFonts w:ascii="宋体" w:eastAsia="宋体" w:hAnsi="宋体" w:cs="宋体" w:hint="eastAsia"/>
          <w:color w:val="333333"/>
          <w:kern w:val="0"/>
          <w:szCs w:val="21"/>
        </w:rPr>
        <w:t xml:space="preserve">　　(</w:t>
      </w:r>
      <w:proofErr w:type="gramStart"/>
      <w:r w:rsidRPr="00A17FF2">
        <w:rPr>
          <w:rFonts w:ascii="宋体" w:eastAsia="宋体" w:hAnsi="宋体" w:cs="宋体" w:hint="eastAsia"/>
          <w:color w:val="333333"/>
          <w:kern w:val="0"/>
          <w:szCs w:val="21"/>
        </w:rPr>
        <w:t>一</w:t>
      </w:r>
      <w:proofErr w:type="gramEnd"/>
      <w:r w:rsidRPr="00A17FF2">
        <w:rPr>
          <w:rFonts w:ascii="宋体" w:eastAsia="宋体" w:hAnsi="宋体" w:cs="宋体" w:hint="eastAsia"/>
          <w:color w:val="333333"/>
          <w:kern w:val="0"/>
          <w:szCs w:val="21"/>
        </w:rPr>
        <w:t>)项目申报人应认真、如实填写申报材料，依时提交，并对申报材料的真实性、合法性、有效性负责。凡弄虚作假者，一经发现并核实后，将取消项目申报人3年内申报我市科技计划项目的资格，如已获准立项将作撤销立项处理并通报，同时3年内不推荐其申报上级科技部门项目。</w:t>
      </w:r>
    </w:p>
    <w:p w:rsidR="00A17FF2" w:rsidRPr="00A17FF2" w:rsidRDefault="00A17FF2" w:rsidP="00A17FF2">
      <w:pPr>
        <w:widowControl/>
        <w:shd w:val="clear" w:color="auto" w:fill="FFFFFF"/>
        <w:spacing w:before="195" w:after="195" w:line="360" w:lineRule="atLeast"/>
        <w:jc w:val="left"/>
        <w:rPr>
          <w:rFonts w:ascii="宋体" w:eastAsia="宋体" w:hAnsi="宋体" w:cs="宋体" w:hint="eastAsia"/>
          <w:color w:val="333333"/>
          <w:kern w:val="0"/>
          <w:szCs w:val="21"/>
        </w:rPr>
      </w:pPr>
      <w:r w:rsidRPr="00A17FF2">
        <w:rPr>
          <w:rFonts w:ascii="宋体" w:eastAsia="宋体" w:hAnsi="宋体" w:cs="宋体" w:hint="eastAsia"/>
          <w:color w:val="333333"/>
          <w:kern w:val="0"/>
          <w:szCs w:val="21"/>
        </w:rPr>
        <w:t xml:space="preserve">　　(二)项目申报单位应合理安排项目内容、目标及总经费。申报的项目若立项，项目合同书中内容、目标、投入总经费原则上需与申报书一致。若有专家评审、论证意见或市健康医疗协同创新重大专项工作委员会决策意见提出需对项目内容、目标、投入总经费调整的，按照所提意见进行调整。</w:t>
      </w:r>
    </w:p>
    <w:p w:rsidR="00A17FF2" w:rsidRPr="00A17FF2" w:rsidRDefault="00A17FF2" w:rsidP="00A17FF2">
      <w:pPr>
        <w:widowControl/>
        <w:shd w:val="clear" w:color="auto" w:fill="FFFFFF"/>
        <w:spacing w:before="195" w:after="195" w:line="360" w:lineRule="atLeast"/>
        <w:jc w:val="left"/>
        <w:rPr>
          <w:rFonts w:ascii="宋体" w:eastAsia="宋体" w:hAnsi="宋体" w:cs="宋体" w:hint="eastAsia"/>
          <w:color w:val="333333"/>
          <w:kern w:val="0"/>
          <w:szCs w:val="21"/>
        </w:rPr>
      </w:pPr>
      <w:r w:rsidRPr="00A17FF2">
        <w:rPr>
          <w:rFonts w:ascii="宋体" w:eastAsia="宋体" w:hAnsi="宋体" w:cs="宋体" w:hint="eastAsia"/>
          <w:color w:val="333333"/>
          <w:kern w:val="0"/>
          <w:szCs w:val="21"/>
        </w:rPr>
        <w:t xml:space="preserve">　　(三)我委受理的申报材料一律不予退还。</w:t>
      </w:r>
    </w:p>
    <w:p w:rsidR="00A17FF2" w:rsidRPr="00A17FF2" w:rsidRDefault="00A17FF2" w:rsidP="00A17FF2">
      <w:pPr>
        <w:widowControl/>
        <w:shd w:val="clear" w:color="auto" w:fill="FFFFFF"/>
        <w:spacing w:before="195" w:after="195" w:line="360" w:lineRule="atLeast"/>
        <w:jc w:val="left"/>
        <w:rPr>
          <w:rFonts w:ascii="宋体" w:eastAsia="宋体" w:hAnsi="宋体" w:cs="宋体" w:hint="eastAsia"/>
          <w:color w:val="333333"/>
          <w:kern w:val="0"/>
          <w:szCs w:val="21"/>
        </w:rPr>
      </w:pPr>
      <w:r w:rsidRPr="00A17FF2">
        <w:rPr>
          <w:rFonts w:ascii="宋体" w:eastAsia="宋体" w:hAnsi="宋体" w:cs="宋体" w:hint="eastAsia"/>
          <w:color w:val="333333"/>
          <w:kern w:val="0"/>
          <w:szCs w:val="21"/>
        </w:rPr>
        <w:t xml:space="preserve">　　(四)请注意加强知识产权保护，专利申请、授权量将作为评价项目的重要指标之一。项目申报人及申报单位须自行承担包括知识产权纠纷在内的一切风险。</w:t>
      </w:r>
    </w:p>
    <w:p w:rsidR="00A17FF2" w:rsidRPr="00A17FF2" w:rsidRDefault="00A17FF2" w:rsidP="00A17FF2">
      <w:pPr>
        <w:widowControl/>
        <w:shd w:val="clear" w:color="auto" w:fill="FFFFFF"/>
        <w:spacing w:before="195" w:after="195" w:line="360" w:lineRule="atLeast"/>
        <w:jc w:val="left"/>
        <w:rPr>
          <w:rFonts w:ascii="宋体" w:eastAsia="宋体" w:hAnsi="宋体" w:cs="宋体" w:hint="eastAsia"/>
          <w:color w:val="333333"/>
          <w:kern w:val="0"/>
          <w:szCs w:val="21"/>
        </w:rPr>
      </w:pPr>
      <w:r w:rsidRPr="00A17FF2">
        <w:rPr>
          <w:rFonts w:ascii="宋体" w:eastAsia="宋体" w:hAnsi="宋体" w:cs="宋体" w:hint="eastAsia"/>
          <w:color w:val="333333"/>
          <w:kern w:val="0"/>
          <w:szCs w:val="21"/>
        </w:rPr>
        <w:t xml:space="preserve">　　(五)项目评审按照《广州市健康医疗协同创新重大专项管理办法》(</w:t>
      </w:r>
      <w:proofErr w:type="gramStart"/>
      <w:r w:rsidRPr="00A17FF2">
        <w:rPr>
          <w:rFonts w:ascii="宋体" w:eastAsia="宋体" w:hAnsi="宋体" w:cs="宋体" w:hint="eastAsia"/>
          <w:color w:val="333333"/>
          <w:kern w:val="0"/>
          <w:szCs w:val="21"/>
        </w:rPr>
        <w:t>穗科创</w:t>
      </w:r>
      <w:proofErr w:type="gramEnd"/>
      <w:r w:rsidRPr="00A17FF2">
        <w:rPr>
          <w:rFonts w:ascii="宋体" w:eastAsia="宋体" w:hAnsi="宋体" w:cs="宋体" w:hint="eastAsia"/>
          <w:color w:val="333333"/>
          <w:kern w:val="0"/>
          <w:szCs w:val="21"/>
        </w:rPr>
        <w:t>〔2015〕9号)有关规定执行。</w:t>
      </w:r>
    </w:p>
    <w:p w:rsidR="00A17FF2" w:rsidRPr="00A17FF2" w:rsidRDefault="00A17FF2" w:rsidP="00A17FF2">
      <w:pPr>
        <w:widowControl/>
        <w:shd w:val="clear" w:color="auto" w:fill="FFFFFF"/>
        <w:spacing w:before="195" w:after="195" w:line="360" w:lineRule="atLeast"/>
        <w:jc w:val="left"/>
        <w:rPr>
          <w:rFonts w:ascii="宋体" w:eastAsia="宋体" w:hAnsi="宋体" w:cs="宋体" w:hint="eastAsia"/>
          <w:color w:val="333333"/>
          <w:kern w:val="0"/>
          <w:szCs w:val="21"/>
        </w:rPr>
      </w:pPr>
      <w:r w:rsidRPr="00A17FF2">
        <w:rPr>
          <w:rFonts w:ascii="宋体" w:eastAsia="宋体" w:hAnsi="宋体" w:cs="宋体" w:hint="eastAsia"/>
          <w:color w:val="333333"/>
          <w:kern w:val="0"/>
          <w:szCs w:val="21"/>
        </w:rPr>
        <w:t xml:space="preserve">　　(六)为促进项目评审公开、公平、公正，项目申报受理情况、评审结果、拟立项项目清单等信息都将通过我委网站公开，请各申报人及申报单位关注相关信息。</w:t>
      </w:r>
    </w:p>
    <w:p w:rsidR="00A17FF2" w:rsidRPr="00A17FF2" w:rsidRDefault="00A17FF2" w:rsidP="00A17FF2">
      <w:pPr>
        <w:widowControl/>
        <w:shd w:val="clear" w:color="auto" w:fill="FFFFFF"/>
        <w:spacing w:before="195" w:after="195" w:line="360" w:lineRule="atLeast"/>
        <w:jc w:val="left"/>
        <w:rPr>
          <w:rFonts w:ascii="宋体" w:eastAsia="宋体" w:hAnsi="宋体" w:cs="宋体" w:hint="eastAsia"/>
          <w:color w:val="333333"/>
          <w:kern w:val="0"/>
          <w:szCs w:val="21"/>
        </w:rPr>
      </w:pPr>
      <w:r w:rsidRPr="00A17FF2">
        <w:rPr>
          <w:rFonts w:ascii="宋体" w:eastAsia="宋体" w:hAnsi="宋体" w:cs="宋体" w:hint="eastAsia"/>
          <w:color w:val="333333"/>
          <w:kern w:val="0"/>
          <w:szCs w:val="21"/>
        </w:rPr>
        <w:t xml:space="preserve">　　(七)申报单位或项目负责人如有行贿行为和其他不良信用记录的，市科技行政部门将取消其项目申报和立项资格。</w:t>
      </w:r>
    </w:p>
    <w:p w:rsidR="00A17FF2" w:rsidRPr="00A17FF2" w:rsidRDefault="00A17FF2" w:rsidP="00A17FF2">
      <w:pPr>
        <w:widowControl/>
        <w:shd w:val="clear" w:color="auto" w:fill="FFFFFF"/>
        <w:spacing w:before="195" w:after="195" w:line="360" w:lineRule="atLeast"/>
        <w:jc w:val="left"/>
        <w:rPr>
          <w:rFonts w:ascii="宋体" w:eastAsia="宋体" w:hAnsi="宋体" w:cs="宋体" w:hint="eastAsia"/>
          <w:color w:val="333333"/>
          <w:kern w:val="0"/>
          <w:szCs w:val="21"/>
        </w:rPr>
      </w:pPr>
      <w:r w:rsidRPr="00A17FF2">
        <w:rPr>
          <w:rFonts w:ascii="宋体" w:eastAsia="宋体" w:hAnsi="宋体" w:cs="宋体" w:hint="eastAsia"/>
          <w:color w:val="333333"/>
          <w:kern w:val="0"/>
          <w:szCs w:val="21"/>
        </w:rPr>
        <w:t xml:space="preserve">　　(八)本指南未尽事宜按照《广州市科技计划项目管理办法》(</w:t>
      </w:r>
      <w:proofErr w:type="gramStart"/>
      <w:r w:rsidRPr="00A17FF2">
        <w:rPr>
          <w:rFonts w:ascii="宋体" w:eastAsia="宋体" w:hAnsi="宋体" w:cs="宋体" w:hint="eastAsia"/>
          <w:color w:val="333333"/>
          <w:kern w:val="0"/>
          <w:szCs w:val="21"/>
        </w:rPr>
        <w:t>穗科创</w:t>
      </w:r>
      <w:proofErr w:type="gramEnd"/>
      <w:r w:rsidRPr="00A17FF2">
        <w:rPr>
          <w:rFonts w:ascii="宋体" w:eastAsia="宋体" w:hAnsi="宋体" w:cs="宋体" w:hint="eastAsia"/>
          <w:color w:val="333333"/>
          <w:kern w:val="0"/>
          <w:szCs w:val="21"/>
        </w:rPr>
        <w:t>〔2015〕6号)和《广州市健康医疗协同创新重大专项管理办法》(</w:t>
      </w:r>
      <w:proofErr w:type="gramStart"/>
      <w:r w:rsidRPr="00A17FF2">
        <w:rPr>
          <w:rFonts w:ascii="宋体" w:eastAsia="宋体" w:hAnsi="宋体" w:cs="宋体" w:hint="eastAsia"/>
          <w:color w:val="333333"/>
          <w:kern w:val="0"/>
          <w:szCs w:val="21"/>
        </w:rPr>
        <w:t>穗科创</w:t>
      </w:r>
      <w:proofErr w:type="gramEnd"/>
      <w:r w:rsidRPr="00A17FF2">
        <w:rPr>
          <w:rFonts w:ascii="宋体" w:eastAsia="宋体" w:hAnsi="宋体" w:cs="宋体" w:hint="eastAsia"/>
          <w:color w:val="333333"/>
          <w:kern w:val="0"/>
          <w:szCs w:val="21"/>
        </w:rPr>
        <w:t>〔2015〕9号)有关规定执行。</w:t>
      </w:r>
    </w:p>
    <w:p w:rsidR="00A17FF2" w:rsidRPr="00A17FF2" w:rsidRDefault="00A17FF2" w:rsidP="00A17FF2">
      <w:pPr>
        <w:widowControl/>
        <w:shd w:val="clear" w:color="auto" w:fill="FFFFFF"/>
        <w:spacing w:before="195" w:after="195" w:line="360" w:lineRule="atLeast"/>
        <w:jc w:val="left"/>
        <w:rPr>
          <w:rFonts w:ascii="宋体" w:eastAsia="宋体" w:hAnsi="宋体" w:cs="宋体" w:hint="eastAsia"/>
          <w:color w:val="333333"/>
          <w:kern w:val="0"/>
          <w:szCs w:val="21"/>
        </w:rPr>
      </w:pPr>
      <w:r w:rsidRPr="00A17FF2">
        <w:rPr>
          <w:rFonts w:ascii="宋体" w:eastAsia="宋体" w:hAnsi="宋体" w:cs="宋体" w:hint="eastAsia"/>
          <w:color w:val="333333"/>
          <w:kern w:val="0"/>
          <w:szCs w:val="21"/>
        </w:rPr>
        <w:t xml:space="preserve">　　</w:t>
      </w:r>
      <w:r w:rsidRPr="00A17FF2">
        <w:rPr>
          <w:rFonts w:ascii="宋体" w:eastAsia="宋体" w:hAnsi="宋体" w:cs="宋体" w:hint="eastAsia"/>
          <w:b/>
          <w:bCs/>
          <w:color w:val="333333"/>
          <w:kern w:val="0"/>
          <w:szCs w:val="21"/>
        </w:rPr>
        <w:t>九、联系方式</w:t>
      </w:r>
    </w:p>
    <w:p w:rsidR="00A17FF2" w:rsidRPr="00A17FF2" w:rsidRDefault="00A17FF2" w:rsidP="00A17FF2">
      <w:pPr>
        <w:widowControl/>
        <w:shd w:val="clear" w:color="auto" w:fill="FFFFFF"/>
        <w:spacing w:before="195" w:after="195" w:line="360" w:lineRule="atLeast"/>
        <w:jc w:val="left"/>
        <w:rPr>
          <w:rFonts w:ascii="宋体" w:eastAsia="宋体" w:hAnsi="宋体" w:cs="宋体" w:hint="eastAsia"/>
          <w:color w:val="333333"/>
          <w:kern w:val="0"/>
          <w:szCs w:val="21"/>
        </w:rPr>
      </w:pPr>
      <w:r w:rsidRPr="00A17FF2">
        <w:rPr>
          <w:rFonts w:ascii="宋体" w:eastAsia="宋体" w:hAnsi="宋体" w:cs="宋体" w:hint="eastAsia"/>
          <w:color w:val="333333"/>
          <w:kern w:val="0"/>
          <w:szCs w:val="21"/>
        </w:rPr>
        <w:t xml:space="preserve">　　(一)对指南申报要求或申报材料要求有疑问，请致电：83124045、83124145。</w:t>
      </w:r>
    </w:p>
    <w:p w:rsidR="00A17FF2" w:rsidRPr="00A17FF2" w:rsidRDefault="00A17FF2" w:rsidP="00A17FF2">
      <w:pPr>
        <w:widowControl/>
        <w:shd w:val="clear" w:color="auto" w:fill="FFFFFF"/>
        <w:spacing w:before="195" w:after="195" w:line="360" w:lineRule="atLeast"/>
        <w:jc w:val="left"/>
        <w:rPr>
          <w:rFonts w:ascii="宋体" w:eastAsia="宋体" w:hAnsi="宋体" w:cs="宋体" w:hint="eastAsia"/>
          <w:color w:val="333333"/>
          <w:kern w:val="0"/>
          <w:szCs w:val="21"/>
        </w:rPr>
      </w:pPr>
      <w:r w:rsidRPr="00A17FF2">
        <w:rPr>
          <w:rFonts w:ascii="宋体" w:eastAsia="宋体" w:hAnsi="宋体" w:cs="宋体" w:hint="eastAsia"/>
          <w:color w:val="333333"/>
          <w:kern w:val="0"/>
          <w:szCs w:val="21"/>
        </w:rPr>
        <w:t xml:space="preserve">　　(二)申报过程违规行为投诉电话：83722183。</w:t>
      </w:r>
    </w:p>
    <w:p w:rsidR="001B7951" w:rsidRPr="00A17FF2" w:rsidRDefault="001B7951">
      <w:bookmarkStart w:id="0" w:name="_GoBack"/>
      <w:bookmarkEnd w:id="0"/>
    </w:p>
    <w:sectPr w:rsidR="001B7951" w:rsidRPr="00A17F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FF2"/>
    <w:rsid w:val="001B7951"/>
    <w:rsid w:val="00903B65"/>
    <w:rsid w:val="00A17FF2"/>
    <w:rsid w:val="00F16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EA8667-337F-467E-A2F4-3E747F163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17F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825919">
      <w:bodyDiv w:val="1"/>
      <w:marLeft w:val="0"/>
      <w:marRight w:val="0"/>
      <w:marTop w:val="0"/>
      <w:marBottom w:val="0"/>
      <w:divBdr>
        <w:top w:val="none" w:sz="0" w:space="0" w:color="auto"/>
        <w:left w:val="none" w:sz="0" w:space="0" w:color="auto"/>
        <w:bottom w:val="none" w:sz="0" w:space="0" w:color="auto"/>
        <w:right w:val="none" w:sz="0" w:space="0" w:color="auto"/>
      </w:divBdr>
      <w:divsChild>
        <w:div w:id="1501383540">
          <w:marLeft w:val="0"/>
          <w:marRight w:val="0"/>
          <w:marTop w:val="0"/>
          <w:marBottom w:val="0"/>
          <w:divBdr>
            <w:top w:val="none" w:sz="0" w:space="0" w:color="auto"/>
            <w:left w:val="none" w:sz="0" w:space="0" w:color="auto"/>
            <w:bottom w:val="none" w:sz="0" w:space="0" w:color="auto"/>
            <w:right w:val="none" w:sz="0" w:space="0" w:color="auto"/>
          </w:divBdr>
          <w:divsChild>
            <w:div w:id="272323268">
              <w:marLeft w:val="0"/>
              <w:marRight w:val="0"/>
              <w:marTop w:val="0"/>
              <w:marBottom w:val="0"/>
              <w:divBdr>
                <w:top w:val="none" w:sz="0" w:space="0" w:color="auto"/>
                <w:left w:val="none" w:sz="0" w:space="0" w:color="auto"/>
                <w:bottom w:val="none" w:sz="0" w:space="0" w:color="auto"/>
                <w:right w:val="none" w:sz="0" w:space="0" w:color="auto"/>
              </w:divBdr>
              <w:divsChild>
                <w:div w:id="1893030025">
                  <w:marLeft w:val="0"/>
                  <w:marRight w:val="0"/>
                  <w:marTop w:val="0"/>
                  <w:marBottom w:val="0"/>
                  <w:divBdr>
                    <w:top w:val="none" w:sz="0" w:space="0" w:color="auto"/>
                    <w:left w:val="none" w:sz="0" w:space="0" w:color="auto"/>
                    <w:bottom w:val="none" w:sz="0" w:space="0" w:color="auto"/>
                    <w:right w:val="none" w:sz="0" w:space="0" w:color="auto"/>
                  </w:divBdr>
                  <w:divsChild>
                    <w:div w:id="788473401">
                      <w:marLeft w:val="0"/>
                      <w:marRight w:val="0"/>
                      <w:marTop w:val="0"/>
                      <w:marBottom w:val="0"/>
                      <w:divBdr>
                        <w:top w:val="none" w:sz="0" w:space="0" w:color="auto"/>
                        <w:left w:val="none" w:sz="0" w:space="0" w:color="auto"/>
                        <w:bottom w:val="none" w:sz="0" w:space="0" w:color="auto"/>
                        <w:right w:val="none" w:sz="0" w:space="0" w:color="auto"/>
                      </w:divBdr>
                      <w:divsChild>
                        <w:div w:id="989207625">
                          <w:marLeft w:val="0"/>
                          <w:marRight w:val="0"/>
                          <w:marTop w:val="0"/>
                          <w:marBottom w:val="0"/>
                          <w:divBdr>
                            <w:top w:val="none" w:sz="0" w:space="0" w:color="auto"/>
                            <w:left w:val="none" w:sz="0" w:space="0" w:color="auto"/>
                            <w:bottom w:val="none" w:sz="0" w:space="0" w:color="auto"/>
                            <w:right w:val="none" w:sz="0" w:space="0" w:color="auto"/>
                          </w:divBdr>
                          <w:divsChild>
                            <w:div w:id="1025983304">
                              <w:marLeft w:val="0"/>
                              <w:marRight w:val="0"/>
                              <w:marTop w:val="0"/>
                              <w:marBottom w:val="150"/>
                              <w:divBdr>
                                <w:top w:val="none" w:sz="0" w:space="0" w:color="auto"/>
                                <w:left w:val="none" w:sz="0" w:space="0" w:color="auto"/>
                                <w:bottom w:val="none" w:sz="0" w:space="0" w:color="auto"/>
                                <w:right w:val="none" w:sz="0" w:space="0" w:color="auto"/>
                              </w:divBdr>
                              <w:divsChild>
                                <w:div w:id="1733577845">
                                  <w:marLeft w:val="0"/>
                                  <w:marRight w:val="0"/>
                                  <w:marTop w:val="0"/>
                                  <w:marBottom w:val="0"/>
                                  <w:divBdr>
                                    <w:top w:val="none" w:sz="0" w:space="0" w:color="auto"/>
                                    <w:left w:val="none" w:sz="0" w:space="0" w:color="auto"/>
                                    <w:bottom w:val="none" w:sz="0" w:space="0" w:color="auto"/>
                                    <w:right w:val="none" w:sz="0" w:space="0" w:color="auto"/>
                                  </w:divBdr>
                                  <w:divsChild>
                                    <w:div w:id="79523000">
                                      <w:marLeft w:val="0"/>
                                      <w:marRight w:val="0"/>
                                      <w:marTop w:val="0"/>
                                      <w:marBottom w:val="0"/>
                                      <w:divBdr>
                                        <w:top w:val="none" w:sz="0" w:space="0" w:color="auto"/>
                                        <w:left w:val="none" w:sz="0" w:space="0" w:color="auto"/>
                                        <w:bottom w:val="none" w:sz="0" w:space="0" w:color="auto"/>
                                        <w:right w:val="none" w:sz="0" w:space="0" w:color="auto"/>
                                      </w:divBdr>
                                      <w:divsChild>
                                        <w:div w:id="1952391804">
                                          <w:marLeft w:val="0"/>
                                          <w:marRight w:val="0"/>
                                          <w:marTop w:val="0"/>
                                          <w:marBottom w:val="0"/>
                                          <w:divBdr>
                                            <w:top w:val="none" w:sz="0" w:space="0" w:color="auto"/>
                                            <w:left w:val="none" w:sz="0" w:space="0" w:color="auto"/>
                                            <w:bottom w:val="none" w:sz="0" w:space="0" w:color="auto"/>
                                            <w:right w:val="none" w:sz="0" w:space="0" w:color="auto"/>
                                          </w:divBdr>
                                          <w:divsChild>
                                            <w:div w:id="1532452353">
                                              <w:marLeft w:val="0"/>
                                              <w:marRight w:val="0"/>
                                              <w:marTop w:val="0"/>
                                              <w:marBottom w:val="0"/>
                                              <w:divBdr>
                                                <w:top w:val="none" w:sz="0" w:space="0" w:color="auto"/>
                                                <w:left w:val="none" w:sz="0" w:space="0" w:color="auto"/>
                                                <w:bottom w:val="none" w:sz="0" w:space="0" w:color="auto"/>
                                                <w:right w:val="none" w:sz="0" w:space="0" w:color="auto"/>
                                              </w:divBdr>
                                              <w:divsChild>
                                                <w:div w:id="946041009">
                                                  <w:marLeft w:val="0"/>
                                                  <w:marRight w:val="0"/>
                                                  <w:marTop w:val="0"/>
                                                  <w:marBottom w:val="0"/>
                                                  <w:divBdr>
                                                    <w:top w:val="none" w:sz="0" w:space="0" w:color="auto"/>
                                                    <w:left w:val="none" w:sz="0" w:space="0" w:color="auto"/>
                                                    <w:bottom w:val="none" w:sz="0" w:space="0" w:color="auto"/>
                                                    <w:right w:val="none" w:sz="0" w:space="0" w:color="auto"/>
                                                  </w:divBdr>
                                                  <w:divsChild>
                                                    <w:div w:id="940642987">
                                                      <w:marLeft w:val="0"/>
                                                      <w:marRight w:val="0"/>
                                                      <w:marTop w:val="0"/>
                                                      <w:marBottom w:val="0"/>
                                                      <w:divBdr>
                                                        <w:top w:val="none" w:sz="0" w:space="0" w:color="auto"/>
                                                        <w:left w:val="single" w:sz="6" w:space="8" w:color="CBCECF"/>
                                                        <w:bottom w:val="single" w:sz="6" w:space="31" w:color="CBCECF"/>
                                                        <w:right w:val="single" w:sz="6" w:space="8" w:color="CBCECF"/>
                                                      </w:divBdr>
                                                      <w:divsChild>
                                                        <w:div w:id="159443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819</Words>
  <Characters>4674</Characters>
  <Application>Microsoft Office Word</Application>
  <DocSecurity>0</DocSecurity>
  <Lines>38</Lines>
  <Paragraphs>10</Paragraphs>
  <ScaleCrop>false</ScaleCrop>
  <Company>Microsoft</Company>
  <LinksUpToDate>false</LinksUpToDate>
  <CharactersWithSpaces>5483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微软中国</dc:creator>
  <cp:keywords/>
  <dc:description/>
  <cp:lastModifiedBy>微软中国</cp:lastModifiedBy>
  <cp:revision>1</cp:revision>
  <dcterms:created xsi:type="dcterms:W3CDTF">2016-11-11T09:00:00Z</dcterms:created>
  <dcterms:modified xsi:type="dcterms:W3CDTF">2016-11-11T09:00:00Z</dcterms:modified>
</cp:coreProperties>
</file>