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36"/>
        </w:rPr>
      </w:pPr>
      <w:r>
        <w:rPr>
          <w:rFonts w:hint="eastAsia"/>
          <w:b/>
          <w:bCs/>
          <w:sz w:val="28"/>
          <w:szCs w:val="36"/>
        </w:rPr>
        <w:t>关于开展2020年度广东省卫生系列高级专业技术资格实践能力考核工作的通知</w:t>
      </w:r>
    </w:p>
    <w:p>
      <w:pPr>
        <w:jc w:val="left"/>
        <w:rPr>
          <w:sz w:val="28"/>
          <w:szCs w:val="36"/>
        </w:rPr>
      </w:pPr>
      <w:r>
        <w:rPr>
          <w:rFonts w:hint="eastAsia"/>
          <w:sz w:val="28"/>
          <w:szCs w:val="36"/>
        </w:rPr>
        <w:t>各科室、东院：</w:t>
      </w:r>
    </w:p>
    <w:p>
      <w:pPr>
        <w:ind w:firstLine="560"/>
        <w:rPr>
          <w:sz w:val="28"/>
          <w:szCs w:val="36"/>
        </w:rPr>
      </w:pPr>
      <w:r>
        <w:rPr>
          <w:rFonts w:hint="eastAsia"/>
          <w:sz w:val="28"/>
          <w:szCs w:val="36"/>
        </w:rPr>
        <w:t>根据《广东省卫生健康委办公室关于做好2020年度卫生系列高级专业技术资格实践能力考试工作的通知》粤卫办人函[2020]号（以下简称“广东省通知”）要求，现开展2020年度广东省卫生系列高级专业技术资格实践能力考核工作，具体工作安排如下：</w:t>
      </w:r>
    </w:p>
    <w:p>
      <w:pPr>
        <w:numPr>
          <w:ilvl w:val="0"/>
          <w:numId w:val="1"/>
        </w:numPr>
        <w:ind w:firstLine="560"/>
        <w:rPr>
          <w:sz w:val="28"/>
          <w:szCs w:val="36"/>
        </w:rPr>
      </w:pPr>
      <w:r>
        <w:rPr>
          <w:rFonts w:hint="eastAsia"/>
          <w:b/>
          <w:bCs/>
          <w:sz w:val="28"/>
          <w:szCs w:val="36"/>
        </w:rPr>
        <w:t>申报范围：</w:t>
      </w:r>
    </w:p>
    <w:p>
      <w:pPr>
        <w:ind w:firstLine="425" w:firstLineChars="152"/>
        <w:jc w:val="left"/>
        <w:rPr>
          <w:sz w:val="28"/>
          <w:szCs w:val="36"/>
        </w:rPr>
      </w:pPr>
      <w:r>
        <w:rPr>
          <w:rFonts w:hint="eastAsia"/>
          <w:sz w:val="28"/>
          <w:szCs w:val="36"/>
        </w:rPr>
        <w:t>符合条件的医院在职合同编制医教研、护技药系列人员，并拟申报广东省卫生系列高级职称评审的人员，须参加实践能力考试。</w:t>
      </w:r>
    </w:p>
    <w:p>
      <w:pPr>
        <w:ind w:firstLine="425" w:firstLineChars="152"/>
        <w:jc w:val="left"/>
        <w:rPr>
          <w:sz w:val="28"/>
          <w:szCs w:val="36"/>
        </w:rPr>
      </w:pPr>
      <w:r>
        <w:rPr>
          <w:rFonts w:hint="eastAsia"/>
          <w:sz w:val="28"/>
          <w:szCs w:val="36"/>
        </w:rPr>
        <w:t>备注：医院固定编制卫生系列人员，统一参加中山大学卫生专业技术职称评聘工作，不参加此项考核。</w:t>
      </w:r>
    </w:p>
    <w:p>
      <w:pPr>
        <w:numPr>
          <w:ilvl w:val="0"/>
          <w:numId w:val="1"/>
        </w:numPr>
        <w:ind w:firstLine="560"/>
        <w:rPr>
          <w:b/>
          <w:bCs/>
          <w:sz w:val="28"/>
          <w:szCs w:val="36"/>
        </w:rPr>
      </w:pPr>
      <w:r>
        <w:rPr>
          <w:rFonts w:hint="eastAsia"/>
          <w:b/>
          <w:bCs/>
          <w:sz w:val="28"/>
          <w:szCs w:val="36"/>
        </w:rPr>
        <w:t>申报资格要求：</w:t>
      </w:r>
    </w:p>
    <w:p>
      <w:pPr>
        <w:ind w:left="560"/>
        <w:rPr>
          <w:sz w:val="28"/>
          <w:szCs w:val="36"/>
        </w:rPr>
      </w:pPr>
      <w:r>
        <w:rPr>
          <w:rFonts w:hint="eastAsia"/>
          <w:sz w:val="28"/>
          <w:szCs w:val="36"/>
        </w:rPr>
        <w:t>已取得全国卫生专业技术中级资格证</w:t>
      </w:r>
    </w:p>
    <w:p>
      <w:pPr>
        <w:numPr>
          <w:ilvl w:val="0"/>
          <w:numId w:val="1"/>
        </w:numPr>
        <w:ind w:firstLine="560"/>
        <w:rPr>
          <w:b/>
          <w:bCs/>
          <w:sz w:val="28"/>
          <w:szCs w:val="36"/>
        </w:rPr>
      </w:pPr>
      <w:r>
        <w:rPr>
          <w:rFonts w:hint="eastAsia"/>
          <w:b/>
          <w:bCs/>
          <w:sz w:val="28"/>
          <w:szCs w:val="36"/>
        </w:rPr>
        <w:t>考试成绩的有效期：</w:t>
      </w:r>
    </w:p>
    <w:p>
      <w:pPr>
        <w:ind w:left="560"/>
        <w:rPr>
          <w:sz w:val="28"/>
          <w:szCs w:val="36"/>
        </w:rPr>
      </w:pPr>
      <w:r>
        <w:rPr>
          <w:rFonts w:hint="eastAsia"/>
          <w:sz w:val="28"/>
          <w:szCs w:val="36"/>
        </w:rPr>
        <w:t>3年（取得成绩合格的人员，从参加考试当年度起算）</w:t>
      </w:r>
    </w:p>
    <w:p>
      <w:pPr>
        <w:numPr>
          <w:ilvl w:val="0"/>
          <w:numId w:val="1"/>
        </w:numPr>
        <w:ind w:firstLine="560"/>
        <w:rPr>
          <w:b/>
          <w:bCs/>
          <w:sz w:val="28"/>
          <w:szCs w:val="36"/>
        </w:rPr>
      </w:pPr>
      <w:r>
        <w:rPr>
          <w:rFonts w:hint="eastAsia"/>
          <w:b/>
          <w:bCs/>
          <w:sz w:val="28"/>
          <w:szCs w:val="36"/>
        </w:rPr>
        <w:t>报考程序：</w:t>
      </w:r>
    </w:p>
    <w:p>
      <w:pPr>
        <w:ind w:left="560"/>
        <w:rPr>
          <w:sz w:val="28"/>
          <w:szCs w:val="36"/>
        </w:rPr>
      </w:pPr>
      <w:r>
        <w:rPr>
          <w:rFonts w:hint="eastAsia"/>
          <w:sz w:val="28"/>
          <w:szCs w:val="36"/>
        </w:rPr>
        <w:t>（一）网上申请</w:t>
      </w:r>
    </w:p>
    <w:p>
      <w:pPr>
        <w:ind w:firstLine="560" w:firstLineChars="200"/>
        <w:rPr>
          <w:sz w:val="28"/>
          <w:szCs w:val="36"/>
        </w:rPr>
      </w:pPr>
      <w:r>
        <w:rPr>
          <w:rFonts w:hint="eastAsia"/>
          <w:sz w:val="28"/>
          <w:szCs w:val="36"/>
        </w:rPr>
        <w:t>申请人于6月1日至12日登陆广东卫生人才网（wwww.gdwsrc.net）填报考试申请信息，</w:t>
      </w:r>
      <w:r>
        <w:rPr>
          <w:rFonts w:hint="eastAsia"/>
          <w:b/>
          <w:bCs/>
          <w:sz w:val="28"/>
          <w:szCs w:val="36"/>
          <w:u w:val="single"/>
        </w:rPr>
        <w:t>报考系统将于6月12日24:00关闭</w:t>
      </w:r>
      <w:r>
        <w:rPr>
          <w:rFonts w:hint="eastAsia"/>
          <w:sz w:val="28"/>
          <w:szCs w:val="36"/>
        </w:rPr>
        <w:t>，请留意报考时间。</w:t>
      </w:r>
    </w:p>
    <w:p>
      <w:pPr>
        <w:numPr>
          <w:ilvl w:val="0"/>
          <w:numId w:val="2"/>
        </w:numPr>
        <w:rPr>
          <w:sz w:val="28"/>
          <w:szCs w:val="36"/>
        </w:rPr>
      </w:pPr>
      <w:r>
        <w:rPr>
          <w:rFonts w:hint="eastAsia"/>
          <w:sz w:val="28"/>
          <w:szCs w:val="36"/>
        </w:rPr>
        <w:t>向单位提交申请材料</w:t>
      </w:r>
    </w:p>
    <w:p>
      <w:pPr>
        <w:ind w:left="279" w:leftChars="133" w:firstLine="281" w:firstLineChars="100"/>
        <w:jc w:val="left"/>
        <w:rPr>
          <w:sz w:val="28"/>
          <w:szCs w:val="36"/>
        </w:rPr>
      </w:pPr>
      <w:r>
        <w:rPr>
          <w:rFonts w:hint="eastAsia"/>
          <w:b/>
          <w:bCs/>
          <w:sz w:val="28"/>
          <w:szCs w:val="36"/>
          <w:u w:val="single"/>
        </w:rPr>
        <w:t xml:space="preserve"> 6月13日前，</w:t>
      </w:r>
      <w:r>
        <w:rPr>
          <w:rFonts w:hint="eastAsia"/>
          <w:sz w:val="28"/>
          <w:szCs w:val="36"/>
        </w:rPr>
        <w:t>按照广东省通知（见附件）中报名材料要求准备以下材料，如网上上传时有不在此范围内的材料也需一并</w:t>
      </w:r>
      <w:r>
        <w:rPr>
          <w:rFonts w:hint="eastAsia"/>
          <w:b/>
          <w:sz w:val="28"/>
          <w:szCs w:val="36"/>
        </w:rPr>
        <w:t>提</w:t>
      </w:r>
      <w:r>
        <w:rPr>
          <w:rFonts w:hint="eastAsia"/>
          <w:b/>
          <w:bCs/>
          <w:sz w:val="28"/>
          <w:szCs w:val="36"/>
          <w:u w:val="single"/>
        </w:rPr>
        <w:t>交至9号楼3楼人才办公室</w:t>
      </w:r>
      <w:r>
        <w:rPr>
          <w:rFonts w:hint="eastAsia"/>
          <w:sz w:val="28"/>
          <w:szCs w:val="36"/>
        </w:rPr>
        <w:t>：</w:t>
      </w:r>
    </w:p>
    <w:p>
      <w:pPr>
        <w:ind w:firstLine="560" w:firstLineChars="200"/>
        <w:jc w:val="left"/>
        <w:rPr>
          <w:sz w:val="28"/>
          <w:szCs w:val="36"/>
        </w:rPr>
      </w:pPr>
      <w:r>
        <w:rPr>
          <w:rFonts w:hint="eastAsia"/>
          <w:sz w:val="28"/>
          <w:szCs w:val="36"/>
        </w:rPr>
        <w:t>1.《广东省卫生系列高级专业技术资格实践能力考试报名表》，网上报名后下载，A4纸打</w:t>
      </w:r>
      <w:bookmarkStart w:id="0" w:name="_GoBack"/>
      <w:bookmarkEnd w:id="0"/>
      <w:r>
        <w:rPr>
          <w:rFonts w:hint="eastAsia"/>
          <w:sz w:val="28"/>
          <w:szCs w:val="36"/>
        </w:rPr>
        <w:t xml:space="preserve">印并签名；                                                                                                       </w:t>
      </w:r>
    </w:p>
    <w:p>
      <w:pPr>
        <w:ind w:firstLine="560" w:firstLineChars="200"/>
        <w:jc w:val="left"/>
        <w:rPr>
          <w:sz w:val="28"/>
          <w:szCs w:val="36"/>
        </w:rPr>
      </w:pPr>
      <w:r>
        <w:rPr>
          <w:rFonts w:hint="eastAsia"/>
          <w:sz w:val="28"/>
          <w:szCs w:val="36"/>
        </w:rPr>
        <w:t>2.身份证</w:t>
      </w:r>
    </w:p>
    <w:p>
      <w:pPr>
        <w:ind w:firstLine="560" w:firstLineChars="200"/>
        <w:jc w:val="left"/>
        <w:rPr>
          <w:sz w:val="28"/>
          <w:szCs w:val="36"/>
        </w:rPr>
      </w:pPr>
      <w:r>
        <w:rPr>
          <w:rFonts w:hint="eastAsia"/>
          <w:sz w:val="28"/>
          <w:szCs w:val="36"/>
        </w:rPr>
        <w:t>原件审核后退还，复印件需正反面复印在一张A4纸上；</w:t>
      </w:r>
    </w:p>
    <w:p>
      <w:pPr>
        <w:ind w:firstLine="560" w:firstLineChars="200"/>
        <w:jc w:val="left"/>
        <w:rPr>
          <w:sz w:val="28"/>
          <w:szCs w:val="36"/>
        </w:rPr>
      </w:pPr>
      <w:r>
        <w:rPr>
          <w:rFonts w:hint="eastAsia"/>
          <w:sz w:val="28"/>
          <w:szCs w:val="36"/>
        </w:rPr>
        <w:t>3. 毕业证、学位证及专业技术资格证相关佐证材料</w:t>
      </w:r>
    </w:p>
    <w:p>
      <w:pPr>
        <w:ind w:firstLine="560" w:firstLineChars="200"/>
        <w:jc w:val="left"/>
        <w:rPr>
          <w:sz w:val="28"/>
          <w:szCs w:val="36"/>
        </w:rPr>
      </w:pPr>
      <w:r>
        <w:rPr>
          <w:rFonts w:hint="eastAsia"/>
          <w:sz w:val="28"/>
          <w:szCs w:val="36"/>
        </w:rPr>
        <w:t>（1）原件审核后退还，复印件需复印在一张A4纸上；</w:t>
      </w:r>
    </w:p>
    <w:p>
      <w:pPr>
        <w:ind w:firstLine="560" w:firstLineChars="200"/>
        <w:jc w:val="left"/>
        <w:rPr>
          <w:sz w:val="28"/>
          <w:szCs w:val="36"/>
        </w:rPr>
      </w:pPr>
      <w:r>
        <w:rPr>
          <w:rFonts w:hint="eastAsia"/>
          <w:sz w:val="28"/>
          <w:szCs w:val="36"/>
        </w:rPr>
        <w:t>（2）在外省参加全国卫生专业技术资格考试取得中级专业技术资格的人员须提交考试申报表、报名表或登记表等佐证材料。</w:t>
      </w:r>
    </w:p>
    <w:p>
      <w:pPr>
        <w:ind w:firstLine="560" w:firstLineChars="200"/>
        <w:jc w:val="left"/>
        <w:rPr>
          <w:sz w:val="28"/>
          <w:szCs w:val="36"/>
        </w:rPr>
      </w:pPr>
      <w:r>
        <w:rPr>
          <w:rFonts w:hint="eastAsia"/>
          <w:sz w:val="28"/>
          <w:szCs w:val="36"/>
        </w:rPr>
        <w:t>4.执业资格证书</w:t>
      </w:r>
    </w:p>
    <w:p>
      <w:pPr>
        <w:ind w:firstLine="560" w:firstLineChars="200"/>
        <w:jc w:val="left"/>
        <w:rPr>
          <w:sz w:val="28"/>
          <w:szCs w:val="36"/>
        </w:rPr>
      </w:pPr>
      <w:r>
        <w:rPr>
          <w:rFonts w:hint="eastAsia"/>
          <w:sz w:val="28"/>
          <w:szCs w:val="36"/>
        </w:rPr>
        <w:t>（1）原件审核后退还，复印件需复印在一张A4纸上；</w:t>
      </w:r>
    </w:p>
    <w:p>
      <w:pPr>
        <w:ind w:firstLine="560" w:firstLineChars="200"/>
        <w:jc w:val="left"/>
        <w:rPr>
          <w:sz w:val="28"/>
          <w:szCs w:val="36"/>
        </w:rPr>
      </w:pPr>
      <w:r>
        <w:rPr>
          <w:rFonts w:hint="eastAsia"/>
          <w:sz w:val="28"/>
          <w:szCs w:val="36"/>
        </w:rPr>
        <w:t>（2）凡申报临床、中医、口腔、公卫类主任或副主任医师（中）医师资格的，须提交医师资格证书和医师执业证书；申报职称必须与《医师资格证书》的执业类别和《医师执业证书》的执业范围相一致。申报主任或副主任护师的，须提交护师执业证书及有效期内的注册页。</w:t>
      </w:r>
    </w:p>
    <w:p>
      <w:pPr>
        <w:ind w:firstLine="560" w:firstLineChars="200"/>
        <w:jc w:val="left"/>
        <w:rPr>
          <w:sz w:val="28"/>
          <w:szCs w:val="36"/>
        </w:rPr>
      </w:pPr>
      <w:r>
        <w:rPr>
          <w:rFonts w:hint="eastAsia"/>
          <w:sz w:val="28"/>
          <w:szCs w:val="36"/>
        </w:rPr>
        <w:t xml:space="preserve">5.省外资格确认证明，非所有申请人员都需要，需要提供者请按广东省通知要求提供。 </w:t>
      </w:r>
    </w:p>
    <w:p>
      <w:pPr>
        <w:ind w:firstLine="560" w:firstLineChars="200"/>
        <w:jc w:val="left"/>
        <w:rPr>
          <w:sz w:val="28"/>
          <w:szCs w:val="36"/>
        </w:rPr>
      </w:pPr>
      <w:r>
        <w:rPr>
          <w:rFonts w:hint="eastAsia"/>
          <w:sz w:val="28"/>
          <w:szCs w:val="36"/>
        </w:rPr>
        <w:t>6.承诺书</w:t>
      </w:r>
    </w:p>
    <w:p>
      <w:pPr>
        <w:jc w:val="left"/>
        <w:rPr>
          <w:sz w:val="28"/>
          <w:szCs w:val="36"/>
        </w:rPr>
      </w:pPr>
      <w:r>
        <w:rPr>
          <w:rFonts w:hint="eastAsia"/>
          <w:sz w:val="28"/>
          <w:szCs w:val="36"/>
        </w:rPr>
        <w:t xml:space="preserve">    考试报名系统下载，A4纸打印，并用黑色签字表填写。</w:t>
      </w:r>
    </w:p>
    <w:p>
      <w:pPr>
        <w:numPr>
          <w:ilvl w:val="0"/>
          <w:numId w:val="2"/>
        </w:numPr>
        <w:jc w:val="left"/>
        <w:rPr>
          <w:sz w:val="28"/>
          <w:szCs w:val="36"/>
        </w:rPr>
      </w:pPr>
      <w:r>
        <w:rPr>
          <w:rFonts w:hint="eastAsia"/>
          <w:sz w:val="28"/>
          <w:szCs w:val="36"/>
        </w:rPr>
        <w:t>网上缴费（2020年6月25日至7月1日）</w:t>
      </w:r>
    </w:p>
    <w:p>
      <w:pPr>
        <w:tabs>
          <w:tab w:val="left" w:pos="0"/>
        </w:tabs>
        <w:ind w:firstLine="425" w:firstLineChars="152"/>
        <w:jc w:val="left"/>
        <w:rPr>
          <w:sz w:val="28"/>
          <w:szCs w:val="36"/>
        </w:rPr>
      </w:pPr>
      <w:r>
        <w:rPr>
          <w:rFonts w:hint="eastAsia"/>
          <w:sz w:val="28"/>
          <w:szCs w:val="36"/>
        </w:rPr>
        <w:t xml:space="preserve"> 资格申请通过人员，需登录申报系统，网上缴纳考试费100元/人，逾期视为放弃。</w:t>
      </w:r>
    </w:p>
    <w:p>
      <w:pPr>
        <w:numPr>
          <w:ilvl w:val="0"/>
          <w:numId w:val="2"/>
        </w:numPr>
        <w:jc w:val="left"/>
        <w:rPr>
          <w:sz w:val="28"/>
          <w:szCs w:val="36"/>
        </w:rPr>
      </w:pPr>
      <w:r>
        <w:rPr>
          <w:rFonts w:hint="eastAsia"/>
          <w:sz w:val="28"/>
          <w:szCs w:val="36"/>
        </w:rPr>
        <w:t>准考证打印（2020年7月27日至31日）</w:t>
      </w:r>
    </w:p>
    <w:p>
      <w:pPr>
        <w:ind w:left="280"/>
        <w:jc w:val="left"/>
        <w:rPr>
          <w:sz w:val="28"/>
          <w:szCs w:val="36"/>
        </w:rPr>
      </w:pPr>
      <w:r>
        <w:rPr>
          <w:rFonts w:hint="eastAsia"/>
          <w:sz w:val="28"/>
          <w:szCs w:val="36"/>
        </w:rPr>
        <w:t xml:space="preserve">  登录中国卫生人才网（www.21wecan.com）打印准考证。</w:t>
      </w:r>
    </w:p>
    <w:p>
      <w:pPr>
        <w:ind w:left="280"/>
        <w:jc w:val="left"/>
        <w:rPr>
          <w:sz w:val="28"/>
          <w:szCs w:val="36"/>
        </w:rPr>
      </w:pPr>
      <w:r>
        <w:rPr>
          <w:rFonts w:hint="eastAsia"/>
          <w:sz w:val="28"/>
          <w:szCs w:val="36"/>
        </w:rPr>
        <w:t>（五）考试时间（2020年8月1日至2日）</w:t>
      </w:r>
    </w:p>
    <w:p>
      <w:pPr>
        <w:rPr>
          <w:sz w:val="28"/>
          <w:szCs w:val="36"/>
        </w:rPr>
      </w:pPr>
      <w:r>
        <w:rPr>
          <w:rFonts w:hint="eastAsia"/>
          <w:sz w:val="28"/>
          <w:szCs w:val="36"/>
        </w:rPr>
        <w:t xml:space="preserve">    考生按《准考证》标注的时间及地点，凭《准考证》及个人有效身份证参加考试。</w:t>
      </w:r>
    </w:p>
    <w:p>
      <w:pPr>
        <w:ind w:firstLine="560" w:firstLineChars="200"/>
        <w:rPr>
          <w:sz w:val="28"/>
          <w:szCs w:val="36"/>
        </w:rPr>
      </w:pPr>
      <w:r>
        <w:rPr>
          <w:rFonts w:hint="eastAsia"/>
          <w:sz w:val="28"/>
          <w:szCs w:val="36"/>
        </w:rPr>
        <w:t>（六）成绩查询</w:t>
      </w:r>
    </w:p>
    <w:p>
      <w:pPr>
        <w:ind w:firstLine="425" w:firstLineChars="152"/>
        <w:jc w:val="left"/>
        <w:rPr>
          <w:sz w:val="28"/>
          <w:szCs w:val="36"/>
        </w:rPr>
      </w:pPr>
      <w:r>
        <w:rPr>
          <w:rFonts w:hint="eastAsia"/>
          <w:sz w:val="28"/>
          <w:szCs w:val="36"/>
        </w:rPr>
        <w:t>考试成绩于考试结束后1个半月左右公布，届时省可以在广东省人才网查询、打印考试成绩。</w:t>
      </w:r>
    </w:p>
    <w:p>
      <w:pPr>
        <w:ind w:firstLine="425" w:firstLineChars="152"/>
        <w:jc w:val="left"/>
        <w:rPr>
          <w:sz w:val="28"/>
          <w:szCs w:val="36"/>
        </w:rPr>
      </w:pPr>
      <w:r>
        <w:rPr>
          <w:rFonts w:hint="eastAsia"/>
          <w:sz w:val="28"/>
          <w:szCs w:val="36"/>
        </w:rPr>
        <w:t>本通知可在医院官网-信息公告栏及OA中下载。</w:t>
      </w:r>
    </w:p>
    <w:p>
      <w:pPr>
        <w:ind w:firstLine="425" w:firstLineChars="152"/>
        <w:jc w:val="left"/>
        <w:rPr>
          <w:sz w:val="28"/>
          <w:szCs w:val="36"/>
        </w:rPr>
      </w:pPr>
      <w:r>
        <w:rPr>
          <w:rFonts w:hint="eastAsia"/>
          <w:sz w:val="28"/>
          <w:szCs w:val="36"/>
        </w:rPr>
        <w:t xml:space="preserve"> 联系人：赵老师、谢老师   联系电话：8034</w:t>
      </w:r>
    </w:p>
    <w:p>
      <w:pPr>
        <w:ind w:left="280"/>
        <w:jc w:val="left"/>
        <w:rPr>
          <w:sz w:val="28"/>
          <w:szCs w:val="36"/>
        </w:rPr>
      </w:pPr>
    </w:p>
    <w:p>
      <w:pPr>
        <w:ind w:left="280"/>
        <w:jc w:val="left"/>
        <w:rPr>
          <w:sz w:val="28"/>
          <w:szCs w:val="36"/>
        </w:rPr>
      </w:pPr>
      <w:r>
        <w:rPr>
          <w:rFonts w:hint="eastAsia"/>
          <w:sz w:val="28"/>
          <w:szCs w:val="36"/>
        </w:rPr>
        <w:t xml:space="preserve">                                 人力资源处人才办公室</w:t>
      </w:r>
    </w:p>
    <w:p>
      <w:pPr>
        <w:ind w:left="280"/>
        <w:jc w:val="left"/>
        <w:rPr>
          <w:sz w:val="28"/>
          <w:szCs w:val="36"/>
        </w:rPr>
      </w:pPr>
      <w:r>
        <w:rPr>
          <w:rFonts w:hint="eastAsia"/>
          <w:sz w:val="28"/>
          <w:szCs w:val="36"/>
        </w:rPr>
        <w:t xml:space="preserve">                                    2020年5月29日</w:t>
      </w:r>
    </w:p>
    <w:p>
      <w:pPr>
        <w:ind w:left="280"/>
        <w:jc w:val="left"/>
        <w:rPr>
          <w:sz w:val="28"/>
          <w:szCs w:val="36"/>
        </w:rPr>
      </w:pPr>
      <w:r>
        <w:rPr>
          <w:rFonts w:hint="eastAsia"/>
          <w:sz w:val="28"/>
          <w:szCs w:val="36"/>
        </w:rPr>
        <w:t>附件：广东省卫生健康委办公室关于做好2020年度卫生系列高级专业技术资格实践能力考试工作的通知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F59907"/>
    <w:multiLevelType w:val="singleLevel"/>
    <w:tmpl w:val="9FF59907"/>
    <w:lvl w:ilvl="0" w:tentative="0">
      <w:start w:val="1"/>
      <w:numFmt w:val="chineseCounting"/>
      <w:suff w:val="nothing"/>
      <w:lvlText w:val="%1、"/>
      <w:lvlJc w:val="left"/>
      <w:rPr>
        <w:rFonts w:hint="eastAsia"/>
      </w:rPr>
    </w:lvl>
  </w:abstractNum>
  <w:abstractNum w:abstractNumId="1">
    <w:nsid w:val="DF45E8CC"/>
    <w:multiLevelType w:val="singleLevel"/>
    <w:tmpl w:val="DF45E8CC"/>
    <w:lvl w:ilvl="0" w:tentative="0">
      <w:start w:val="2"/>
      <w:numFmt w:val="chineseCounting"/>
      <w:suff w:val="nothing"/>
      <w:lvlText w:val="（%1）"/>
      <w:lvlJc w:val="left"/>
      <w:pPr>
        <w:ind w:left="28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E2"/>
    <w:rsid w:val="0001333A"/>
    <w:rsid w:val="004700E2"/>
    <w:rsid w:val="005002FC"/>
    <w:rsid w:val="0074351A"/>
    <w:rsid w:val="009437B4"/>
    <w:rsid w:val="5D4C4A2A"/>
    <w:rsid w:val="715D1573"/>
    <w:rsid w:val="7A234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215</Words>
  <Characters>1229</Characters>
  <Lines>10</Lines>
  <Paragraphs>2</Paragraphs>
  <TotalTime>15</TotalTime>
  <ScaleCrop>false</ScaleCrop>
  <LinksUpToDate>false</LinksUpToDate>
  <CharactersWithSpaces>1442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2020-05-29T01:48:00Z</dcterms:created>
  <dc:creator>PC</dc:creator>
  <cp:lastModifiedBy>丹妮</cp:lastModifiedBy>
  <cp:lastPrinted>2020-05-29T04:06:00Z</cp:lastPrinted>
  <dcterms:modified xsi:type="dcterms:W3CDTF">2020-05-29T08:55:27Z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