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26" w:rsidRPr="00544B26" w:rsidRDefault="00544B26" w:rsidP="00544B26">
      <w:pPr>
        <w:jc w:val="center"/>
        <w:rPr>
          <w:b/>
          <w:sz w:val="44"/>
          <w:szCs w:val="44"/>
        </w:rPr>
      </w:pPr>
      <w:r w:rsidRPr="00544B26">
        <w:rPr>
          <w:rFonts w:hint="eastAsia"/>
          <w:b/>
          <w:sz w:val="44"/>
          <w:szCs w:val="44"/>
        </w:rPr>
        <w:t>关于开展</w:t>
      </w:r>
      <w:r w:rsidRPr="00544B26">
        <w:rPr>
          <w:rFonts w:hint="eastAsia"/>
          <w:b/>
          <w:sz w:val="44"/>
          <w:szCs w:val="44"/>
        </w:rPr>
        <w:t>201</w:t>
      </w:r>
      <w:r w:rsidR="00B73867">
        <w:rPr>
          <w:rFonts w:hint="eastAsia"/>
          <w:b/>
          <w:sz w:val="44"/>
          <w:szCs w:val="44"/>
        </w:rPr>
        <w:t>9</w:t>
      </w:r>
      <w:r w:rsidRPr="00544B26">
        <w:rPr>
          <w:rFonts w:hint="eastAsia"/>
          <w:b/>
          <w:sz w:val="44"/>
          <w:szCs w:val="44"/>
        </w:rPr>
        <w:t>年上半年</w:t>
      </w:r>
    </w:p>
    <w:p w:rsidR="00F31F0F" w:rsidRDefault="00544B26" w:rsidP="00544B26">
      <w:pPr>
        <w:jc w:val="center"/>
        <w:rPr>
          <w:b/>
          <w:sz w:val="44"/>
          <w:szCs w:val="44"/>
        </w:rPr>
      </w:pPr>
      <w:r w:rsidRPr="00544B26">
        <w:rPr>
          <w:rFonts w:hint="eastAsia"/>
          <w:b/>
          <w:sz w:val="44"/>
          <w:szCs w:val="44"/>
        </w:rPr>
        <w:t>已育</w:t>
      </w:r>
      <w:proofErr w:type="gramStart"/>
      <w:r w:rsidRPr="00544B26">
        <w:rPr>
          <w:rFonts w:hint="eastAsia"/>
          <w:b/>
          <w:sz w:val="44"/>
          <w:szCs w:val="44"/>
        </w:rPr>
        <w:t>二孩男职工</w:t>
      </w:r>
      <w:proofErr w:type="gramEnd"/>
      <w:r w:rsidRPr="00544B26">
        <w:rPr>
          <w:rFonts w:hint="eastAsia"/>
          <w:b/>
          <w:sz w:val="44"/>
          <w:szCs w:val="44"/>
        </w:rPr>
        <w:t>婚育情况调查的通知</w:t>
      </w:r>
    </w:p>
    <w:p w:rsidR="00544B26" w:rsidRPr="00544B26" w:rsidRDefault="00544B26" w:rsidP="00544B26">
      <w:pPr>
        <w:jc w:val="center"/>
        <w:rPr>
          <w:b/>
          <w:sz w:val="44"/>
          <w:szCs w:val="44"/>
        </w:rPr>
      </w:pPr>
    </w:p>
    <w:p w:rsidR="00544B26" w:rsidRPr="00544B26" w:rsidRDefault="00B7386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各部门工会、各</w:t>
      </w:r>
      <w:r w:rsidR="00544B26" w:rsidRPr="00544B26">
        <w:rPr>
          <w:rFonts w:ascii="仿宋_GB2312" w:eastAsia="仿宋_GB2312" w:hint="eastAsia"/>
          <w:sz w:val="32"/>
          <w:szCs w:val="32"/>
        </w:rPr>
        <w:t>处、科室：</w:t>
      </w:r>
    </w:p>
    <w:p w:rsidR="00544B26" w:rsidRPr="00544B26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根据</w:t>
      </w:r>
      <w:r w:rsidR="00B73867">
        <w:rPr>
          <w:rFonts w:ascii="仿宋_GB2312" w:eastAsia="仿宋_GB2312" w:hint="eastAsia"/>
          <w:sz w:val="32"/>
          <w:szCs w:val="32"/>
        </w:rPr>
        <w:t>广州市</w:t>
      </w:r>
      <w:r w:rsidRPr="00544B26">
        <w:rPr>
          <w:rFonts w:ascii="仿宋_GB2312" w:eastAsia="仿宋_GB2312" w:hint="eastAsia"/>
          <w:sz w:val="32"/>
          <w:szCs w:val="32"/>
        </w:rPr>
        <w:t>计划生育服务管理</w:t>
      </w:r>
      <w:r w:rsidR="00B73867">
        <w:rPr>
          <w:rFonts w:ascii="仿宋_GB2312" w:eastAsia="仿宋_GB2312" w:hint="eastAsia"/>
          <w:sz w:val="32"/>
          <w:szCs w:val="32"/>
        </w:rPr>
        <w:t>与年度达标审核的</w:t>
      </w:r>
      <w:r w:rsidRPr="00544B26">
        <w:rPr>
          <w:rFonts w:ascii="仿宋_GB2312" w:eastAsia="仿宋_GB2312" w:hint="eastAsia"/>
          <w:sz w:val="32"/>
          <w:szCs w:val="32"/>
        </w:rPr>
        <w:t>有关规定，医院对已育二孩的男职工每半年不少于一次婚育情况调查，因此，为及时掌握</w:t>
      </w:r>
      <w:proofErr w:type="gramStart"/>
      <w:r w:rsidRPr="00544B26">
        <w:rPr>
          <w:rFonts w:ascii="仿宋_GB2312" w:eastAsia="仿宋_GB2312" w:hint="eastAsia"/>
          <w:sz w:val="32"/>
          <w:szCs w:val="32"/>
        </w:rPr>
        <w:t>二孩男职工</w:t>
      </w:r>
      <w:proofErr w:type="gramEnd"/>
      <w:r w:rsidRPr="00544B26">
        <w:rPr>
          <w:rFonts w:ascii="仿宋_GB2312" w:eastAsia="仿宋_GB2312" w:hint="eastAsia"/>
          <w:sz w:val="32"/>
          <w:szCs w:val="32"/>
        </w:rPr>
        <w:t>的婚育变动信息和健全其计划生育信息档案资料，现计生办组织开展201</w:t>
      </w:r>
      <w:r w:rsidR="00B73867">
        <w:rPr>
          <w:rFonts w:ascii="仿宋_GB2312" w:eastAsia="仿宋_GB2312" w:hint="eastAsia"/>
          <w:sz w:val="32"/>
          <w:szCs w:val="32"/>
        </w:rPr>
        <w:t>9</w:t>
      </w:r>
      <w:r w:rsidRPr="00544B26">
        <w:rPr>
          <w:rFonts w:ascii="仿宋_GB2312" w:eastAsia="仿宋_GB2312" w:hint="eastAsia"/>
          <w:sz w:val="32"/>
          <w:szCs w:val="32"/>
        </w:rPr>
        <w:t>年上半年已育</w:t>
      </w:r>
      <w:proofErr w:type="gramStart"/>
      <w:r w:rsidRPr="00544B26">
        <w:rPr>
          <w:rFonts w:ascii="仿宋_GB2312" w:eastAsia="仿宋_GB2312" w:hint="eastAsia"/>
          <w:sz w:val="32"/>
          <w:szCs w:val="32"/>
        </w:rPr>
        <w:t>二孩男职工</w:t>
      </w:r>
      <w:proofErr w:type="gramEnd"/>
      <w:r w:rsidRPr="00544B26">
        <w:rPr>
          <w:rFonts w:ascii="仿宋_GB2312" w:eastAsia="仿宋_GB2312" w:hint="eastAsia"/>
          <w:sz w:val="32"/>
          <w:szCs w:val="32"/>
        </w:rPr>
        <w:t>配偶婚育情况调查，具体有关事宜通知如下：</w:t>
      </w:r>
    </w:p>
    <w:p w:rsidR="00544B26" w:rsidRPr="00544B26" w:rsidRDefault="00544B26" w:rsidP="00544B26">
      <w:pPr>
        <w:ind w:firstLine="660"/>
        <w:rPr>
          <w:rFonts w:ascii="仿宋_GB2312" w:eastAsia="仿宋_GB2312"/>
          <w:b/>
          <w:sz w:val="32"/>
          <w:szCs w:val="32"/>
        </w:rPr>
      </w:pPr>
      <w:r w:rsidRPr="00544B26">
        <w:rPr>
          <w:rFonts w:ascii="仿宋_GB2312" w:eastAsia="仿宋_GB2312" w:hint="eastAsia"/>
          <w:b/>
          <w:sz w:val="32"/>
          <w:szCs w:val="32"/>
        </w:rPr>
        <w:t>一、调查时间</w:t>
      </w:r>
    </w:p>
    <w:p w:rsidR="00544B26" w:rsidRPr="00544B26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201</w:t>
      </w:r>
      <w:r w:rsidR="00B73867">
        <w:rPr>
          <w:rFonts w:ascii="仿宋_GB2312" w:eastAsia="仿宋_GB2312" w:hint="eastAsia"/>
          <w:sz w:val="32"/>
          <w:szCs w:val="32"/>
        </w:rPr>
        <w:t>9</w:t>
      </w:r>
      <w:r w:rsidRPr="00544B26">
        <w:rPr>
          <w:rFonts w:ascii="仿宋_GB2312" w:eastAsia="仿宋_GB2312" w:hint="eastAsia"/>
          <w:sz w:val="32"/>
          <w:szCs w:val="32"/>
        </w:rPr>
        <w:t>年</w:t>
      </w:r>
      <w:r w:rsidR="00B73867">
        <w:rPr>
          <w:rFonts w:ascii="仿宋_GB2312" w:eastAsia="仿宋_GB2312" w:hint="eastAsia"/>
          <w:sz w:val="32"/>
          <w:szCs w:val="32"/>
        </w:rPr>
        <w:t>2</w:t>
      </w:r>
      <w:r w:rsidRPr="00544B26">
        <w:rPr>
          <w:rFonts w:ascii="仿宋_GB2312" w:eastAsia="仿宋_GB2312" w:hint="eastAsia"/>
          <w:sz w:val="32"/>
          <w:szCs w:val="32"/>
        </w:rPr>
        <w:t>月</w:t>
      </w:r>
      <w:r w:rsidR="00B73867">
        <w:rPr>
          <w:rFonts w:ascii="仿宋_GB2312" w:eastAsia="仿宋_GB2312" w:hint="eastAsia"/>
          <w:sz w:val="32"/>
          <w:szCs w:val="32"/>
        </w:rPr>
        <w:t>25</w:t>
      </w:r>
      <w:r w:rsidRPr="00544B26">
        <w:rPr>
          <w:rFonts w:ascii="仿宋_GB2312" w:eastAsia="仿宋_GB2312" w:hint="eastAsia"/>
          <w:sz w:val="32"/>
          <w:szCs w:val="32"/>
        </w:rPr>
        <w:t>日-3月</w:t>
      </w:r>
      <w:r w:rsidR="00B73867">
        <w:rPr>
          <w:rFonts w:ascii="仿宋_GB2312" w:eastAsia="仿宋_GB2312" w:hint="eastAsia"/>
          <w:sz w:val="32"/>
          <w:szCs w:val="32"/>
        </w:rPr>
        <w:t>15</w:t>
      </w:r>
      <w:r w:rsidRPr="00544B26">
        <w:rPr>
          <w:rFonts w:ascii="仿宋_GB2312" w:eastAsia="仿宋_GB2312" w:hint="eastAsia"/>
          <w:sz w:val="32"/>
          <w:szCs w:val="32"/>
        </w:rPr>
        <w:t>日</w:t>
      </w:r>
    </w:p>
    <w:p w:rsidR="00544B26" w:rsidRPr="00544B26" w:rsidRDefault="00544B26" w:rsidP="00544B26">
      <w:pPr>
        <w:ind w:firstLine="660"/>
        <w:rPr>
          <w:rFonts w:ascii="仿宋_GB2312" w:eastAsia="仿宋_GB2312"/>
          <w:b/>
          <w:sz w:val="32"/>
          <w:szCs w:val="32"/>
        </w:rPr>
      </w:pPr>
      <w:r w:rsidRPr="00544B26">
        <w:rPr>
          <w:rFonts w:ascii="仿宋_GB2312" w:eastAsia="仿宋_GB2312" w:hint="eastAsia"/>
          <w:b/>
          <w:sz w:val="32"/>
          <w:szCs w:val="32"/>
        </w:rPr>
        <w:t>二、调查对象与内容</w:t>
      </w:r>
    </w:p>
    <w:p w:rsidR="00544B26" w:rsidRPr="00544B26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1、现在岗院本部</w:t>
      </w:r>
      <w:r>
        <w:rPr>
          <w:rFonts w:ascii="仿宋_GB2312" w:eastAsia="仿宋_GB2312" w:hint="eastAsia"/>
          <w:sz w:val="32"/>
          <w:szCs w:val="32"/>
        </w:rPr>
        <w:t>、</w:t>
      </w:r>
      <w:r w:rsidRPr="00544B26">
        <w:rPr>
          <w:rFonts w:ascii="仿宋_GB2312" w:eastAsia="仿宋_GB2312" w:hint="eastAsia"/>
          <w:sz w:val="32"/>
          <w:szCs w:val="32"/>
        </w:rPr>
        <w:t>已育二孩的男职工（双职工除外）</w:t>
      </w:r>
      <w:r>
        <w:rPr>
          <w:rFonts w:ascii="仿宋_GB2312" w:eastAsia="仿宋_GB2312" w:hint="eastAsia"/>
          <w:sz w:val="32"/>
          <w:szCs w:val="32"/>
        </w:rPr>
        <w:t>、</w:t>
      </w:r>
      <w:r w:rsidRPr="00544B26">
        <w:rPr>
          <w:rFonts w:ascii="仿宋_GB2312" w:eastAsia="仿宋_GB2312" w:hint="eastAsia"/>
          <w:sz w:val="32"/>
          <w:szCs w:val="32"/>
        </w:rPr>
        <w:t>且配偶年龄</w:t>
      </w:r>
      <w:r w:rsidRPr="00544B26">
        <w:rPr>
          <w:rFonts w:ascii="仿宋_GB2312" w:eastAsia="仿宋_GB2312" w:hAnsiTheme="minorEastAsia" w:hint="eastAsia"/>
          <w:sz w:val="32"/>
          <w:szCs w:val="32"/>
        </w:rPr>
        <w:t>≤</w:t>
      </w:r>
      <w:r w:rsidRPr="00544B26">
        <w:rPr>
          <w:rFonts w:ascii="仿宋_GB2312" w:eastAsia="仿宋_GB2312" w:hint="eastAsia"/>
          <w:sz w:val="32"/>
          <w:szCs w:val="32"/>
        </w:rPr>
        <w:t>49岁的员工。</w:t>
      </w:r>
      <w:r w:rsidR="00B73867">
        <w:rPr>
          <w:rFonts w:ascii="仿宋_GB2312" w:eastAsia="仿宋_GB2312" w:hint="eastAsia"/>
          <w:sz w:val="32"/>
          <w:szCs w:val="32"/>
        </w:rPr>
        <w:t>如配偶已实施绝育性手术则可不发调查联系函。</w:t>
      </w:r>
    </w:p>
    <w:p w:rsidR="00544B26" w:rsidRPr="00544B26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2、按照广州市统一要求，主要包括婚姻情况、子女情况、计划生育情况和上班情况等。</w:t>
      </w:r>
    </w:p>
    <w:p w:rsidR="00544B26" w:rsidRPr="00544B26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3、具体需填写调查</w:t>
      </w:r>
      <w:proofErr w:type="gramStart"/>
      <w:r w:rsidRPr="00544B26">
        <w:rPr>
          <w:rFonts w:ascii="仿宋_GB2312" w:eastAsia="仿宋_GB2312" w:hint="eastAsia"/>
          <w:sz w:val="32"/>
          <w:szCs w:val="32"/>
        </w:rPr>
        <w:t>联系函男职工</w:t>
      </w:r>
      <w:proofErr w:type="gramEnd"/>
      <w:r w:rsidRPr="00544B26">
        <w:rPr>
          <w:rFonts w:ascii="仿宋_GB2312" w:eastAsia="仿宋_GB2312" w:hint="eastAsia"/>
          <w:sz w:val="32"/>
          <w:szCs w:val="32"/>
        </w:rPr>
        <w:t>名单</w:t>
      </w:r>
      <w:r>
        <w:rPr>
          <w:rFonts w:ascii="仿宋_GB2312" w:eastAsia="仿宋_GB2312" w:hint="eastAsia"/>
          <w:sz w:val="32"/>
          <w:szCs w:val="32"/>
        </w:rPr>
        <w:t>与调查核实内容</w:t>
      </w:r>
      <w:r w:rsidRPr="00544B26">
        <w:rPr>
          <w:rFonts w:ascii="仿宋_GB2312" w:eastAsia="仿宋_GB2312" w:hint="eastAsia"/>
          <w:sz w:val="32"/>
          <w:szCs w:val="32"/>
        </w:rPr>
        <w:t>，医院另行发至各部门分工会负责女工/计生兼职委员，由专员分发</w:t>
      </w:r>
      <w:proofErr w:type="gramStart"/>
      <w:r w:rsidRPr="00544B26">
        <w:rPr>
          <w:rFonts w:ascii="仿宋_GB2312" w:eastAsia="仿宋_GB2312" w:hint="eastAsia"/>
          <w:sz w:val="32"/>
          <w:szCs w:val="32"/>
        </w:rPr>
        <w:t>至相应</w:t>
      </w:r>
      <w:proofErr w:type="gramEnd"/>
      <w:r w:rsidRPr="00544B26">
        <w:rPr>
          <w:rFonts w:ascii="仿宋_GB2312" w:eastAsia="仿宋_GB2312" w:hint="eastAsia"/>
          <w:sz w:val="32"/>
          <w:szCs w:val="32"/>
        </w:rPr>
        <w:t>个人。</w:t>
      </w:r>
    </w:p>
    <w:p w:rsidR="00544B26" w:rsidRPr="00544B26" w:rsidRDefault="00544B26" w:rsidP="00544B26">
      <w:pPr>
        <w:ind w:firstLine="660"/>
        <w:rPr>
          <w:rFonts w:ascii="仿宋_GB2312" w:eastAsia="仿宋_GB2312"/>
          <w:b/>
          <w:sz w:val="32"/>
          <w:szCs w:val="32"/>
        </w:rPr>
      </w:pPr>
      <w:r w:rsidRPr="00544B26">
        <w:rPr>
          <w:rFonts w:ascii="仿宋_GB2312" w:eastAsia="仿宋_GB2312" w:hint="eastAsia"/>
          <w:b/>
          <w:sz w:val="32"/>
          <w:szCs w:val="32"/>
        </w:rPr>
        <w:t>三、工作要求</w:t>
      </w:r>
    </w:p>
    <w:p w:rsidR="00544B26" w:rsidRPr="00544B26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lastRenderedPageBreak/>
        <w:t>1、请各科室、各员工持续提高认识计划生育工作的重要性，</w:t>
      </w:r>
      <w:r w:rsidR="00B73867">
        <w:rPr>
          <w:rFonts w:ascii="仿宋_GB2312" w:eastAsia="仿宋_GB2312" w:hint="eastAsia"/>
          <w:sz w:val="32"/>
          <w:szCs w:val="32"/>
        </w:rPr>
        <w:t>开放二胎生育政策不能认为是不用实行计划生育政策。同时</w:t>
      </w:r>
      <w:r>
        <w:rPr>
          <w:rFonts w:ascii="仿宋_GB2312" w:eastAsia="仿宋_GB2312" w:hint="eastAsia"/>
          <w:sz w:val="32"/>
          <w:szCs w:val="32"/>
        </w:rPr>
        <w:t>计划生育落实执行情况</w:t>
      </w:r>
      <w:r w:rsidRPr="00544B26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单位与个人的</w:t>
      </w:r>
      <w:r w:rsidRPr="00544B26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Pr="00544B26">
        <w:rPr>
          <w:rFonts w:ascii="仿宋_GB2312" w:eastAsia="仿宋_GB2312" w:hint="eastAsia"/>
          <w:sz w:val="32"/>
          <w:szCs w:val="32"/>
        </w:rPr>
        <w:t>计生奖</w:t>
      </w:r>
      <w:proofErr w:type="gramEnd"/>
      <w:r w:rsidRPr="00544B26">
        <w:rPr>
          <w:rFonts w:ascii="仿宋_GB2312" w:eastAsia="仿宋_GB2312" w:hint="eastAsia"/>
          <w:sz w:val="32"/>
          <w:szCs w:val="32"/>
        </w:rPr>
        <w:t>发放考核</w:t>
      </w:r>
      <w:r>
        <w:rPr>
          <w:rFonts w:ascii="仿宋_GB2312" w:eastAsia="仿宋_GB2312" w:hint="eastAsia"/>
          <w:sz w:val="32"/>
          <w:szCs w:val="32"/>
        </w:rPr>
        <w:t>、</w:t>
      </w:r>
      <w:r w:rsidRPr="00544B26">
        <w:rPr>
          <w:rFonts w:ascii="仿宋_GB2312" w:eastAsia="仿宋_GB2312" w:hint="eastAsia"/>
          <w:sz w:val="32"/>
          <w:szCs w:val="32"/>
        </w:rPr>
        <w:t>各类评优评先</w:t>
      </w:r>
      <w:r>
        <w:rPr>
          <w:rFonts w:ascii="仿宋_GB2312" w:eastAsia="仿宋_GB2312" w:hint="eastAsia"/>
          <w:sz w:val="32"/>
          <w:szCs w:val="32"/>
        </w:rPr>
        <w:t>与组织提拔</w:t>
      </w:r>
      <w:r w:rsidR="00B73867">
        <w:rPr>
          <w:rFonts w:ascii="仿宋_GB2312" w:eastAsia="仿宋_GB2312" w:hint="eastAsia"/>
          <w:sz w:val="32"/>
          <w:szCs w:val="32"/>
        </w:rPr>
        <w:t>任用</w:t>
      </w:r>
      <w:r>
        <w:rPr>
          <w:rFonts w:ascii="仿宋_GB2312" w:eastAsia="仿宋_GB2312" w:hint="eastAsia"/>
          <w:sz w:val="32"/>
          <w:szCs w:val="32"/>
        </w:rPr>
        <w:t>等均是非常关键的考核指标之一。</w:t>
      </w:r>
    </w:p>
    <w:p w:rsidR="00544B26" w:rsidRPr="00544B26" w:rsidRDefault="00544B26" w:rsidP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2、请各部门分工会负责计生/女工兼职委员于201</w:t>
      </w:r>
      <w:r w:rsidR="00B73867">
        <w:rPr>
          <w:rFonts w:ascii="仿宋_GB2312" w:eastAsia="仿宋_GB2312" w:hint="eastAsia"/>
          <w:sz w:val="32"/>
          <w:szCs w:val="32"/>
        </w:rPr>
        <w:t>9</w:t>
      </w:r>
      <w:r w:rsidRPr="00544B26">
        <w:rPr>
          <w:rFonts w:ascii="仿宋_GB2312" w:eastAsia="仿宋_GB2312" w:hint="eastAsia"/>
          <w:sz w:val="32"/>
          <w:szCs w:val="32"/>
        </w:rPr>
        <w:t>年3月</w:t>
      </w:r>
      <w:r w:rsidR="00B73867">
        <w:rPr>
          <w:rFonts w:ascii="仿宋_GB2312" w:eastAsia="仿宋_GB2312" w:hint="eastAsia"/>
          <w:sz w:val="32"/>
          <w:szCs w:val="32"/>
        </w:rPr>
        <w:t>2</w:t>
      </w:r>
      <w:r w:rsidRPr="00544B26">
        <w:rPr>
          <w:rFonts w:ascii="仿宋_GB2312" w:eastAsia="仿宋_GB2312" w:hint="eastAsia"/>
          <w:sz w:val="32"/>
          <w:szCs w:val="32"/>
        </w:rPr>
        <w:t>5日</w:t>
      </w:r>
      <w:r w:rsidR="00B73867">
        <w:rPr>
          <w:rFonts w:ascii="仿宋_GB2312" w:eastAsia="仿宋_GB2312" w:hint="eastAsia"/>
          <w:sz w:val="32"/>
          <w:szCs w:val="32"/>
        </w:rPr>
        <w:t>始</w:t>
      </w:r>
      <w:r w:rsidRPr="00544B26">
        <w:rPr>
          <w:rFonts w:ascii="仿宋_GB2312" w:eastAsia="仿宋_GB2312" w:hint="eastAsia"/>
          <w:sz w:val="32"/>
          <w:szCs w:val="32"/>
        </w:rPr>
        <w:t>到</w:t>
      </w:r>
      <w:r w:rsidR="00B73867">
        <w:rPr>
          <w:rFonts w:ascii="仿宋_GB2312" w:eastAsia="仿宋_GB2312" w:hint="eastAsia"/>
          <w:sz w:val="32"/>
          <w:szCs w:val="32"/>
        </w:rPr>
        <w:t>计划生育</w:t>
      </w:r>
      <w:r w:rsidRPr="00544B26">
        <w:rPr>
          <w:rFonts w:ascii="仿宋_GB2312" w:eastAsia="仿宋_GB2312" w:hint="eastAsia"/>
          <w:sz w:val="32"/>
          <w:szCs w:val="32"/>
        </w:rPr>
        <w:t>办公室领取《计划生育联系函》表格，以便及时下发给相应</w:t>
      </w:r>
      <w:r w:rsidR="00B73867">
        <w:rPr>
          <w:rFonts w:ascii="仿宋_GB2312" w:eastAsia="仿宋_GB2312" w:hint="eastAsia"/>
          <w:sz w:val="32"/>
          <w:szCs w:val="32"/>
        </w:rPr>
        <w:t>男</w:t>
      </w:r>
      <w:r w:rsidRPr="00544B26">
        <w:rPr>
          <w:rFonts w:ascii="仿宋_GB2312" w:eastAsia="仿宋_GB2312" w:hint="eastAsia"/>
          <w:sz w:val="32"/>
          <w:szCs w:val="32"/>
        </w:rPr>
        <w:t>职工。</w:t>
      </w:r>
    </w:p>
    <w:p w:rsidR="00544B26" w:rsidRPr="00544B26" w:rsidRDefault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3、请各位已婚育</w:t>
      </w:r>
      <w:proofErr w:type="gramStart"/>
      <w:r>
        <w:rPr>
          <w:rFonts w:ascii="仿宋_GB2312" w:eastAsia="仿宋_GB2312" w:hint="eastAsia"/>
          <w:sz w:val="32"/>
          <w:szCs w:val="32"/>
        </w:rPr>
        <w:t>二孩</w:t>
      </w:r>
      <w:r w:rsidRPr="00544B26">
        <w:rPr>
          <w:rFonts w:ascii="仿宋_GB2312" w:eastAsia="仿宋_GB2312" w:hint="eastAsia"/>
          <w:sz w:val="32"/>
          <w:szCs w:val="32"/>
        </w:rPr>
        <w:t>男职工</w:t>
      </w:r>
      <w:proofErr w:type="gramEnd"/>
      <w:r w:rsidRPr="00544B26">
        <w:rPr>
          <w:rFonts w:ascii="仿宋_GB2312" w:eastAsia="仿宋_GB2312" w:hint="eastAsia"/>
          <w:sz w:val="32"/>
          <w:szCs w:val="32"/>
        </w:rPr>
        <w:t>主动配合兼职计生员，按时开展落实好计划生育情况联系函的核实与准确填写工作，并于201</w:t>
      </w:r>
      <w:r w:rsidR="00B73867">
        <w:rPr>
          <w:rFonts w:ascii="仿宋_GB2312" w:eastAsia="仿宋_GB2312" w:hint="eastAsia"/>
          <w:sz w:val="32"/>
          <w:szCs w:val="32"/>
        </w:rPr>
        <w:t>9</w:t>
      </w:r>
      <w:r w:rsidRPr="00544B26">
        <w:rPr>
          <w:rFonts w:ascii="仿宋_GB2312" w:eastAsia="仿宋_GB2312" w:hint="eastAsia"/>
          <w:sz w:val="32"/>
          <w:szCs w:val="32"/>
        </w:rPr>
        <w:t>年3月</w:t>
      </w:r>
      <w:r w:rsidR="00B73867">
        <w:rPr>
          <w:rFonts w:ascii="仿宋_GB2312" w:eastAsia="仿宋_GB2312" w:hint="eastAsia"/>
          <w:sz w:val="32"/>
          <w:szCs w:val="32"/>
        </w:rPr>
        <w:t>15</w:t>
      </w:r>
      <w:r w:rsidRPr="00544B26">
        <w:rPr>
          <w:rFonts w:ascii="仿宋_GB2312" w:eastAsia="仿宋_GB2312" w:hint="eastAsia"/>
          <w:sz w:val="32"/>
          <w:szCs w:val="32"/>
        </w:rPr>
        <w:t>日前将《计划生育情况联系回执》加盖配偶单位或所住地街道/居委印章后统一交回所在部门分工会，以便医院统一收集汇总。</w:t>
      </w:r>
    </w:p>
    <w:p w:rsidR="00544B26" w:rsidRPr="00544B26" w:rsidRDefault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>特此通知。</w:t>
      </w:r>
    </w:p>
    <w:p w:rsidR="00544B26" w:rsidRPr="00544B26" w:rsidRDefault="00544B26">
      <w:pPr>
        <w:ind w:firstLine="660"/>
        <w:rPr>
          <w:rFonts w:ascii="仿宋_GB2312" w:eastAsia="仿宋_GB2312"/>
          <w:sz w:val="32"/>
          <w:szCs w:val="32"/>
        </w:rPr>
      </w:pPr>
    </w:p>
    <w:p w:rsidR="00544B26" w:rsidRPr="00544B26" w:rsidRDefault="00544B26">
      <w:pPr>
        <w:ind w:firstLine="660"/>
        <w:rPr>
          <w:rFonts w:ascii="仿宋_GB2312" w:eastAsia="仿宋_GB2312"/>
          <w:sz w:val="32"/>
          <w:szCs w:val="32"/>
        </w:rPr>
      </w:pPr>
    </w:p>
    <w:p w:rsidR="00544B26" w:rsidRPr="00544B26" w:rsidRDefault="00544B26">
      <w:pPr>
        <w:ind w:firstLine="660"/>
        <w:rPr>
          <w:rFonts w:ascii="仿宋_GB2312" w:eastAsia="仿宋_GB2312"/>
          <w:sz w:val="32"/>
          <w:szCs w:val="32"/>
        </w:rPr>
      </w:pPr>
    </w:p>
    <w:p w:rsidR="00544B26" w:rsidRPr="00544B26" w:rsidRDefault="00544B26">
      <w:pPr>
        <w:ind w:firstLine="660"/>
        <w:rPr>
          <w:rFonts w:ascii="仿宋_GB2312" w:eastAsia="仿宋_GB2312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 xml:space="preserve">                             计划生育办公室</w:t>
      </w:r>
    </w:p>
    <w:p w:rsidR="00544B26" w:rsidRDefault="00544B26">
      <w:pPr>
        <w:ind w:firstLine="660"/>
        <w:rPr>
          <w:rFonts w:ascii="仿宋_GB2312" w:eastAsia="仿宋_GB2312" w:hint="eastAsia"/>
          <w:sz w:val="32"/>
          <w:szCs w:val="32"/>
        </w:rPr>
      </w:pPr>
      <w:r w:rsidRPr="00544B26">
        <w:rPr>
          <w:rFonts w:ascii="仿宋_GB2312" w:eastAsia="仿宋_GB2312" w:hint="eastAsia"/>
          <w:sz w:val="32"/>
          <w:szCs w:val="32"/>
        </w:rPr>
        <w:t xml:space="preserve">                             201</w:t>
      </w:r>
      <w:r w:rsidR="00B73867">
        <w:rPr>
          <w:rFonts w:ascii="仿宋_GB2312" w:eastAsia="仿宋_GB2312" w:hint="eastAsia"/>
          <w:sz w:val="32"/>
          <w:szCs w:val="32"/>
        </w:rPr>
        <w:t>9</w:t>
      </w:r>
      <w:r w:rsidRPr="00544B26">
        <w:rPr>
          <w:rFonts w:ascii="仿宋_GB2312" w:eastAsia="仿宋_GB2312" w:hint="eastAsia"/>
          <w:sz w:val="32"/>
          <w:szCs w:val="32"/>
        </w:rPr>
        <w:t>年</w:t>
      </w:r>
      <w:r w:rsidR="00B73867">
        <w:rPr>
          <w:rFonts w:ascii="仿宋_GB2312" w:eastAsia="仿宋_GB2312" w:hint="eastAsia"/>
          <w:sz w:val="32"/>
          <w:szCs w:val="32"/>
        </w:rPr>
        <w:t>2</w:t>
      </w:r>
      <w:r w:rsidRPr="00544B26">
        <w:rPr>
          <w:rFonts w:ascii="仿宋_GB2312" w:eastAsia="仿宋_GB2312" w:hint="eastAsia"/>
          <w:sz w:val="32"/>
          <w:szCs w:val="32"/>
        </w:rPr>
        <w:t>月2</w:t>
      </w:r>
      <w:r w:rsidR="00B73867">
        <w:rPr>
          <w:rFonts w:ascii="仿宋_GB2312" w:eastAsia="仿宋_GB2312" w:hint="eastAsia"/>
          <w:sz w:val="32"/>
          <w:szCs w:val="32"/>
        </w:rPr>
        <w:t>5</w:t>
      </w:r>
      <w:r w:rsidRPr="00544B26">
        <w:rPr>
          <w:rFonts w:ascii="仿宋_GB2312" w:eastAsia="仿宋_GB2312" w:hint="eastAsia"/>
          <w:sz w:val="32"/>
          <w:szCs w:val="32"/>
        </w:rPr>
        <w:t>日</w:t>
      </w:r>
    </w:p>
    <w:p w:rsidR="00B73867" w:rsidRPr="00544B26" w:rsidRDefault="00B73867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（联系人与电话：钟旋，8611）</w:t>
      </w:r>
    </w:p>
    <w:sectPr w:rsidR="00B73867" w:rsidRPr="00544B26" w:rsidSect="00F31F0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2D2" w:rsidRDefault="00BD52D2" w:rsidP="00544B26">
      <w:r>
        <w:separator/>
      </w:r>
    </w:p>
  </w:endnote>
  <w:endnote w:type="continuationSeparator" w:id="0">
    <w:p w:rsidR="00BD52D2" w:rsidRDefault="00BD52D2" w:rsidP="00544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4985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44B26" w:rsidRDefault="00544B2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DC50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C5078">
              <w:rPr>
                <w:b/>
                <w:sz w:val="24"/>
                <w:szCs w:val="24"/>
              </w:rPr>
              <w:fldChar w:fldCharType="separate"/>
            </w:r>
            <w:r w:rsidR="00B73867">
              <w:rPr>
                <w:b/>
                <w:noProof/>
              </w:rPr>
              <w:t>2</w:t>
            </w:r>
            <w:r w:rsidR="00DC507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C50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C5078">
              <w:rPr>
                <w:b/>
                <w:sz w:val="24"/>
                <w:szCs w:val="24"/>
              </w:rPr>
              <w:fldChar w:fldCharType="separate"/>
            </w:r>
            <w:r w:rsidR="00B73867">
              <w:rPr>
                <w:b/>
                <w:noProof/>
              </w:rPr>
              <w:t>2</w:t>
            </w:r>
            <w:r w:rsidR="00DC507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4B26" w:rsidRDefault="00544B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2D2" w:rsidRDefault="00BD52D2" w:rsidP="00544B26">
      <w:r>
        <w:separator/>
      </w:r>
    </w:p>
  </w:footnote>
  <w:footnote w:type="continuationSeparator" w:id="0">
    <w:p w:rsidR="00BD52D2" w:rsidRDefault="00BD52D2" w:rsidP="00544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B26"/>
    <w:rsid w:val="00474D52"/>
    <w:rsid w:val="00544B26"/>
    <w:rsid w:val="005F1699"/>
    <w:rsid w:val="00613888"/>
    <w:rsid w:val="007208CE"/>
    <w:rsid w:val="00A1627A"/>
    <w:rsid w:val="00B73867"/>
    <w:rsid w:val="00BD52D2"/>
    <w:rsid w:val="00DB43E9"/>
    <w:rsid w:val="00DC5078"/>
    <w:rsid w:val="00F3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B2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44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4B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4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4B2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738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73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2018-03-02T03:44:00Z</cp:lastPrinted>
  <dcterms:created xsi:type="dcterms:W3CDTF">2018-02-28T01:49:00Z</dcterms:created>
  <dcterms:modified xsi:type="dcterms:W3CDTF">2019-02-25T01:34:00Z</dcterms:modified>
</cp:coreProperties>
</file>