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11B52" w14:textId="77777777" w:rsidR="001A7B0D" w:rsidRDefault="001A7B0D" w:rsidP="001A7B0D">
      <w:pPr>
        <w:pStyle w:val="a3"/>
        <w:spacing w:before="0" w:beforeAutospacing="0" w:after="630" w:afterAutospacing="0" w:line="360" w:lineRule="auto"/>
        <w:rPr>
          <w:rFonts w:ascii="Helvetica" w:hAnsi="Helvetica"/>
          <w:color w:val="333333"/>
          <w:sz w:val="21"/>
          <w:szCs w:val="21"/>
        </w:rPr>
      </w:pPr>
      <w:r>
        <w:rPr>
          <w:rFonts w:ascii="Helvetica" w:hAnsi="Helvetica"/>
          <w:color w:val="333333"/>
          <w:sz w:val="29"/>
          <w:szCs w:val="29"/>
        </w:rPr>
        <w:t>根据《中山大学</w:t>
      </w:r>
      <w:r>
        <w:rPr>
          <w:rFonts w:ascii="Helvetica" w:hAnsi="Helvetica"/>
          <w:color w:val="333333"/>
          <w:sz w:val="29"/>
          <w:szCs w:val="29"/>
        </w:rPr>
        <w:t>2020</w:t>
      </w:r>
      <w:r>
        <w:rPr>
          <w:rFonts w:ascii="Helvetica" w:hAnsi="Helvetica"/>
          <w:color w:val="333333"/>
          <w:sz w:val="29"/>
          <w:szCs w:val="29"/>
        </w:rPr>
        <w:t>年推免招收研究生招生章程》结合我院实际情况，特制订本办法。</w:t>
      </w:r>
    </w:p>
    <w:p w14:paraId="3A71EA9D"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一、申请条件</w:t>
      </w:r>
    </w:p>
    <w:p w14:paraId="3F424A00"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符合《中山大学</w:t>
      </w:r>
      <w:r>
        <w:rPr>
          <w:rFonts w:ascii="Helvetica" w:hAnsi="Helvetica"/>
          <w:color w:val="333333"/>
          <w:sz w:val="29"/>
          <w:szCs w:val="29"/>
        </w:rPr>
        <w:t>2020</w:t>
      </w:r>
      <w:r>
        <w:rPr>
          <w:rFonts w:ascii="Helvetica" w:hAnsi="Helvetica"/>
          <w:color w:val="333333"/>
          <w:sz w:val="29"/>
          <w:szCs w:val="29"/>
        </w:rPr>
        <w:t>年推免招收研究生招生章程》的相关条件。</w:t>
      </w:r>
    </w:p>
    <w:p w14:paraId="6D1DA7FB"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二、申请材料</w:t>
      </w:r>
    </w:p>
    <w:p w14:paraId="25C23B0D"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1</w:t>
      </w:r>
      <w:r>
        <w:rPr>
          <w:rFonts w:ascii="Helvetica" w:hAnsi="Helvetica"/>
          <w:color w:val="333333"/>
          <w:sz w:val="29"/>
          <w:szCs w:val="29"/>
        </w:rPr>
        <w:t>、历年在校学习成绩单</w:t>
      </w:r>
      <w:r>
        <w:rPr>
          <w:rFonts w:ascii="Helvetica" w:hAnsi="Helvetica"/>
          <w:color w:val="333333"/>
          <w:sz w:val="29"/>
          <w:szCs w:val="29"/>
        </w:rPr>
        <w:t>1</w:t>
      </w:r>
      <w:r>
        <w:rPr>
          <w:rFonts w:ascii="Helvetica" w:hAnsi="Helvetica"/>
          <w:color w:val="333333"/>
          <w:sz w:val="29"/>
          <w:szCs w:val="29"/>
        </w:rPr>
        <w:t>份，须盖有推荐学校教务处公章。</w:t>
      </w:r>
    </w:p>
    <w:p w14:paraId="276026BC"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2</w:t>
      </w:r>
      <w:r>
        <w:rPr>
          <w:rFonts w:ascii="Helvetica" w:hAnsi="Helvetica"/>
          <w:color w:val="333333"/>
          <w:sz w:val="29"/>
          <w:szCs w:val="29"/>
        </w:rPr>
        <w:t>、国家英语四、六级考试成绩证明复印件。</w:t>
      </w:r>
    </w:p>
    <w:p w14:paraId="2EBAB8F0"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3</w:t>
      </w:r>
      <w:r>
        <w:rPr>
          <w:rFonts w:ascii="Helvetica" w:hAnsi="Helvetica"/>
          <w:color w:val="333333"/>
          <w:sz w:val="29"/>
          <w:szCs w:val="29"/>
        </w:rPr>
        <w:t>、学生证复印件</w:t>
      </w:r>
      <w:r>
        <w:rPr>
          <w:rFonts w:ascii="Helvetica" w:hAnsi="Helvetica"/>
          <w:color w:val="333333"/>
          <w:sz w:val="29"/>
          <w:szCs w:val="29"/>
        </w:rPr>
        <w:t>1</w:t>
      </w:r>
      <w:r>
        <w:rPr>
          <w:rFonts w:ascii="Helvetica" w:hAnsi="Helvetica"/>
          <w:color w:val="333333"/>
          <w:sz w:val="29"/>
          <w:szCs w:val="29"/>
        </w:rPr>
        <w:t>份。</w:t>
      </w:r>
    </w:p>
    <w:p w14:paraId="4C55A355"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4</w:t>
      </w:r>
      <w:r>
        <w:rPr>
          <w:rFonts w:ascii="Helvetica" w:hAnsi="Helvetica"/>
          <w:color w:val="333333"/>
          <w:sz w:val="29"/>
          <w:szCs w:val="29"/>
        </w:rPr>
        <w:t>、身份证复印件</w:t>
      </w:r>
      <w:r>
        <w:rPr>
          <w:rFonts w:ascii="Helvetica" w:hAnsi="Helvetica"/>
          <w:color w:val="333333"/>
          <w:sz w:val="29"/>
          <w:szCs w:val="29"/>
        </w:rPr>
        <w:t>2</w:t>
      </w:r>
      <w:r>
        <w:rPr>
          <w:rFonts w:ascii="Helvetica" w:hAnsi="Helvetica"/>
          <w:color w:val="333333"/>
          <w:sz w:val="29"/>
          <w:szCs w:val="29"/>
        </w:rPr>
        <w:t>份。</w:t>
      </w:r>
    </w:p>
    <w:p w14:paraId="0C67CD0C"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5</w:t>
      </w:r>
      <w:r>
        <w:rPr>
          <w:rFonts w:ascii="Helvetica" w:hAnsi="Helvetica"/>
          <w:color w:val="333333"/>
          <w:sz w:val="29"/>
          <w:szCs w:val="29"/>
        </w:rPr>
        <w:t>、其它有关材料复印件各</w:t>
      </w:r>
      <w:r>
        <w:rPr>
          <w:rFonts w:ascii="Helvetica" w:hAnsi="Helvetica"/>
          <w:color w:val="333333"/>
          <w:sz w:val="29"/>
          <w:szCs w:val="29"/>
        </w:rPr>
        <w:t>1</w:t>
      </w:r>
      <w:r>
        <w:rPr>
          <w:rFonts w:ascii="Helvetica" w:hAnsi="Helvetica"/>
          <w:color w:val="333333"/>
          <w:sz w:val="29"/>
          <w:szCs w:val="29"/>
        </w:rPr>
        <w:t>份（该部分材料不作为必须提供材料内容，供录取时参考），如获奖证书复印件及申请人提交的体现本人学术水平的代表性学术论文、出版物或原创性工作成果等。</w:t>
      </w:r>
    </w:p>
    <w:p w14:paraId="0531FEAF"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 xml:space="preserve">    </w:t>
      </w:r>
      <w:r>
        <w:rPr>
          <w:rFonts w:ascii="Helvetica" w:hAnsi="Helvetica"/>
          <w:color w:val="333333"/>
          <w:sz w:val="29"/>
          <w:szCs w:val="29"/>
        </w:rPr>
        <w:t>以上材料在复试资格审查时需要提供，考生须承诺所提供信息和材料的真实性。如不属实，将被取消录取资格，并通报申请者所在学校，已入校者将被取消学籍。同时申请的材料的电子版请直接上传至教育部</w:t>
      </w:r>
      <w:r>
        <w:rPr>
          <w:rFonts w:ascii="Helvetica" w:hAnsi="Helvetica"/>
          <w:color w:val="333333"/>
          <w:sz w:val="29"/>
          <w:szCs w:val="29"/>
        </w:rPr>
        <w:t>“</w:t>
      </w:r>
      <w:r>
        <w:rPr>
          <w:rFonts w:ascii="Helvetica" w:hAnsi="Helvetica"/>
          <w:color w:val="333333"/>
          <w:sz w:val="29"/>
          <w:szCs w:val="29"/>
        </w:rPr>
        <w:t>推免服务系统</w:t>
      </w:r>
      <w:r>
        <w:rPr>
          <w:rFonts w:ascii="Helvetica" w:hAnsi="Helvetica"/>
          <w:color w:val="333333"/>
          <w:sz w:val="29"/>
          <w:szCs w:val="29"/>
        </w:rPr>
        <w:t>”</w:t>
      </w:r>
      <w:r>
        <w:rPr>
          <w:rFonts w:ascii="Helvetica" w:hAnsi="Helvetica"/>
          <w:color w:val="333333"/>
          <w:sz w:val="29"/>
          <w:szCs w:val="29"/>
        </w:rPr>
        <w:t>。</w:t>
      </w:r>
    </w:p>
    <w:p w14:paraId="6A043153" w14:textId="77777777" w:rsidR="001A7B0D" w:rsidRDefault="001A7B0D" w:rsidP="001A7B0D">
      <w:pPr>
        <w:pStyle w:val="a3"/>
        <w:spacing w:line="540" w:lineRule="atLeast"/>
        <w:jc w:val="center"/>
        <w:rPr>
          <w:rFonts w:ascii="Helvetica" w:hAnsi="Helvetica"/>
          <w:color w:val="333333"/>
          <w:sz w:val="21"/>
          <w:szCs w:val="21"/>
        </w:rPr>
      </w:pPr>
      <w:r>
        <w:rPr>
          <w:rFonts w:ascii="Helvetica" w:hAnsi="Helvetica"/>
          <w:color w:val="333333"/>
          <w:sz w:val="29"/>
          <w:szCs w:val="29"/>
        </w:rPr>
        <w:t> </w:t>
      </w:r>
    </w:p>
    <w:p w14:paraId="3DE52E5F"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三、申请办法</w:t>
      </w:r>
    </w:p>
    <w:p w14:paraId="1C30B799"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Style w:val="a4"/>
          <w:rFonts w:ascii="Helvetica" w:hAnsi="Helvetica"/>
          <w:color w:val="333333"/>
          <w:sz w:val="29"/>
          <w:szCs w:val="29"/>
        </w:rPr>
        <w:lastRenderedPageBreak/>
        <w:t xml:space="preserve">   </w:t>
      </w:r>
      <w:r>
        <w:rPr>
          <w:rFonts w:ascii="Helvetica" w:hAnsi="Helvetica"/>
          <w:color w:val="333333"/>
          <w:sz w:val="29"/>
          <w:szCs w:val="29"/>
        </w:rPr>
        <w:t>申请者须在</w:t>
      </w:r>
      <w:r>
        <w:rPr>
          <w:rFonts w:ascii="Helvetica" w:hAnsi="Helvetica"/>
          <w:color w:val="333333"/>
          <w:sz w:val="29"/>
          <w:szCs w:val="29"/>
        </w:rPr>
        <w:t>9</w:t>
      </w:r>
      <w:r>
        <w:rPr>
          <w:rFonts w:ascii="Helvetica" w:hAnsi="Helvetica"/>
          <w:color w:val="333333"/>
          <w:sz w:val="29"/>
          <w:szCs w:val="29"/>
        </w:rPr>
        <w:t>月</w:t>
      </w:r>
      <w:r>
        <w:rPr>
          <w:rFonts w:ascii="Helvetica" w:hAnsi="Helvetica"/>
          <w:color w:val="333333"/>
          <w:sz w:val="29"/>
          <w:szCs w:val="29"/>
        </w:rPr>
        <w:t>28</w:t>
      </w:r>
      <w:r>
        <w:rPr>
          <w:rFonts w:ascii="Helvetica" w:hAnsi="Helvetica"/>
          <w:color w:val="333333"/>
          <w:sz w:val="29"/>
          <w:szCs w:val="29"/>
        </w:rPr>
        <w:t>日至</w:t>
      </w:r>
      <w:r>
        <w:rPr>
          <w:rFonts w:ascii="Helvetica" w:hAnsi="Helvetica"/>
          <w:color w:val="333333"/>
          <w:sz w:val="29"/>
          <w:szCs w:val="29"/>
        </w:rPr>
        <w:t>10</w:t>
      </w:r>
      <w:r>
        <w:rPr>
          <w:rFonts w:ascii="Helvetica" w:hAnsi="Helvetica"/>
          <w:color w:val="333333"/>
          <w:sz w:val="29"/>
          <w:szCs w:val="29"/>
        </w:rPr>
        <w:t>月</w:t>
      </w:r>
      <w:r>
        <w:rPr>
          <w:rFonts w:ascii="Helvetica" w:hAnsi="Helvetica"/>
          <w:color w:val="333333"/>
          <w:sz w:val="29"/>
          <w:szCs w:val="29"/>
        </w:rPr>
        <w:t>15</w:t>
      </w:r>
      <w:r>
        <w:rPr>
          <w:rFonts w:ascii="Helvetica" w:hAnsi="Helvetica"/>
          <w:color w:val="333333"/>
          <w:sz w:val="29"/>
          <w:szCs w:val="29"/>
        </w:rPr>
        <w:t>日通过教育部</w:t>
      </w:r>
      <w:r>
        <w:rPr>
          <w:rFonts w:ascii="Helvetica" w:hAnsi="Helvetica"/>
          <w:color w:val="333333"/>
          <w:sz w:val="29"/>
          <w:szCs w:val="29"/>
        </w:rPr>
        <w:t>“</w:t>
      </w:r>
      <w:r>
        <w:rPr>
          <w:rFonts w:ascii="Helvetica" w:hAnsi="Helvetica"/>
          <w:color w:val="333333"/>
          <w:sz w:val="29"/>
          <w:szCs w:val="29"/>
        </w:rPr>
        <w:t>推免服务系统</w:t>
      </w:r>
      <w:r>
        <w:rPr>
          <w:rFonts w:ascii="Helvetica" w:hAnsi="Helvetica"/>
          <w:color w:val="333333"/>
          <w:sz w:val="29"/>
          <w:szCs w:val="29"/>
        </w:rPr>
        <w:t>”</w:t>
      </w:r>
      <w:r>
        <w:rPr>
          <w:rFonts w:ascii="Helvetica" w:hAnsi="Helvetica"/>
          <w:color w:val="333333"/>
          <w:sz w:val="29"/>
          <w:szCs w:val="29"/>
        </w:rPr>
        <w:t>（</w:t>
      </w:r>
      <w:r>
        <w:rPr>
          <w:rFonts w:ascii="Helvetica" w:hAnsi="Helvetica"/>
          <w:color w:val="333333"/>
          <w:sz w:val="29"/>
          <w:szCs w:val="29"/>
        </w:rPr>
        <w:t>http://yz.chsi.com.cn/tm/</w:t>
      </w:r>
      <w:r>
        <w:rPr>
          <w:rFonts w:ascii="Helvetica" w:hAnsi="Helvetica"/>
          <w:color w:val="333333"/>
          <w:sz w:val="29"/>
          <w:szCs w:val="29"/>
        </w:rPr>
        <w:t>）填写报考信息，并将申请材料上传至</w:t>
      </w:r>
      <w:r>
        <w:rPr>
          <w:rFonts w:ascii="Helvetica" w:hAnsi="Helvetica"/>
          <w:color w:val="333333"/>
          <w:sz w:val="29"/>
          <w:szCs w:val="29"/>
        </w:rPr>
        <w:t>“</w:t>
      </w:r>
      <w:r>
        <w:rPr>
          <w:rFonts w:ascii="Helvetica" w:hAnsi="Helvetica"/>
          <w:color w:val="333333"/>
          <w:sz w:val="29"/>
          <w:szCs w:val="29"/>
        </w:rPr>
        <w:t>推免服务系统</w:t>
      </w:r>
      <w:r>
        <w:rPr>
          <w:rFonts w:ascii="Helvetica" w:hAnsi="Helvetica"/>
          <w:color w:val="333333"/>
          <w:sz w:val="29"/>
          <w:szCs w:val="29"/>
        </w:rPr>
        <w:t>”</w:t>
      </w:r>
      <w:r>
        <w:rPr>
          <w:rFonts w:ascii="Helvetica" w:hAnsi="Helvetica"/>
          <w:color w:val="333333"/>
          <w:sz w:val="29"/>
          <w:szCs w:val="29"/>
        </w:rPr>
        <w:t>。我院将根据报名考生的申请材料信息综合</w:t>
      </w:r>
      <w:proofErr w:type="gramStart"/>
      <w:r>
        <w:rPr>
          <w:rFonts w:ascii="Helvetica" w:hAnsi="Helvetica"/>
          <w:color w:val="333333"/>
          <w:sz w:val="29"/>
          <w:szCs w:val="29"/>
        </w:rPr>
        <w:t>考虑分</w:t>
      </w:r>
      <w:proofErr w:type="gramEnd"/>
      <w:r>
        <w:rPr>
          <w:rFonts w:ascii="Helvetica" w:hAnsi="Helvetica"/>
          <w:color w:val="333333"/>
          <w:sz w:val="29"/>
          <w:szCs w:val="29"/>
        </w:rPr>
        <w:t>批次择优确定复试名单，并分批次发送复试通知，</w:t>
      </w:r>
      <w:r>
        <w:rPr>
          <w:rStyle w:val="a4"/>
          <w:rFonts w:ascii="Helvetica" w:hAnsi="Helvetica"/>
          <w:color w:val="333333"/>
          <w:sz w:val="29"/>
          <w:szCs w:val="29"/>
        </w:rPr>
        <w:t>10</w:t>
      </w:r>
      <w:r>
        <w:rPr>
          <w:rStyle w:val="a4"/>
          <w:rFonts w:ascii="Helvetica" w:hAnsi="Helvetica"/>
          <w:color w:val="333333"/>
          <w:sz w:val="29"/>
          <w:szCs w:val="29"/>
        </w:rPr>
        <w:t>月</w:t>
      </w:r>
      <w:r>
        <w:rPr>
          <w:rStyle w:val="a4"/>
          <w:rFonts w:ascii="Helvetica" w:hAnsi="Helvetica"/>
          <w:color w:val="333333"/>
          <w:sz w:val="29"/>
          <w:szCs w:val="29"/>
        </w:rPr>
        <w:t>9</w:t>
      </w:r>
      <w:r>
        <w:rPr>
          <w:rStyle w:val="a4"/>
          <w:rFonts w:ascii="Helvetica" w:hAnsi="Helvetica"/>
          <w:color w:val="333333"/>
          <w:sz w:val="29"/>
          <w:szCs w:val="29"/>
        </w:rPr>
        <w:t>日</w:t>
      </w:r>
      <w:r>
        <w:rPr>
          <w:rStyle w:val="a4"/>
          <w:rFonts w:ascii="Helvetica" w:hAnsi="Helvetica"/>
          <w:color w:val="333333"/>
          <w:sz w:val="29"/>
          <w:szCs w:val="29"/>
        </w:rPr>
        <w:t>23:00</w:t>
      </w:r>
      <w:r>
        <w:rPr>
          <w:rStyle w:val="a4"/>
          <w:rFonts w:ascii="Helvetica" w:hAnsi="Helvetica"/>
          <w:color w:val="333333"/>
          <w:sz w:val="29"/>
          <w:szCs w:val="29"/>
        </w:rPr>
        <w:t>前</w:t>
      </w:r>
      <w:r>
        <w:rPr>
          <w:rFonts w:ascii="Helvetica" w:hAnsi="Helvetica"/>
          <w:color w:val="333333"/>
          <w:sz w:val="29"/>
          <w:szCs w:val="29"/>
        </w:rPr>
        <w:t>发送第一批复试通知。</w:t>
      </w:r>
    </w:p>
    <w:p w14:paraId="14002E32" w14:textId="77777777" w:rsidR="001A7B0D" w:rsidRDefault="001A7B0D" w:rsidP="001A7B0D">
      <w:pPr>
        <w:pStyle w:val="a3"/>
        <w:spacing w:line="540" w:lineRule="atLeast"/>
        <w:rPr>
          <w:rFonts w:ascii="Helvetica" w:hAnsi="Helvetica"/>
          <w:color w:val="333333"/>
          <w:sz w:val="21"/>
          <w:szCs w:val="21"/>
        </w:rPr>
      </w:pPr>
      <w:r>
        <w:rPr>
          <w:rStyle w:val="a4"/>
          <w:rFonts w:ascii="Helvetica" w:hAnsi="Helvetica"/>
          <w:color w:val="333333"/>
          <w:sz w:val="29"/>
          <w:szCs w:val="29"/>
        </w:rPr>
        <w:t>复试时间及地点</w:t>
      </w:r>
    </w:p>
    <w:p w14:paraId="65F8DDD2"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1</w:t>
      </w:r>
      <w:r>
        <w:rPr>
          <w:rFonts w:ascii="Helvetica" w:hAnsi="Helvetica"/>
          <w:color w:val="333333"/>
          <w:sz w:val="29"/>
          <w:szCs w:val="29"/>
        </w:rPr>
        <w:t>）复试时间：各学科的具体复试时间请关注研究生科网页的相关通知。</w:t>
      </w:r>
    </w:p>
    <w:p w14:paraId="1762C132"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2</w:t>
      </w:r>
      <w:r>
        <w:rPr>
          <w:rFonts w:ascii="Helvetica" w:hAnsi="Helvetica"/>
          <w:color w:val="333333"/>
          <w:sz w:val="29"/>
          <w:szCs w:val="29"/>
        </w:rPr>
        <w:t>）资格审核地点：广州市越秀区中山二路</w:t>
      </w:r>
      <w:r>
        <w:rPr>
          <w:rFonts w:ascii="Helvetica" w:hAnsi="Helvetica"/>
          <w:color w:val="333333"/>
          <w:sz w:val="29"/>
          <w:szCs w:val="29"/>
        </w:rPr>
        <w:t>58</w:t>
      </w:r>
      <w:r>
        <w:rPr>
          <w:rFonts w:ascii="Helvetica" w:hAnsi="Helvetica"/>
          <w:color w:val="333333"/>
          <w:sz w:val="29"/>
          <w:szCs w:val="29"/>
        </w:rPr>
        <w:t>号中山大学附属第一医院教育处研究生科</w:t>
      </w:r>
      <w:r>
        <w:rPr>
          <w:rFonts w:ascii="Helvetica" w:hAnsi="Helvetica"/>
          <w:color w:val="333333"/>
          <w:sz w:val="29"/>
          <w:szCs w:val="29"/>
        </w:rPr>
        <w:t>11</w:t>
      </w:r>
      <w:r>
        <w:rPr>
          <w:rFonts w:ascii="Helvetica" w:hAnsi="Helvetica"/>
          <w:color w:val="333333"/>
          <w:sz w:val="29"/>
          <w:szCs w:val="29"/>
        </w:rPr>
        <w:t>号楼</w:t>
      </w:r>
      <w:r>
        <w:rPr>
          <w:rFonts w:ascii="Helvetica" w:hAnsi="Helvetica"/>
          <w:color w:val="333333"/>
          <w:sz w:val="29"/>
          <w:szCs w:val="29"/>
        </w:rPr>
        <w:t>501</w:t>
      </w:r>
      <w:r>
        <w:rPr>
          <w:rFonts w:ascii="Helvetica" w:hAnsi="Helvetica"/>
          <w:color w:val="333333"/>
          <w:sz w:val="29"/>
          <w:szCs w:val="29"/>
        </w:rPr>
        <w:t>室。</w:t>
      </w:r>
    </w:p>
    <w:p w14:paraId="429A50F6"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 xml:space="preserve">    </w:t>
      </w:r>
      <w:r>
        <w:rPr>
          <w:rFonts w:ascii="Helvetica" w:hAnsi="Helvetica"/>
          <w:color w:val="333333"/>
          <w:sz w:val="29"/>
          <w:szCs w:val="29"/>
        </w:rPr>
        <w:t>我院将视各学科专业免试生实际录取情况确定是否继续开展下一批免试生的复试，相关信息可登录中山大学研究生院招生网页或在我院教育研究生科网页</w:t>
      </w:r>
      <w:r>
        <w:rPr>
          <w:rFonts w:ascii="Helvetica" w:hAnsi="Helvetica"/>
          <w:color w:val="333333"/>
          <w:sz w:val="29"/>
          <w:szCs w:val="29"/>
        </w:rPr>
        <w:t>http://www.gzsums.net/dangjian-218.aspx</w:t>
      </w:r>
      <w:r>
        <w:rPr>
          <w:rFonts w:ascii="Helvetica" w:hAnsi="Helvetica"/>
          <w:color w:val="333333"/>
          <w:sz w:val="29"/>
          <w:szCs w:val="29"/>
        </w:rPr>
        <w:t>查询。</w:t>
      </w:r>
    </w:p>
    <w:p w14:paraId="3520D73E"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四、复试办法</w:t>
      </w:r>
    </w:p>
    <w:p w14:paraId="47EE3240"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1</w:t>
      </w:r>
      <w:r>
        <w:rPr>
          <w:rFonts w:ascii="Helvetica" w:hAnsi="Helvetica"/>
          <w:color w:val="333333"/>
          <w:sz w:val="29"/>
          <w:szCs w:val="29"/>
        </w:rPr>
        <w:t>、资格审查</w:t>
      </w:r>
    </w:p>
    <w:p w14:paraId="180A9B1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我院将按照学校招收免试生的工作规定严格对免试生进行资格审查。审查资料包括本科阶段成绩单（含英语四、六级考试成绩证明）原件、学生证原件及复印件、身份证原件及复印件</w:t>
      </w:r>
      <w:r>
        <w:rPr>
          <w:rFonts w:ascii="Helvetica" w:hAnsi="Helvetica"/>
          <w:color w:val="333333"/>
          <w:sz w:val="29"/>
          <w:szCs w:val="29"/>
        </w:rPr>
        <w:t>2</w:t>
      </w:r>
      <w:r>
        <w:rPr>
          <w:rFonts w:ascii="Helvetica" w:hAnsi="Helvetica"/>
          <w:color w:val="333333"/>
          <w:sz w:val="29"/>
          <w:szCs w:val="29"/>
        </w:rPr>
        <w:t>份（须正反面复印在</w:t>
      </w:r>
      <w:r>
        <w:rPr>
          <w:rFonts w:ascii="Helvetica" w:hAnsi="Helvetica"/>
          <w:color w:val="333333"/>
          <w:sz w:val="29"/>
          <w:szCs w:val="29"/>
        </w:rPr>
        <w:t>A4</w:t>
      </w:r>
      <w:r>
        <w:rPr>
          <w:rFonts w:ascii="Helvetica" w:hAnsi="Helvetica"/>
          <w:color w:val="333333"/>
          <w:sz w:val="29"/>
          <w:szCs w:val="29"/>
        </w:rPr>
        <w:t>纸的同一面上，其中</w:t>
      </w:r>
      <w:r>
        <w:rPr>
          <w:rFonts w:ascii="Helvetica" w:hAnsi="Helvetica"/>
          <w:color w:val="333333"/>
          <w:sz w:val="29"/>
          <w:szCs w:val="29"/>
        </w:rPr>
        <w:t>1</w:t>
      </w:r>
      <w:r>
        <w:rPr>
          <w:rFonts w:ascii="Helvetica" w:hAnsi="Helvetica"/>
          <w:color w:val="333333"/>
          <w:sz w:val="29"/>
          <w:szCs w:val="29"/>
        </w:rPr>
        <w:t>份签名并注明</w:t>
      </w:r>
      <w:proofErr w:type="gramStart"/>
      <w:r>
        <w:rPr>
          <w:rFonts w:ascii="Helvetica" w:hAnsi="Helvetica"/>
          <w:color w:val="333333"/>
          <w:sz w:val="29"/>
          <w:szCs w:val="29"/>
        </w:rPr>
        <w:t>“</w:t>
      </w:r>
      <w:proofErr w:type="gramEnd"/>
      <w:r>
        <w:rPr>
          <w:rFonts w:ascii="Helvetica" w:hAnsi="Helvetica"/>
          <w:color w:val="333333"/>
          <w:sz w:val="29"/>
          <w:szCs w:val="29"/>
        </w:rPr>
        <w:t>XXX</w:t>
      </w:r>
      <w:r>
        <w:rPr>
          <w:rFonts w:ascii="Helvetica" w:hAnsi="Helvetica"/>
          <w:color w:val="333333"/>
          <w:sz w:val="29"/>
          <w:szCs w:val="29"/>
        </w:rPr>
        <w:t>签名授权中山大学代申领借记卡，授权从该卡扣划学杂</w:t>
      </w:r>
      <w:r>
        <w:rPr>
          <w:rFonts w:ascii="Helvetica" w:hAnsi="Helvetica"/>
          <w:color w:val="333333"/>
          <w:sz w:val="29"/>
          <w:szCs w:val="29"/>
        </w:rPr>
        <w:lastRenderedPageBreak/>
        <w:t>费至</w:t>
      </w:r>
      <w:r>
        <w:rPr>
          <w:rFonts w:ascii="Helvetica" w:hAnsi="Helvetica"/>
          <w:color w:val="333333"/>
          <w:sz w:val="29"/>
          <w:szCs w:val="29"/>
        </w:rPr>
        <w:t>“</w:t>
      </w:r>
      <w:r>
        <w:rPr>
          <w:rFonts w:ascii="Helvetica" w:hAnsi="Helvetica"/>
          <w:color w:val="333333"/>
          <w:sz w:val="29"/>
          <w:szCs w:val="29"/>
        </w:rPr>
        <w:t>中山大学</w:t>
      </w:r>
      <w:r>
        <w:rPr>
          <w:rFonts w:ascii="Helvetica" w:hAnsi="Helvetica"/>
          <w:color w:val="333333"/>
          <w:sz w:val="29"/>
          <w:szCs w:val="29"/>
        </w:rPr>
        <w:t>”</w:t>
      </w:r>
      <w:r>
        <w:rPr>
          <w:rFonts w:ascii="Helvetica" w:hAnsi="Helvetica"/>
          <w:color w:val="333333"/>
          <w:sz w:val="29"/>
          <w:szCs w:val="29"/>
        </w:rPr>
        <w:t>的工商银行收费企业账户</w:t>
      </w:r>
      <w:proofErr w:type="gramStart"/>
      <w:r>
        <w:rPr>
          <w:rFonts w:ascii="Helvetica" w:hAnsi="Helvetica"/>
          <w:color w:val="333333"/>
          <w:sz w:val="29"/>
          <w:szCs w:val="29"/>
        </w:rPr>
        <w:t>”</w:t>
      </w:r>
      <w:proofErr w:type="gramEnd"/>
      <w:r>
        <w:rPr>
          <w:rFonts w:ascii="Helvetica" w:hAnsi="Helvetica"/>
          <w:color w:val="333333"/>
          <w:sz w:val="29"/>
          <w:szCs w:val="29"/>
        </w:rPr>
        <w:t>），对不符合条件者，取消复试资格。</w:t>
      </w:r>
    </w:p>
    <w:p w14:paraId="69EC9306"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 </w:t>
      </w:r>
    </w:p>
    <w:p w14:paraId="33D14CEF"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2</w:t>
      </w:r>
      <w:r>
        <w:rPr>
          <w:rFonts w:ascii="Helvetica" w:hAnsi="Helvetica"/>
          <w:color w:val="333333"/>
          <w:sz w:val="29"/>
          <w:szCs w:val="29"/>
        </w:rPr>
        <w:t>、考核办法</w:t>
      </w:r>
    </w:p>
    <w:p w14:paraId="7F813B0C"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复试以面试为主，考核内容以考察免试生的专业素质及能力、综合素质及能力为主，重点考察免试生知识结构、实践</w:t>
      </w:r>
      <w:r>
        <w:rPr>
          <w:rFonts w:ascii="Helvetica" w:hAnsi="Helvetica"/>
          <w:color w:val="333333"/>
          <w:sz w:val="29"/>
          <w:szCs w:val="29"/>
        </w:rPr>
        <w:t>(</w:t>
      </w:r>
      <w:r>
        <w:rPr>
          <w:rFonts w:ascii="Helvetica" w:hAnsi="Helvetica"/>
          <w:color w:val="333333"/>
          <w:sz w:val="29"/>
          <w:szCs w:val="29"/>
        </w:rPr>
        <w:t>实验</w:t>
      </w:r>
      <w:r>
        <w:rPr>
          <w:rFonts w:ascii="Helvetica" w:hAnsi="Helvetica"/>
          <w:color w:val="333333"/>
          <w:sz w:val="29"/>
          <w:szCs w:val="29"/>
        </w:rPr>
        <w:t>)</w:t>
      </w:r>
      <w:r>
        <w:rPr>
          <w:rFonts w:ascii="Helvetica" w:hAnsi="Helvetica"/>
          <w:color w:val="333333"/>
          <w:sz w:val="29"/>
          <w:szCs w:val="29"/>
        </w:rPr>
        <w:t>能力、综合分析和解决实际问题的能力、创新能力、外语应用能力、汉语写作水平以及道德品质和心理素质等。</w:t>
      </w:r>
    </w:p>
    <w:p w14:paraId="1BC32D7A"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1</w:t>
      </w:r>
      <w:r>
        <w:rPr>
          <w:rFonts w:ascii="Helvetica" w:hAnsi="Helvetica"/>
          <w:color w:val="333333"/>
          <w:sz w:val="29"/>
          <w:szCs w:val="29"/>
        </w:rPr>
        <w:t>）复试以面试为主，复试小组对参加复试的考生要逐个进行综合素质及能力考核，如考生人数较多，可分组进行，分组应采取随机抽签的方式，各小组评分标准应保持一致。</w:t>
      </w:r>
    </w:p>
    <w:p w14:paraId="29B46D60"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2</w:t>
      </w:r>
      <w:r>
        <w:rPr>
          <w:rFonts w:ascii="Helvetica" w:hAnsi="Helvetica"/>
          <w:color w:val="333333"/>
          <w:sz w:val="29"/>
          <w:szCs w:val="29"/>
        </w:rPr>
        <w:t>）考核一般采取由考生从试题中随机抽取题目，考核教师提问，考生当场回答的方式进行。必要时考核教师可就相关问题进一步提问。</w:t>
      </w:r>
    </w:p>
    <w:p w14:paraId="09D4BD5E"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3</w:t>
      </w:r>
      <w:r>
        <w:rPr>
          <w:rFonts w:ascii="Helvetica" w:hAnsi="Helvetica"/>
          <w:color w:val="333333"/>
          <w:sz w:val="29"/>
          <w:szCs w:val="29"/>
        </w:rPr>
        <w:t>）考核评分：每位考生面试结束后，由考核教师现场独立为考生评分。在评分前可召开复试小组会议，研究对考生的考核评价意见。考核教师各自评分的算术平均值为该考生的最终考核分数。</w:t>
      </w:r>
    </w:p>
    <w:p w14:paraId="4171692F"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3</w:t>
      </w:r>
      <w:r>
        <w:rPr>
          <w:rFonts w:ascii="Helvetica" w:hAnsi="Helvetica"/>
          <w:color w:val="333333"/>
          <w:sz w:val="29"/>
          <w:szCs w:val="29"/>
        </w:rPr>
        <w:t>、调剂</w:t>
      </w:r>
    </w:p>
    <w:p w14:paraId="36DD0618"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对于免试生报读人数不足的学科专业，可视实际情况进行调剂复试录取。</w:t>
      </w:r>
    </w:p>
    <w:p w14:paraId="583F8E46"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五、录取</w:t>
      </w:r>
    </w:p>
    <w:p w14:paraId="1941FF2E"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lastRenderedPageBreak/>
        <w:t>1</w:t>
      </w:r>
      <w:r>
        <w:rPr>
          <w:rFonts w:ascii="Helvetica" w:hAnsi="Helvetica"/>
          <w:color w:val="333333"/>
          <w:sz w:val="29"/>
          <w:szCs w:val="29"/>
        </w:rPr>
        <w:t>、</w:t>
      </w:r>
      <w:proofErr w:type="gramStart"/>
      <w:r>
        <w:rPr>
          <w:rFonts w:ascii="Helvetica" w:hAnsi="Helvetica"/>
          <w:color w:val="333333"/>
          <w:sz w:val="29"/>
          <w:szCs w:val="29"/>
        </w:rPr>
        <w:t>直博生</w:t>
      </w:r>
      <w:proofErr w:type="gramEnd"/>
      <w:r>
        <w:rPr>
          <w:rFonts w:ascii="Helvetica" w:hAnsi="Helvetica"/>
          <w:color w:val="333333"/>
          <w:sz w:val="29"/>
          <w:szCs w:val="29"/>
        </w:rPr>
        <w:t>及免试硕士生分别排序（含</w:t>
      </w:r>
      <w:r>
        <w:rPr>
          <w:rFonts w:ascii="Helvetica" w:hAnsi="Helvetica"/>
          <w:color w:val="333333"/>
          <w:sz w:val="29"/>
          <w:szCs w:val="29"/>
        </w:rPr>
        <w:t>“</w:t>
      </w:r>
      <w:r>
        <w:rPr>
          <w:rFonts w:ascii="Helvetica" w:hAnsi="Helvetica"/>
          <w:color w:val="333333"/>
          <w:sz w:val="29"/>
          <w:szCs w:val="29"/>
        </w:rPr>
        <w:t>优生优培</w:t>
      </w:r>
      <w:r>
        <w:rPr>
          <w:rFonts w:ascii="Helvetica" w:hAnsi="Helvetica"/>
          <w:color w:val="333333"/>
          <w:sz w:val="29"/>
          <w:szCs w:val="29"/>
        </w:rPr>
        <w:t>”</w:t>
      </w:r>
      <w:r>
        <w:rPr>
          <w:rFonts w:ascii="Helvetica" w:hAnsi="Helvetica"/>
          <w:color w:val="333333"/>
          <w:sz w:val="29"/>
          <w:szCs w:val="29"/>
        </w:rPr>
        <w:t>免试生）</w:t>
      </w:r>
    </w:p>
    <w:p w14:paraId="13E742D5"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2</w:t>
      </w:r>
      <w:r>
        <w:rPr>
          <w:rFonts w:ascii="Helvetica" w:hAnsi="Helvetica"/>
          <w:color w:val="333333"/>
          <w:sz w:val="29"/>
          <w:szCs w:val="29"/>
        </w:rPr>
        <w:t>、录取规则：复试不及格者不予录取，及格者择优录取。</w:t>
      </w:r>
    </w:p>
    <w:p w14:paraId="29FBA4EB"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Style w:val="a4"/>
          <w:rFonts w:ascii="Helvetica" w:hAnsi="Helvetica"/>
          <w:color w:val="333333"/>
          <w:sz w:val="29"/>
          <w:szCs w:val="29"/>
        </w:rPr>
        <w:t xml:space="preserve">   </w:t>
      </w:r>
      <w:proofErr w:type="gramStart"/>
      <w:r>
        <w:rPr>
          <w:rStyle w:val="a4"/>
          <w:rFonts w:ascii="Helvetica" w:hAnsi="Helvetica"/>
          <w:color w:val="333333"/>
          <w:sz w:val="29"/>
          <w:szCs w:val="29"/>
        </w:rPr>
        <w:t>直博生</w:t>
      </w:r>
      <w:proofErr w:type="gramEnd"/>
      <w:r>
        <w:rPr>
          <w:rStyle w:val="a4"/>
          <w:rFonts w:ascii="Helvetica" w:hAnsi="Helvetica"/>
          <w:color w:val="333333"/>
          <w:sz w:val="29"/>
          <w:szCs w:val="29"/>
        </w:rPr>
        <w:t>：</w:t>
      </w:r>
      <w:r>
        <w:rPr>
          <w:rFonts w:ascii="Helvetica" w:hAnsi="Helvetica"/>
          <w:color w:val="333333"/>
          <w:sz w:val="29"/>
          <w:szCs w:val="29"/>
        </w:rPr>
        <w:t>根据报考的博士导师复试面试成绩高分到低分依次排序确定拟录取名单。</w:t>
      </w:r>
    </w:p>
    <w:p w14:paraId="35F2A669"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Style w:val="a4"/>
          <w:rFonts w:ascii="Helvetica" w:hAnsi="Helvetica"/>
          <w:color w:val="333333"/>
          <w:sz w:val="29"/>
          <w:szCs w:val="29"/>
        </w:rPr>
        <w:t xml:space="preserve">   </w:t>
      </w:r>
      <w:r>
        <w:rPr>
          <w:rStyle w:val="a4"/>
          <w:rFonts w:ascii="Helvetica" w:hAnsi="Helvetica"/>
          <w:color w:val="333333"/>
          <w:sz w:val="29"/>
          <w:szCs w:val="29"/>
        </w:rPr>
        <w:t>免试硕士生</w:t>
      </w:r>
      <w:r>
        <w:rPr>
          <w:rFonts w:ascii="Helvetica" w:hAnsi="Helvetica"/>
          <w:color w:val="333333"/>
          <w:sz w:val="29"/>
          <w:szCs w:val="29"/>
        </w:rPr>
        <w:t>：按照临床医学二级学科（内科、外科可按三级学科）学术学位与专业学位进行复试面试，并根据不同类型的复试成绩高分到低分类排序确定拟录取名单。</w:t>
      </w:r>
    </w:p>
    <w:p w14:paraId="38E6D838"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Style w:val="a4"/>
          <w:rFonts w:ascii="Helvetica" w:hAnsi="Helvetica"/>
          <w:color w:val="333333"/>
          <w:sz w:val="29"/>
          <w:szCs w:val="29"/>
        </w:rPr>
        <w:t>【临床医学（口腔医学）学术学位、专业学位须按成绩从高到低分别排序】</w:t>
      </w:r>
    </w:p>
    <w:p w14:paraId="0B01C08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3</w:t>
      </w:r>
      <w:r>
        <w:rPr>
          <w:rFonts w:ascii="Helvetica" w:hAnsi="Helvetica"/>
          <w:color w:val="333333"/>
          <w:sz w:val="29"/>
          <w:szCs w:val="29"/>
        </w:rPr>
        <w:t>、未录取的</w:t>
      </w:r>
      <w:proofErr w:type="gramStart"/>
      <w:r>
        <w:rPr>
          <w:rFonts w:ascii="Helvetica" w:hAnsi="Helvetica"/>
          <w:color w:val="333333"/>
          <w:sz w:val="29"/>
          <w:szCs w:val="29"/>
        </w:rPr>
        <w:t>直博生需</w:t>
      </w:r>
      <w:proofErr w:type="gramEnd"/>
      <w:r>
        <w:rPr>
          <w:rFonts w:ascii="Helvetica" w:hAnsi="Helvetica"/>
          <w:color w:val="333333"/>
          <w:sz w:val="29"/>
          <w:szCs w:val="29"/>
        </w:rPr>
        <w:t>重新复试后，根据其复试成绩可进入免试硕士生排序。</w:t>
      </w:r>
    </w:p>
    <w:p w14:paraId="5D43A8E6"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4</w:t>
      </w:r>
      <w:r>
        <w:rPr>
          <w:rFonts w:ascii="Helvetica" w:hAnsi="Helvetica"/>
          <w:color w:val="333333"/>
          <w:sz w:val="29"/>
          <w:szCs w:val="29"/>
        </w:rPr>
        <w:t>、有下列情形之一者，不予录取。</w:t>
      </w:r>
    </w:p>
    <w:p w14:paraId="07B35FB1"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1</w:t>
      </w:r>
      <w:r>
        <w:rPr>
          <w:rFonts w:ascii="Helvetica" w:hAnsi="Helvetica"/>
          <w:color w:val="333333"/>
          <w:sz w:val="29"/>
          <w:szCs w:val="29"/>
        </w:rPr>
        <w:t>）未按规定参加复试者。</w:t>
      </w:r>
    </w:p>
    <w:p w14:paraId="076ABE81"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2</w:t>
      </w:r>
      <w:r>
        <w:rPr>
          <w:rFonts w:ascii="Helvetica" w:hAnsi="Helvetica"/>
          <w:color w:val="333333"/>
          <w:sz w:val="29"/>
          <w:szCs w:val="29"/>
        </w:rPr>
        <w:t>）复试不及格者。</w:t>
      </w:r>
    </w:p>
    <w:p w14:paraId="251B0CFE"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3</w:t>
      </w:r>
      <w:r>
        <w:rPr>
          <w:rFonts w:ascii="Helvetica" w:hAnsi="Helvetica"/>
          <w:color w:val="333333"/>
          <w:sz w:val="29"/>
          <w:szCs w:val="29"/>
        </w:rPr>
        <w:t>）体检、政审不合格者。</w:t>
      </w:r>
    </w:p>
    <w:p w14:paraId="19CE339C"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5</w:t>
      </w:r>
      <w:r>
        <w:rPr>
          <w:rFonts w:ascii="Helvetica" w:hAnsi="Helvetica"/>
          <w:color w:val="333333"/>
          <w:sz w:val="29"/>
          <w:szCs w:val="29"/>
        </w:rPr>
        <w:t>、确定待录取时间：</w:t>
      </w:r>
    </w:p>
    <w:p w14:paraId="169E982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1</w:t>
      </w:r>
      <w:r>
        <w:rPr>
          <w:rFonts w:ascii="Helvetica" w:hAnsi="Helvetica"/>
          <w:color w:val="333333"/>
          <w:sz w:val="29"/>
          <w:szCs w:val="29"/>
        </w:rPr>
        <w:t>）我院将</w:t>
      </w:r>
      <w:r>
        <w:rPr>
          <w:rStyle w:val="a4"/>
          <w:rFonts w:ascii="Helvetica" w:hAnsi="Helvetica"/>
          <w:color w:val="333333"/>
          <w:sz w:val="29"/>
          <w:szCs w:val="29"/>
        </w:rPr>
        <w:t>9</w:t>
      </w:r>
      <w:r>
        <w:rPr>
          <w:rStyle w:val="a4"/>
          <w:rFonts w:ascii="Helvetica" w:hAnsi="Helvetica"/>
          <w:color w:val="333333"/>
          <w:sz w:val="29"/>
          <w:szCs w:val="29"/>
        </w:rPr>
        <w:t>月</w:t>
      </w:r>
      <w:r>
        <w:rPr>
          <w:rStyle w:val="a4"/>
          <w:rFonts w:ascii="Helvetica" w:hAnsi="Helvetica"/>
          <w:color w:val="333333"/>
          <w:sz w:val="29"/>
          <w:szCs w:val="29"/>
        </w:rPr>
        <w:t>28</w:t>
      </w:r>
      <w:r>
        <w:rPr>
          <w:rStyle w:val="a4"/>
          <w:rFonts w:ascii="Helvetica" w:hAnsi="Helvetica"/>
          <w:color w:val="333333"/>
          <w:sz w:val="29"/>
          <w:szCs w:val="29"/>
        </w:rPr>
        <w:t>日</w:t>
      </w:r>
      <w:r>
        <w:rPr>
          <w:rStyle w:val="a4"/>
          <w:rFonts w:ascii="Helvetica" w:hAnsi="Helvetica"/>
          <w:color w:val="333333"/>
          <w:sz w:val="29"/>
          <w:szCs w:val="29"/>
        </w:rPr>
        <w:t>-10</w:t>
      </w:r>
      <w:r>
        <w:rPr>
          <w:rStyle w:val="a4"/>
          <w:rFonts w:ascii="Helvetica" w:hAnsi="Helvetica"/>
          <w:color w:val="333333"/>
          <w:sz w:val="29"/>
          <w:szCs w:val="29"/>
        </w:rPr>
        <w:t>月</w:t>
      </w:r>
      <w:r>
        <w:rPr>
          <w:rStyle w:val="a4"/>
          <w:rFonts w:ascii="Helvetica" w:hAnsi="Helvetica"/>
          <w:color w:val="333333"/>
          <w:sz w:val="29"/>
          <w:szCs w:val="29"/>
        </w:rPr>
        <w:t>16</w:t>
      </w:r>
      <w:r>
        <w:rPr>
          <w:rStyle w:val="a4"/>
          <w:rFonts w:ascii="Helvetica" w:hAnsi="Helvetica"/>
          <w:color w:val="333333"/>
          <w:sz w:val="29"/>
          <w:szCs w:val="29"/>
        </w:rPr>
        <w:t>日</w:t>
      </w:r>
      <w:r>
        <w:rPr>
          <w:rFonts w:ascii="Helvetica" w:hAnsi="Helvetica"/>
          <w:color w:val="333333"/>
          <w:sz w:val="29"/>
          <w:szCs w:val="29"/>
        </w:rPr>
        <w:t>前分批确定待录取名单并发送待录取通知</w:t>
      </w:r>
    </w:p>
    <w:p w14:paraId="5D3FD7A6"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w:t>
      </w:r>
      <w:r>
        <w:rPr>
          <w:rFonts w:ascii="Helvetica" w:hAnsi="Helvetica"/>
          <w:color w:val="333333"/>
          <w:sz w:val="29"/>
          <w:szCs w:val="29"/>
        </w:rPr>
        <w:t>2</w:t>
      </w:r>
      <w:r>
        <w:rPr>
          <w:rFonts w:ascii="Helvetica" w:hAnsi="Helvetica"/>
          <w:color w:val="333333"/>
          <w:sz w:val="29"/>
          <w:szCs w:val="29"/>
        </w:rPr>
        <w:t>）所有拟录取考生须于我院发出待录取通知</w:t>
      </w:r>
      <w:r>
        <w:rPr>
          <w:rStyle w:val="a4"/>
          <w:rFonts w:ascii="Helvetica" w:hAnsi="Helvetica"/>
          <w:color w:val="333333"/>
          <w:sz w:val="29"/>
          <w:szCs w:val="29"/>
        </w:rPr>
        <w:t>24</w:t>
      </w:r>
      <w:r>
        <w:rPr>
          <w:rStyle w:val="a4"/>
          <w:rFonts w:ascii="Helvetica" w:hAnsi="Helvetica"/>
          <w:color w:val="333333"/>
          <w:sz w:val="29"/>
          <w:szCs w:val="29"/>
        </w:rPr>
        <w:t>小时内</w:t>
      </w:r>
      <w:r>
        <w:rPr>
          <w:rFonts w:ascii="Helvetica" w:hAnsi="Helvetica"/>
          <w:color w:val="333333"/>
          <w:sz w:val="29"/>
          <w:szCs w:val="29"/>
        </w:rPr>
        <w:t>在招生系统进行确认，否则我院有可能会撤消考生的待录取资格。考生可于复试后</w:t>
      </w:r>
      <w:r>
        <w:rPr>
          <w:rFonts w:ascii="Helvetica" w:hAnsi="Helvetica"/>
          <w:color w:val="333333"/>
          <w:sz w:val="29"/>
          <w:szCs w:val="29"/>
        </w:rPr>
        <w:t>24</w:t>
      </w:r>
      <w:r>
        <w:rPr>
          <w:rFonts w:ascii="Helvetica" w:hAnsi="Helvetica"/>
          <w:color w:val="333333"/>
          <w:sz w:val="29"/>
          <w:szCs w:val="29"/>
        </w:rPr>
        <w:t>小时内自行登录系统查询复试、录取情况。</w:t>
      </w:r>
    </w:p>
    <w:p w14:paraId="7540E015"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lastRenderedPageBreak/>
        <w:t>6</w:t>
      </w:r>
      <w:r>
        <w:rPr>
          <w:rFonts w:ascii="Helvetica" w:hAnsi="Helvetica"/>
          <w:color w:val="333333"/>
          <w:sz w:val="29"/>
          <w:szCs w:val="29"/>
        </w:rPr>
        <w:t>、对已获我院</w:t>
      </w:r>
      <w:r>
        <w:rPr>
          <w:rFonts w:ascii="Helvetica" w:hAnsi="Helvetica"/>
          <w:color w:val="333333"/>
          <w:sz w:val="29"/>
          <w:szCs w:val="29"/>
        </w:rPr>
        <w:t>2020</w:t>
      </w:r>
      <w:r>
        <w:rPr>
          <w:rFonts w:ascii="Helvetica" w:hAnsi="Helvetica"/>
          <w:color w:val="333333"/>
          <w:sz w:val="29"/>
          <w:szCs w:val="29"/>
        </w:rPr>
        <w:t>年免试生（</w:t>
      </w:r>
      <w:proofErr w:type="gramStart"/>
      <w:r>
        <w:rPr>
          <w:rFonts w:ascii="Helvetica" w:hAnsi="Helvetica"/>
          <w:color w:val="333333"/>
          <w:sz w:val="29"/>
          <w:szCs w:val="29"/>
        </w:rPr>
        <w:t>含直博</w:t>
      </w:r>
      <w:proofErr w:type="gramEnd"/>
      <w:r>
        <w:rPr>
          <w:rFonts w:ascii="Helvetica" w:hAnsi="Helvetica"/>
          <w:color w:val="333333"/>
          <w:sz w:val="29"/>
          <w:szCs w:val="29"/>
        </w:rPr>
        <w:t>生）拟录取资格的本校应届本科生须签订《中山大学免试研究生（含直博生）就读承诺书》。</w:t>
      </w:r>
    </w:p>
    <w:p w14:paraId="54E16B3B"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7</w:t>
      </w:r>
      <w:r>
        <w:rPr>
          <w:rFonts w:ascii="Helvetica" w:hAnsi="Helvetica"/>
          <w:color w:val="333333"/>
          <w:sz w:val="29"/>
          <w:szCs w:val="29"/>
        </w:rPr>
        <w:t>、完成录取确认的推免生不得变更录取志愿，待录取资格不予取消。</w:t>
      </w:r>
    </w:p>
    <w:p w14:paraId="66DB9BF6"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六、体检</w:t>
      </w:r>
    </w:p>
    <w:p w14:paraId="11FB0AEE"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1</w:t>
      </w:r>
      <w:r>
        <w:rPr>
          <w:rFonts w:ascii="Helvetica" w:hAnsi="Helvetica"/>
          <w:color w:val="333333"/>
          <w:sz w:val="29"/>
          <w:szCs w:val="29"/>
        </w:rPr>
        <w:t>、我校北校区保健门诊上班时间</w:t>
      </w:r>
      <w:r>
        <w:rPr>
          <w:rFonts w:ascii="Helvetica" w:hAnsi="Helvetica"/>
          <w:color w:val="333333"/>
          <w:sz w:val="29"/>
          <w:szCs w:val="29"/>
        </w:rPr>
        <w:t>8:00-10:30</w:t>
      </w:r>
      <w:r>
        <w:rPr>
          <w:rFonts w:ascii="Helvetica" w:hAnsi="Helvetica"/>
          <w:color w:val="333333"/>
          <w:sz w:val="29"/>
          <w:szCs w:val="29"/>
        </w:rPr>
        <w:t>，</w:t>
      </w:r>
      <w:r>
        <w:rPr>
          <w:rFonts w:ascii="Helvetica" w:hAnsi="Helvetica"/>
          <w:color w:val="333333"/>
          <w:sz w:val="29"/>
          <w:szCs w:val="29"/>
        </w:rPr>
        <w:t>14:30-16:00</w:t>
      </w:r>
      <w:r>
        <w:rPr>
          <w:rFonts w:ascii="Helvetica" w:hAnsi="Helvetica"/>
          <w:color w:val="333333"/>
          <w:sz w:val="29"/>
          <w:szCs w:val="29"/>
        </w:rPr>
        <w:t>【北校区体检时间周二、周四</w:t>
      </w:r>
      <w:r>
        <w:rPr>
          <w:rFonts w:ascii="Helvetica" w:hAnsi="Helvetica"/>
          <w:color w:val="333333"/>
          <w:sz w:val="29"/>
          <w:szCs w:val="29"/>
        </w:rPr>
        <w:t xml:space="preserve"> 8</w:t>
      </w:r>
      <w:r>
        <w:rPr>
          <w:rFonts w:ascii="Helvetica" w:hAnsi="Helvetica"/>
          <w:color w:val="333333"/>
          <w:sz w:val="29"/>
          <w:szCs w:val="29"/>
        </w:rPr>
        <w:t>：</w:t>
      </w:r>
      <w:r>
        <w:rPr>
          <w:rFonts w:ascii="Helvetica" w:hAnsi="Helvetica"/>
          <w:color w:val="333333"/>
          <w:sz w:val="29"/>
          <w:szCs w:val="29"/>
        </w:rPr>
        <w:t>00-10</w:t>
      </w:r>
      <w:r>
        <w:rPr>
          <w:rFonts w:ascii="Helvetica" w:hAnsi="Helvetica"/>
          <w:color w:val="333333"/>
          <w:sz w:val="29"/>
          <w:szCs w:val="29"/>
        </w:rPr>
        <w:t>：</w:t>
      </w:r>
      <w:r>
        <w:rPr>
          <w:rFonts w:ascii="Helvetica" w:hAnsi="Helvetica"/>
          <w:color w:val="333333"/>
          <w:sz w:val="29"/>
          <w:szCs w:val="29"/>
        </w:rPr>
        <w:t>30</w:t>
      </w:r>
      <w:r>
        <w:rPr>
          <w:rFonts w:ascii="Helvetica" w:hAnsi="Helvetica"/>
          <w:color w:val="333333"/>
          <w:sz w:val="29"/>
          <w:szCs w:val="29"/>
        </w:rPr>
        <w:t>，</w:t>
      </w:r>
      <w:r>
        <w:rPr>
          <w:rFonts w:ascii="Helvetica" w:hAnsi="Helvetica"/>
          <w:color w:val="333333"/>
          <w:sz w:val="29"/>
          <w:szCs w:val="29"/>
        </w:rPr>
        <w:t>14</w:t>
      </w:r>
      <w:r>
        <w:rPr>
          <w:rFonts w:ascii="Helvetica" w:hAnsi="Helvetica"/>
          <w:color w:val="333333"/>
          <w:sz w:val="29"/>
          <w:szCs w:val="29"/>
        </w:rPr>
        <w:t>：</w:t>
      </w:r>
      <w:r>
        <w:rPr>
          <w:rFonts w:ascii="Helvetica" w:hAnsi="Helvetica"/>
          <w:color w:val="333333"/>
          <w:sz w:val="29"/>
          <w:szCs w:val="29"/>
        </w:rPr>
        <w:t>30-16</w:t>
      </w:r>
      <w:r>
        <w:rPr>
          <w:rFonts w:ascii="Helvetica" w:hAnsi="Helvetica"/>
          <w:color w:val="333333"/>
          <w:sz w:val="29"/>
          <w:szCs w:val="29"/>
        </w:rPr>
        <w:t>：</w:t>
      </w:r>
      <w:r>
        <w:rPr>
          <w:rFonts w:ascii="Helvetica" w:hAnsi="Helvetica"/>
          <w:color w:val="333333"/>
          <w:sz w:val="29"/>
          <w:szCs w:val="29"/>
        </w:rPr>
        <w:t>00</w:t>
      </w:r>
      <w:r>
        <w:rPr>
          <w:rFonts w:ascii="Helvetica" w:hAnsi="Helvetica"/>
          <w:color w:val="333333"/>
          <w:sz w:val="29"/>
          <w:szCs w:val="29"/>
        </w:rPr>
        <w:t>】</w:t>
      </w:r>
    </w:p>
    <w:p w14:paraId="66DF08C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2</w:t>
      </w:r>
      <w:r>
        <w:rPr>
          <w:rFonts w:ascii="Helvetica" w:hAnsi="Helvetica"/>
          <w:color w:val="333333"/>
          <w:sz w:val="29"/>
          <w:szCs w:val="29"/>
        </w:rPr>
        <w:t>、自行体检的考生须于</w:t>
      </w:r>
      <w:r>
        <w:rPr>
          <w:rStyle w:val="a4"/>
          <w:rFonts w:ascii="Helvetica" w:hAnsi="Helvetica"/>
          <w:color w:val="333333"/>
          <w:sz w:val="29"/>
          <w:szCs w:val="29"/>
        </w:rPr>
        <w:t>10</w:t>
      </w:r>
      <w:r>
        <w:rPr>
          <w:rStyle w:val="a4"/>
          <w:rFonts w:ascii="Helvetica" w:hAnsi="Helvetica"/>
          <w:color w:val="333333"/>
          <w:sz w:val="29"/>
          <w:szCs w:val="29"/>
        </w:rPr>
        <w:t>月</w:t>
      </w:r>
      <w:r>
        <w:rPr>
          <w:rStyle w:val="a4"/>
          <w:rFonts w:ascii="Helvetica" w:hAnsi="Helvetica"/>
          <w:color w:val="333333"/>
          <w:sz w:val="29"/>
          <w:szCs w:val="29"/>
        </w:rPr>
        <w:t>18</w:t>
      </w:r>
      <w:r>
        <w:rPr>
          <w:rStyle w:val="a4"/>
          <w:rFonts w:ascii="Helvetica" w:hAnsi="Helvetica"/>
          <w:color w:val="333333"/>
          <w:sz w:val="29"/>
          <w:szCs w:val="29"/>
        </w:rPr>
        <w:t>日前</w:t>
      </w:r>
      <w:r>
        <w:rPr>
          <w:rFonts w:ascii="Helvetica" w:hAnsi="Helvetica"/>
          <w:color w:val="333333"/>
          <w:sz w:val="29"/>
          <w:szCs w:val="29"/>
        </w:rPr>
        <w:t>寄回体检表。</w:t>
      </w:r>
    </w:p>
    <w:p w14:paraId="15609C9A" w14:textId="77777777" w:rsidR="001A7B0D" w:rsidRDefault="001A7B0D" w:rsidP="001A7B0D">
      <w:pPr>
        <w:pStyle w:val="a3"/>
        <w:spacing w:before="0" w:beforeAutospacing="0" w:after="0" w:afterAutospacing="0" w:line="540" w:lineRule="atLeast"/>
        <w:ind w:left="750"/>
        <w:rPr>
          <w:rFonts w:ascii="Helvetica" w:hAnsi="Helvetica"/>
          <w:color w:val="333333"/>
          <w:sz w:val="21"/>
          <w:szCs w:val="21"/>
        </w:rPr>
      </w:pPr>
      <w:r>
        <w:rPr>
          <w:rStyle w:val="a4"/>
          <w:rFonts w:ascii="Helvetica" w:hAnsi="Helvetica"/>
          <w:color w:val="333333"/>
          <w:sz w:val="29"/>
          <w:szCs w:val="29"/>
        </w:rPr>
        <w:t>七、联系方式</w:t>
      </w:r>
    </w:p>
    <w:p w14:paraId="36647F69"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1</w:t>
      </w:r>
      <w:r>
        <w:rPr>
          <w:rFonts w:ascii="Helvetica" w:hAnsi="Helvetica"/>
          <w:color w:val="333333"/>
          <w:sz w:val="29"/>
          <w:szCs w:val="29"/>
        </w:rPr>
        <w:t>、联系人：王老师</w:t>
      </w:r>
      <w:r>
        <w:rPr>
          <w:rFonts w:ascii="Helvetica" w:hAnsi="Helvetica"/>
          <w:color w:val="333333"/>
          <w:sz w:val="29"/>
          <w:szCs w:val="29"/>
        </w:rPr>
        <w:t xml:space="preserve">  </w:t>
      </w:r>
    </w:p>
    <w:p w14:paraId="4878B33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2</w:t>
      </w:r>
      <w:r>
        <w:rPr>
          <w:rFonts w:ascii="Helvetica" w:hAnsi="Helvetica"/>
          <w:color w:val="333333"/>
          <w:sz w:val="29"/>
          <w:szCs w:val="29"/>
        </w:rPr>
        <w:t>、联系电话：</w:t>
      </w:r>
      <w:r>
        <w:rPr>
          <w:rFonts w:ascii="Helvetica" w:hAnsi="Helvetica"/>
          <w:color w:val="333333"/>
          <w:sz w:val="29"/>
          <w:szCs w:val="29"/>
        </w:rPr>
        <w:t>020-28823186</w:t>
      </w:r>
    </w:p>
    <w:p w14:paraId="5980172D"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3</w:t>
      </w:r>
      <w:r>
        <w:rPr>
          <w:rFonts w:ascii="Helvetica" w:hAnsi="Helvetica"/>
          <w:color w:val="333333"/>
          <w:sz w:val="29"/>
          <w:szCs w:val="29"/>
        </w:rPr>
        <w:t>、邮箱：</w:t>
      </w:r>
      <w:r>
        <w:rPr>
          <w:rFonts w:ascii="Helvetica" w:hAnsi="Helvetica"/>
          <w:color w:val="333333"/>
          <w:sz w:val="29"/>
          <w:szCs w:val="29"/>
        </w:rPr>
        <w:t>graduateok@163.com</w:t>
      </w:r>
    </w:p>
    <w:p w14:paraId="2205FD27"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4</w:t>
      </w:r>
      <w:r>
        <w:rPr>
          <w:rFonts w:ascii="Helvetica" w:hAnsi="Helvetica"/>
          <w:color w:val="333333"/>
          <w:sz w:val="29"/>
          <w:szCs w:val="29"/>
        </w:rPr>
        <w:t>、中山大学附属第一医院教育处研究生科网</w:t>
      </w:r>
      <w:bookmarkStart w:id="0" w:name="_GoBack"/>
      <w:bookmarkEnd w:id="0"/>
      <w:r>
        <w:rPr>
          <w:rFonts w:ascii="Helvetica" w:hAnsi="Helvetica"/>
          <w:color w:val="333333"/>
          <w:sz w:val="29"/>
          <w:szCs w:val="29"/>
        </w:rPr>
        <w:t>页：</w:t>
      </w:r>
      <w:r>
        <w:rPr>
          <w:rFonts w:ascii="Helvetica" w:hAnsi="Helvetica"/>
          <w:color w:val="333333"/>
          <w:sz w:val="29"/>
          <w:szCs w:val="29"/>
        </w:rPr>
        <w:t xml:space="preserve">                          </w:t>
      </w:r>
    </w:p>
    <w:p w14:paraId="5ACD98E8"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http://www.gzsums.net/dangjian-218.aspx</w:t>
      </w:r>
    </w:p>
    <w:p w14:paraId="1C6FF106" w14:textId="77777777" w:rsidR="001A7B0D" w:rsidRDefault="001A7B0D" w:rsidP="001A7B0D">
      <w:pPr>
        <w:pStyle w:val="a3"/>
        <w:spacing w:before="0" w:beforeAutospacing="0" w:after="0" w:afterAutospacing="0" w:line="540" w:lineRule="atLeast"/>
        <w:ind w:left="420"/>
        <w:rPr>
          <w:rFonts w:ascii="Helvetica" w:hAnsi="Helvetica"/>
          <w:color w:val="333333"/>
          <w:sz w:val="21"/>
          <w:szCs w:val="21"/>
        </w:rPr>
      </w:pPr>
      <w:r>
        <w:rPr>
          <w:rFonts w:ascii="Helvetica" w:hAnsi="Helvetica"/>
          <w:color w:val="333333"/>
          <w:sz w:val="29"/>
          <w:szCs w:val="29"/>
        </w:rPr>
        <w:t>5</w:t>
      </w:r>
      <w:r>
        <w:rPr>
          <w:rFonts w:ascii="Helvetica" w:hAnsi="Helvetica"/>
          <w:color w:val="333333"/>
          <w:sz w:val="29"/>
          <w:szCs w:val="29"/>
        </w:rPr>
        <w:t>、邮政地址</w:t>
      </w:r>
      <w:r>
        <w:rPr>
          <w:rFonts w:ascii="Helvetica" w:hAnsi="Helvetica"/>
          <w:color w:val="333333"/>
          <w:sz w:val="29"/>
          <w:szCs w:val="29"/>
        </w:rPr>
        <w:t xml:space="preserve">: </w:t>
      </w:r>
      <w:r>
        <w:rPr>
          <w:rFonts w:ascii="Helvetica" w:hAnsi="Helvetica"/>
          <w:color w:val="333333"/>
          <w:sz w:val="29"/>
          <w:szCs w:val="29"/>
        </w:rPr>
        <w:t>广东省广州市越秀区中山二路</w:t>
      </w:r>
      <w:r>
        <w:rPr>
          <w:rFonts w:ascii="Helvetica" w:hAnsi="Helvetica"/>
          <w:color w:val="333333"/>
          <w:sz w:val="29"/>
          <w:szCs w:val="29"/>
        </w:rPr>
        <w:t>58</w:t>
      </w:r>
      <w:r>
        <w:rPr>
          <w:rFonts w:ascii="Helvetica" w:hAnsi="Helvetica"/>
          <w:color w:val="333333"/>
          <w:sz w:val="29"/>
          <w:szCs w:val="29"/>
        </w:rPr>
        <w:t>号中山大学附属第一医院教育处研究生科</w:t>
      </w:r>
      <w:r>
        <w:rPr>
          <w:rFonts w:ascii="Helvetica" w:hAnsi="Helvetica"/>
          <w:color w:val="333333"/>
          <w:sz w:val="29"/>
          <w:szCs w:val="29"/>
        </w:rPr>
        <w:t xml:space="preserve">  </w:t>
      </w:r>
      <w:r>
        <w:rPr>
          <w:rFonts w:ascii="Helvetica" w:hAnsi="Helvetica"/>
          <w:color w:val="333333"/>
          <w:sz w:val="29"/>
          <w:szCs w:val="29"/>
        </w:rPr>
        <w:t>邮编：</w:t>
      </w:r>
      <w:r>
        <w:rPr>
          <w:rFonts w:ascii="Helvetica" w:hAnsi="Helvetica"/>
          <w:color w:val="333333"/>
          <w:sz w:val="29"/>
          <w:szCs w:val="29"/>
        </w:rPr>
        <w:t>510080</w:t>
      </w:r>
    </w:p>
    <w:p w14:paraId="1EF11930" w14:textId="77777777" w:rsidR="0098024A" w:rsidRPr="001A7B0D" w:rsidRDefault="0098024A"/>
    <w:sectPr w:rsidR="0098024A" w:rsidRPr="001A7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0B"/>
    <w:rsid w:val="001A7B0D"/>
    <w:rsid w:val="005F570B"/>
    <w:rsid w:val="0098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BCAB-77EC-4F43-B0C4-5A8A161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B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7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2973">
      <w:bodyDiv w:val="1"/>
      <w:marLeft w:val="0"/>
      <w:marRight w:val="0"/>
      <w:marTop w:val="0"/>
      <w:marBottom w:val="0"/>
      <w:divBdr>
        <w:top w:val="none" w:sz="0" w:space="0" w:color="auto"/>
        <w:left w:val="none" w:sz="0" w:space="0" w:color="auto"/>
        <w:bottom w:val="none" w:sz="0" w:space="0" w:color="auto"/>
        <w:right w:val="none" w:sz="0" w:space="0" w:color="auto"/>
      </w:divBdr>
      <w:divsChild>
        <w:div w:id="463429325">
          <w:marLeft w:val="0"/>
          <w:marRight w:val="0"/>
          <w:marTop w:val="0"/>
          <w:marBottom w:val="0"/>
          <w:divBdr>
            <w:top w:val="none" w:sz="0" w:space="0" w:color="auto"/>
            <w:left w:val="none" w:sz="0" w:space="0" w:color="auto"/>
            <w:bottom w:val="none" w:sz="0" w:space="0" w:color="auto"/>
            <w:right w:val="none" w:sz="0" w:space="0" w:color="auto"/>
          </w:divBdr>
          <w:divsChild>
            <w:div w:id="1480264825">
              <w:marLeft w:val="0"/>
              <w:marRight w:val="0"/>
              <w:marTop w:val="0"/>
              <w:marBottom w:val="0"/>
              <w:divBdr>
                <w:top w:val="none" w:sz="0" w:space="0" w:color="auto"/>
                <w:left w:val="none" w:sz="0" w:space="0" w:color="auto"/>
                <w:bottom w:val="none" w:sz="0" w:space="0" w:color="auto"/>
                <w:right w:val="none" w:sz="0" w:space="0" w:color="auto"/>
              </w:divBdr>
              <w:divsChild>
                <w:div w:id="1013068542">
                  <w:marLeft w:val="0"/>
                  <w:marRight w:val="0"/>
                  <w:marTop w:val="225"/>
                  <w:marBottom w:val="750"/>
                  <w:divBdr>
                    <w:top w:val="none" w:sz="0" w:space="0" w:color="auto"/>
                    <w:left w:val="none" w:sz="0" w:space="0" w:color="auto"/>
                    <w:bottom w:val="none" w:sz="0" w:space="0" w:color="auto"/>
                    <w:right w:val="none" w:sz="0" w:space="0" w:color="auto"/>
                  </w:divBdr>
                  <w:divsChild>
                    <w:div w:id="893349887">
                      <w:marLeft w:val="0"/>
                      <w:marRight w:val="0"/>
                      <w:marTop w:val="150"/>
                      <w:marBottom w:val="0"/>
                      <w:divBdr>
                        <w:top w:val="none" w:sz="0" w:space="0" w:color="auto"/>
                        <w:left w:val="none" w:sz="0" w:space="0" w:color="auto"/>
                        <w:bottom w:val="none" w:sz="0" w:space="0" w:color="auto"/>
                        <w:right w:val="none" w:sz="0" w:space="0" w:color="auto"/>
                      </w:divBdr>
                      <w:divsChild>
                        <w:div w:id="1011300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dc:creator>
  <cp:keywords/>
  <dc:description/>
  <cp:lastModifiedBy>wang yi</cp:lastModifiedBy>
  <cp:revision>2</cp:revision>
  <dcterms:created xsi:type="dcterms:W3CDTF">2019-10-08T10:02:00Z</dcterms:created>
  <dcterms:modified xsi:type="dcterms:W3CDTF">2019-10-08T10:05:00Z</dcterms:modified>
</cp:coreProperties>
</file>