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5" w:rsidRPr="009447DE" w:rsidRDefault="00AE13A5" w:rsidP="00AE13A5">
      <w:pPr>
        <w:jc w:val="center"/>
        <w:rPr>
          <w:rFonts w:ascii="黑体" w:eastAsia="黑体"/>
          <w:b/>
          <w:sz w:val="32"/>
          <w:szCs w:val="32"/>
        </w:rPr>
      </w:pPr>
      <w:r w:rsidRPr="009447DE">
        <w:rPr>
          <w:rFonts w:ascii="黑体" w:eastAsia="黑体" w:hint="eastAsia"/>
          <w:b/>
          <w:sz w:val="32"/>
          <w:szCs w:val="32"/>
        </w:rPr>
        <w:t>如何快捷查询中科院JCR</w:t>
      </w:r>
      <w:r w:rsidR="009447DE">
        <w:rPr>
          <w:rFonts w:ascii="黑体" w:eastAsia="黑体" w:hint="eastAsia"/>
          <w:b/>
          <w:sz w:val="32"/>
          <w:szCs w:val="32"/>
        </w:rPr>
        <w:t>期刊分</w:t>
      </w:r>
      <w:r w:rsidRPr="009447DE">
        <w:rPr>
          <w:rFonts w:ascii="黑体" w:eastAsia="黑体" w:hint="eastAsia"/>
          <w:b/>
          <w:sz w:val="32"/>
          <w:szCs w:val="32"/>
        </w:rPr>
        <w:t>区</w:t>
      </w:r>
      <w:r w:rsidR="009447DE">
        <w:rPr>
          <w:rFonts w:ascii="黑体" w:eastAsia="黑体" w:hint="eastAsia"/>
          <w:b/>
          <w:sz w:val="32"/>
          <w:szCs w:val="32"/>
        </w:rPr>
        <w:t>数据</w:t>
      </w:r>
    </w:p>
    <w:p w:rsidR="009447DE" w:rsidRPr="00953999" w:rsidRDefault="009447DE" w:rsidP="00AE13A5">
      <w:pPr>
        <w:jc w:val="center"/>
        <w:rPr>
          <w:b/>
        </w:rPr>
      </w:pPr>
    </w:p>
    <w:p w:rsidR="00AE13A5" w:rsidRDefault="00E35092" w:rsidP="00E35092">
      <w:pPr>
        <w:jc w:val="left"/>
      </w:pPr>
      <w:r>
        <w:rPr>
          <w:rFonts w:hint="eastAsia"/>
        </w:rPr>
        <w:t>各位研究生与导师：</w:t>
      </w:r>
    </w:p>
    <w:p w:rsidR="00586BFF" w:rsidRDefault="00586BFF" w:rsidP="00586BFF">
      <w:pPr>
        <w:ind w:firstLineChars="196" w:firstLine="413"/>
        <w:jc w:val="left"/>
        <w:rPr>
          <w:b/>
        </w:rPr>
      </w:pPr>
    </w:p>
    <w:p w:rsidR="00586BFF" w:rsidRDefault="00E35092" w:rsidP="009447DE">
      <w:pPr>
        <w:ind w:firstLineChars="196" w:firstLine="413"/>
        <w:jc w:val="left"/>
        <w:rPr>
          <w:b/>
        </w:rPr>
      </w:pPr>
      <w:r>
        <w:rPr>
          <w:rFonts w:hint="eastAsia"/>
          <w:b/>
        </w:rPr>
        <w:t>通过校园网中山大学图书馆</w:t>
      </w:r>
      <w:r>
        <w:rPr>
          <w:rFonts w:hint="eastAsia"/>
          <w:b/>
        </w:rPr>
        <w:t>-</w:t>
      </w:r>
      <w:r>
        <w:rPr>
          <w:rFonts w:hint="eastAsia"/>
          <w:b/>
        </w:rPr>
        <w:t>医学图书馆</w:t>
      </w:r>
      <w:r w:rsidRPr="00953999">
        <w:rPr>
          <w:rFonts w:hint="eastAsia"/>
          <w:b/>
        </w:rPr>
        <w:t>快捷查询中国科学院</w:t>
      </w:r>
      <w:r w:rsidRPr="00953999">
        <w:rPr>
          <w:rFonts w:hint="eastAsia"/>
          <w:b/>
        </w:rPr>
        <w:t>JCR</w:t>
      </w:r>
      <w:r w:rsidR="00FE5CEC">
        <w:rPr>
          <w:rFonts w:hint="eastAsia"/>
          <w:b/>
        </w:rPr>
        <w:t>期刊分</w:t>
      </w:r>
      <w:r w:rsidRPr="00953999">
        <w:rPr>
          <w:rFonts w:hint="eastAsia"/>
          <w:b/>
        </w:rPr>
        <w:t>区</w:t>
      </w:r>
      <w:r w:rsidR="00FE5CEC">
        <w:rPr>
          <w:rFonts w:hint="eastAsia"/>
          <w:b/>
        </w:rPr>
        <w:t>数据</w:t>
      </w:r>
      <w:r>
        <w:rPr>
          <w:rFonts w:hint="eastAsia"/>
          <w:b/>
        </w:rPr>
        <w:t>的路径如下：</w:t>
      </w:r>
    </w:p>
    <w:p w:rsidR="009447DE" w:rsidRDefault="009447DE" w:rsidP="009447DE">
      <w:pPr>
        <w:ind w:firstLineChars="196" w:firstLine="413"/>
        <w:jc w:val="left"/>
        <w:rPr>
          <w:b/>
        </w:rPr>
      </w:pPr>
    </w:p>
    <w:p w:rsidR="00586BFF" w:rsidRDefault="004D7D95" w:rsidP="009447DE">
      <w:pPr>
        <w:ind w:firstLineChars="196" w:firstLine="412"/>
        <w:jc w:val="left"/>
        <w:rPr>
          <w:b/>
        </w:rPr>
      </w:pPr>
      <w:r w:rsidRPr="004D7D9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5.6pt;margin-top:42.95pt;width:.05pt;height:43.4pt;z-index:251659264" o:connectortype="straight" strokeweight="2.25pt">
            <v:stroke endarrow="block"/>
          </v:shape>
        </w:pict>
      </w:r>
      <w:r w:rsidR="00586BFF" w:rsidRPr="00E35092">
        <w:rPr>
          <w:rFonts w:hint="eastAsia"/>
          <w:b/>
          <w:noProof/>
        </w:rPr>
        <w:drawing>
          <wp:inline distT="0" distB="0" distL="0" distR="0">
            <wp:extent cx="2724964" cy="538163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40" cy="53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rect id="_x0000_s1026" style="position:absolute;left:0;text-align:left;margin-left:76.5pt;margin-top:5.95pt;width:239.6pt;height:45.2pt;z-index:251658240">
            <v:textbox>
              <w:txbxContent>
                <w:p w:rsidR="00E35092" w:rsidRPr="00E35092" w:rsidRDefault="00E35092" w:rsidP="006B3199">
                  <w:pPr>
                    <w:jc w:val="center"/>
                  </w:pPr>
                  <w:r>
                    <w:rPr>
                      <w:rFonts w:hint="eastAsia"/>
                    </w:rPr>
                    <w:t>进入中山大学医学图书馆的</w:t>
                  </w:r>
                  <w:r w:rsidRPr="00E35092">
                    <w:rPr>
                      <w:rFonts w:ascii="黑体" w:eastAsia="黑体" w:hint="eastAsia"/>
                      <w:b/>
                      <w:u w:val="single"/>
                    </w:rPr>
                    <w:t>电子资源</w:t>
                  </w:r>
                  <w:r w:rsidRPr="00E35092">
                    <w:t>http://202.116.65.75/web/NorthCampus/index</w:t>
                  </w:r>
                </w:p>
              </w:txbxContent>
            </v:textbox>
          </v:rect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shape id="_x0000_s1029" type="#_x0000_t32" style="position:absolute;left:0;text-align:left;margin-left:139.15pt;margin-top:4.35pt;width:.05pt;height:45.85pt;z-index:251661312" o:connectortype="straight" strokeweight="2.25pt">
            <v:stroke endarrow="block"/>
          </v:shape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rect id="_x0000_s1028" style="position:absolute;left:0;text-align:left;margin-left:106.15pt;margin-top:3.4pt;width:256.5pt;height:48pt;z-index:251660288">
            <v:textbox>
              <w:txbxContent>
                <w:p w:rsidR="00E35092" w:rsidRDefault="00E35092" w:rsidP="006B3199">
                  <w:pPr>
                    <w:jc w:val="center"/>
                  </w:pPr>
                  <w:r>
                    <w:rPr>
                      <w:rFonts w:hint="eastAsia"/>
                    </w:rPr>
                    <w:t>在</w:t>
                  </w:r>
                  <w:r w:rsidRPr="00E35092">
                    <w:rPr>
                      <w:rFonts w:ascii="黑体" w:eastAsia="黑体" w:hint="eastAsia"/>
                      <w:b/>
                      <w:u w:val="single"/>
                    </w:rPr>
                    <w:t>电子资源</w:t>
                  </w:r>
                  <w:r>
                    <w:rPr>
                      <w:rFonts w:hint="eastAsia"/>
                    </w:rPr>
                    <w:t>常用数据库中找到</w:t>
                  </w:r>
                  <w:r w:rsidRPr="00586BFF">
                    <w:rPr>
                      <w:rFonts w:ascii="黑体" w:eastAsia="黑体" w:hint="eastAsia"/>
                      <w:b/>
                      <w:u w:val="single"/>
                    </w:rPr>
                    <w:t>工具类数据库</w:t>
                  </w:r>
                </w:p>
              </w:txbxContent>
            </v:textbox>
          </v:rect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shape id="_x0000_s1030" type="#_x0000_t32" style="position:absolute;left:0;text-align:left;margin-left:187.5pt;margin-top:4.6pt;width:0;height:48pt;z-index:251666432" o:connectortype="straight" strokeweight="2.25pt">
            <v:stroke endarrow="block"/>
          </v:shape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rect id="_x0000_s1031" style="position:absolute;left:0;text-align:left;margin-left:152.65pt;margin-top:1.75pt;width:252.4pt;height:50.6pt;z-index:251663360">
            <v:textbox>
              <w:txbxContent>
                <w:p w:rsidR="00586BFF" w:rsidRPr="00586BFF" w:rsidRDefault="00586BFF" w:rsidP="006B3199">
                  <w:pPr>
                    <w:jc w:val="center"/>
                  </w:pPr>
                  <w:r>
                    <w:rPr>
                      <w:rFonts w:hint="eastAsia"/>
                    </w:rPr>
                    <w:t>在</w:t>
                  </w:r>
                  <w:r w:rsidRPr="00586BFF">
                    <w:rPr>
                      <w:rFonts w:ascii="黑体" w:eastAsia="黑体" w:hint="eastAsia"/>
                      <w:b/>
                      <w:u w:val="single"/>
                    </w:rPr>
                    <w:t>工具类数据库</w:t>
                  </w:r>
                  <w:r>
                    <w:rPr>
                      <w:rFonts w:ascii="黑体" w:eastAsia="黑体" w:hint="eastAsia"/>
                    </w:rPr>
                    <w:t>中点</w:t>
                  </w:r>
                  <w:proofErr w:type="gramStart"/>
                  <w:r>
                    <w:rPr>
                      <w:rFonts w:ascii="黑体" w:eastAsia="黑体" w:hint="eastAsia"/>
                    </w:rPr>
                    <w:t>击</w:t>
                  </w:r>
                  <w:proofErr w:type="gramEnd"/>
                  <w:r w:rsidRPr="00586BFF">
                    <w:rPr>
                      <w:rFonts w:ascii="黑体" w:eastAsia="黑体" w:hint="eastAsia"/>
                      <w:b/>
                      <w:u w:val="single"/>
                    </w:rPr>
                    <w:t>中科院JCR分区表</w:t>
                  </w:r>
                </w:p>
              </w:txbxContent>
            </v:textbox>
          </v:rect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shape id="_x0000_s1033" type="#_x0000_t32" style="position:absolute;left:0;text-align:left;margin-left:215.25pt;margin-top:5.55pt;width:0;height:48pt;z-index:251665408" o:connectortype="straight" strokeweight="2.25pt">
            <v:stroke endarrow="block"/>
          </v:shape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586BFF" w:rsidRDefault="004D7D95" w:rsidP="00586BFF">
      <w:pPr>
        <w:ind w:firstLineChars="196" w:firstLine="412"/>
        <w:jc w:val="left"/>
      </w:pPr>
      <w:r>
        <w:rPr>
          <w:noProof/>
        </w:rPr>
        <w:pict>
          <v:rect id="_x0000_s1032" style="position:absolute;left:0;text-align:left;margin-left:187.5pt;margin-top:3pt;width:251.65pt;height:53.25pt;z-index:251664384">
            <v:textbox>
              <w:txbxContent>
                <w:p w:rsidR="00586BFF" w:rsidRPr="00586BFF" w:rsidRDefault="00586BFF" w:rsidP="00586BFF">
                  <w:pPr>
                    <w:widowControl/>
                    <w:spacing w:before="75" w:after="38" w:line="300" w:lineRule="atLeast"/>
                    <w:jc w:val="center"/>
                    <w:outlineLvl w:val="2"/>
                  </w:pPr>
                  <w:r w:rsidRPr="00586BFF">
                    <w:t>登录</w:t>
                  </w:r>
                  <w:r w:rsidRPr="00586BFF">
                    <w:rPr>
                      <w:rFonts w:ascii="黑体" w:eastAsia="黑体" w:hint="eastAsia"/>
                      <w:b/>
                    </w:rPr>
                    <w:t>JCR期刊分区数据在线平台</w:t>
                  </w:r>
                  <w:r>
                    <w:rPr>
                      <w:rFonts w:ascii="黑体" w:eastAsia="黑体" w:hint="eastAsia"/>
                      <w:b/>
                    </w:rPr>
                    <w:t>进行查询即可</w:t>
                  </w:r>
                </w:p>
                <w:p w:rsidR="00586BFF" w:rsidRPr="009447DE" w:rsidRDefault="00586BFF" w:rsidP="00586BFF">
                  <w:pPr>
                    <w:jc w:val="center"/>
                    <w:rPr>
                      <w:i/>
                    </w:rPr>
                  </w:pPr>
                  <w:r w:rsidRPr="009447DE">
                    <w:rPr>
                      <w:rFonts w:hint="eastAsia"/>
                      <w:i/>
                    </w:rPr>
                    <w:t>用户名：</w:t>
                  </w:r>
                  <w:r w:rsidRPr="009447DE">
                    <w:rPr>
                      <w:rFonts w:hint="eastAsia"/>
                      <w:i/>
                    </w:rPr>
                    <w:t xml:space="preserve">SYSU;     </w:t>
                  </w:r>
                  <w:r w:rsidRPr="009447DE">
                    <w:rPr>
                      <w:rFonts w:hint="eastAsia"/>
                      <w:i/>
                    </w:rPr>
                    <w:t>密码：</w:t>
                  </w:r>
                  <w:r w:rsidRPr="009447DE">
                    <w:rPr>
                      <w:rFonts w:hint="eastAsia"/>
                      <w:i/>
                    </w:rPr>
                    <w:t>8411</w:t>
                  </w:r>
                  <w:r w:rsidR="009447DE" w:rsidRPr="009447DE">
                    <w:rPr>
                      <w:rFonts w:hint="eastAsia"/>
                      <w:i/>
                    </w:rPr>
                    <w:t>1</w:t>
                  </w:r>
                  <w:r w:rsidRPr="009447DE">
                    <w:rPr>
                      <w:rFonts w:hint="eastAsia"/>
                      <w:i/>
                    </w:rPr>
                    <w:t>666</w:t>
                  </w:r>
                </w:p>
                <w:p w:rsidR="00586BFF" w:rsidRPr="00586BFF" w:rsidRDefault="00586BFF" w:rsidP="00586BFF"/>
              </w:txbxContent>
            </v:textbox>
          </v:rect>
        </w:pict>
      </w:r>
    </w:p>
    <w:p w:rsidR="00586BFF" w:rsidRDefault="00586BFF" w:rsidP="00586BFF">
      <w:pPr>
        <w:ind w:firstLineChars="196" w:firstLine="412"/>
        <w:jc w:val="left"/>
      </w:pPr>
    </w:p>
    <w:p w:rsidR="00586BFF" w:rsidRDefault="00586BFF" w:rsidP="00586BFF">
      <w:pPr>
        <w:ind w:firstLineChars="196" w:firstLine="412"/>
        <w:jc w:val="left"/>
      </w:pPr>
    </w:p>
    <w:p w:rsidR="009447DE" w:rsidRDefault="009447DE" w:rsidP="009447DE">
      <w:pPr>
        <w:jc w:val="left"/>
      </w:pPr>
    </w:p>
    <w:p w:rsidR="009447DE" w:rsidRDefault="009447DE" w:rsidP="009447DE">
      <w:pPr>
        <w:jc w:val="left"/>
      </w:pPr>
      <w:r w:rsidRPr="009447DE">
        <w:rPr>
          <w:rFonts w:hint="eastAsia"/>
          <w:b/>
        </w:rPr>
        <w:t>温馨提醒</w:t>
      </w:r>
      <w:r>
        <w:rPr>
          <w:rFonts w:hint="eastAsia"/>
        </w:rPr>
        <w:t>：</w:t>
      </w:r>
    </w:p>
    <w:p w:rsidR="00E35092" w:rsidRDefault="009447DE" w:rsidP="009447DE">
      <w:pPr>
        <w:ind w:firstLineChars="200" w:firstLine="360"/>
        <w:jc w:val="left"/>
      </w:pPr>
      <w:r>
        <w:rPr>
          <w:rFonts w:ascii="Tahoma" w:hAnsi="Tahoma" w:cs="Tahoma"/>
          <w:color w:val="000000"/>
          <w:sz w:val="18"/>
          <w:szCs w:val="18"/>
        </w:rPr>
        <w:t>JCR</w:t>
      </w:r>
      <w:r>
        <w:rPr>
          <w:rFonts w:ascii="Tahoma" w:hAnsi="Tahoma" w:cs="Tahoma"/>
          <w:color w:val="000000"/>
          <w:sz w:val="18"/>
          <w:szCs w:val="18"/>
        </w:rPr>
        <w:t>期刊分区表（</w:t>
      </w:r>
      <w:r>
        <w:rPr>
          <w:rFonts w:ascii="Tahoma" w:hAnsi="Tahoma" w:cs="Tahoma"/>
          <w:color w:val="000000"/>
          <w:sz w:val="18"/>
          <w:szCs w:val="18"/>
        </w:rPr>
        <w:t>JCR</w:t>
      </w:r>
      <w:r>
        <w:rPr>
          <w:rFonts w:ascii="Tahoma" w:hAnsi="Tahoma" w:cs="Tahoma"/>
          <w:color w:val="000000"/>
          <w:sz w:val="18"/>
          <w:szCs w:val="18"/>
        </w:rPr>
        <w:t>期刊分区数据在线平台）是中国科学院文献情报中心科学计量与评价课题组的研究成果，是对相应年度的期刊引证报告（</w:t>
      </w:r>
      <w:r>
        <w:rPr>
          <w:rFonts w:ascii="Tahoma" w:hAnsi="Tahoma" w:cs="Tahoma"/>
          <w:color w:val="000000"/>
          <w:sz w:val="18"/>
          <w:szCs w:val="18"/>
        </w:rPr>
        <w:t>JOURNAL CITATION REPORTS,JCR</w:t>
      </w:r>
      <w:r>
        <w:rPr>
          <w:rFonts w:ascii="Tahoma" w:hAnsi="Tahoma" w:cs="Tahoma"/>
          <w:color w:val="000000"/>
          <w:sz w:val="18"/>
          <w:szCs w:val="18"/>
        </w:rPr>
        <w:t>）中全部期刊所做的分区。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color w:val="000000"/>
          <w:sz w:val="18"/>
          <w:szCs w:val="18"/>
        </w:rPr>
        <w:t>学校医学图书馆</w:t>
      </w:r>
      <w:r>
        <w:rPr>
          <w:rFonts w:ascii="Tahoma" w:hAnsi="Tahoma" w:cs="Tahoma"/>
          <w:color w:val="000000"/>
          <w:sz w:val="18"/>
          <w:szCs w:val="18"/>
        </w:rPr>
        <w:t>自</w:t>
      </w:r>
      <w:r>
        <w:rPr>
          <w:rFonts w:ascii="Tahoma" w:hAnsi="Tahoma" w:cs="Tahoma"/>
          <w:color w:val="000000"/>
          <w:sz w:val="18"/>
          <w:szCs w:val="18"/>
        </w:rPr>
        <w:t>2012</w:t>
      </w:r>
      <w:r>
        <w:rPr>
          <w:rFonts w:ascii="Tahoma" w:hAnsi="Tahoma" w:cs="Tahoma"/>
          <w:color w:val="000000"/>
          <w:sz w:val="18"/>
          <w:szCs w:val="18"/>
        </w:rPr>
        <w:t>年数据开始购买，更新时间为每年的</w:t>
      </w:r>
      <w:r>
        <w:rPr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月份。通过公共账号（公众账号：</w:t>
      </w:r>
      <w:r>
        <w:rPr>
          <w:rFonts w:ascii="Tahoma" w:hAnsi="Tahoma" w:cs="Tahoma"/>
          <w:color w:val="000000"/>
          <w:sz w:val="18"/>
          <w:szCs w:val="18"/>
        </w:rPr>
        <w:t>sysu</w:t>
      </w:r>
      <w:r>
        <w:rPr>
          <w:rFonts w:ascii="Tahoma" w:hAnsi="Tahoma" w:cs="Tahoma"/>
          <w:color w:val="000000"/>
          <w:sz w:val="18"/>
          <w:szCs w:val="18"/>
        </w:rPr>
        <w:t>；密码：</w:t>
      </w:r>
      <w:r>
        <w:rPr>
          <w:rFonts w:ascii="Tahoma" w:hAnsi="Tahoma" w:cs="Tahoma"/>
          <w:color w:val="000000"/>
          <w:sz w:val="18"/>
          <w:szCs w:val="18"/>
        </w:rPr>
        <w:t>84111666</w:t>
      </w:r>
      <w:r>
        <w:rPr>
          <w:rFonts w:ascii="Tahoma" w:hAnsi="Tahoma" w:cs="Tahoma"/>
          <w:color w:val="000000"/>
          <w:sz w:val="18"/>
          <w:szCs w:val="18"/>
        </w:rPr>
        <w:t>）提供访问，可检索、不可复制、可小批量下载，全校</w:t>
      </w:r>
      <w:r>
        <w:rPr>
          <w:rFonts w:ascii="Tahoma" w:hAnsi="Tahoma" w:cs="Tahoma"/>
          <w:color w:val="000000"/>
          <w:sz w:val="18"/>
          <w:szCs w:val="18"/>
        </w:rPr>
        <w:t>IP</w:t>
      </w:r>
      <w:r>
        <w:rPr>
          <w:rFonts w:ascii="Tahoma" w:hAnsi="Tahoma" w:cs="Tahoma"/>
          <w:color w:val="000000"/>
          <w:sz w:val="18"/>
          <w:szCs w:val="18"/>
        </w:rPr>
        <w:t>范围内使用。</w:t>
      </w:r>
    </w:p>
    <w:sectPr w:rsidR="00E35092" w:rsidSect="004D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3A5"/>
    <w:rsid w:val="00155BC1"/>
    <w:rsid w:val="003B753B"/>
    <w:rsid w:val="004D7D95"/>
    <w:rsid w:val="00586BFF"/>
    <w:rsid w:val="006B3199"/>
    <w:rsid w:val="009447DE"/>
    <w:rsid w:val="00953999"/>
    <w:rsid w:val="00AE13A5"/>
    <w:rsid w:val="00B37DCA"/>
    <w:rsid w:val="00E35092"/>
    <w:rsid w:val="00F63D14"/>
    <w:rsid w:val="00F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30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86B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0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09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86BF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>WwW.YlmF.CoM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</dc:creator>
  <cp:keywords/>
  <dc:description/>
  <cp:lastModifiedBy>肖</cp:lastModifiedBy>
  <cp:revision>6</cp:revision>
  <cp:lastPrinted>2012-01-02T01:01:00Z</cp:lastPrinted>
  <dcterms:created xsi:type="dcterms:W3CDTF">2012-01-02T00:56:00Z</dcterms:created>
  <dcterms:modified xsi:type="dcterms:W3CDTF">2012-01-02T01:16:00Z</dcterms:modified>
</cp:coreProperties>
</file>