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2EF" w:rsidRDefault="005352EF">
      <w:pPr>
        <w:ind w:leftChars="-200" w:left="-420" w:rightChars="-200" w:right="-420"/>
      </w:pPr>
      <w:bookmarkStart w:id="0" w:name="_GoBack"/>
      <w:bookmarkEnd w:id="0"/>
    </w:p>
    <w:p w:rsidR="005352EF" w:rsidRDefault="005352EF">
      <w:pPr>
        <w:ind w:leftChars="-200" w:left="-420" w:rightChars="-200" w:right="-420" w:firstLineChars="800" w:firstLine="1680"/>
      </w:pPr>
    </w:p>
    <w:p w:rsidR="005352EF" w:rsidRDefault="003C679D">
      <w:pPr>
        <w:shd w:val="clear" w:color="auto" w:fill="FFFFFF"/>
        <w:spacing w:line="420" w:lineRule="exact"/>
        <w:ind w:leftChars="-200" w:left="-420" w:rightChars="-200" w:right="-420"/>
        <w:rPr>
          <w:rFonts w:ascii="宋体" w:cs="宋体"/>
          <w:sz w:val="24"/>
          <w:szCs w:val="24"/>
        </w:rPr>
      </w:pPr>
      <w:r>
        <w:rPr>
          <w:rFonts w:ascii="宋体" w:hAnsi="宋体" w:cs="宋体"/>
          <w:b/>
          <w:sz w:val="24"/>
          <w:szCs w:val="24"/>
        </w:rPr>
        <w:t>08:30—10:00</w:t>
      </w:r>
      <w:r>
        <w:rPr>
          <w:rFonts w:ascii="宋体" w:hAnsi="宋体" w:cs="宋体"/>
          <w:sz w:val="24"/>
          <w:szCs w:val="24"/>
        </w:rPr>
        <w:t xml:space="preserve">  </w:t>
      </w:r>
      <w:r>
        <w:rPr>
          <w:rFonts w:ascii="宋体" w:hAnsi="宋体" w:cs="宋体" w:hint="eastAsia"/>
          <w:sz w:val="24"/>
          <w:szCs w:val="24"/>
        </w:rPr>
        <w:t>广州市区乘车前往</w:t>
      </w:r>
      <w:r>
        <w:rPr>
          <w:rFonts w:ascii="宋体" w:hAnsi="宋体" w:cs="宋体" w:hint="eastAsia"/>
          <w:b/>
          <w:sz w:val="24"/>
          <w:szCs w:val="24"/>
        </w:rPr>
        <w:t>顺德</w:t>
      </w:r>
      <w:r>
        <w:rPr>
          <w:rFonts w:ascii="宋体" w:hAnsi="宋体" w:cs="宋体" w:hint="eastAsia"/>
          <w:sz w:val="24"/>
          <w:szCs w:val="24"/>
        </w:rPr>
        <w:t>（车程约</w:t>
      </w:r>
      <w:r>
        <w:rPr>
          <w:rFonts w:ascii="宋体" w:hAnsi="宋体" w:cs="宋体"/>
          <w:sz w:val="24"/>
          <w:szCs w:val="24"/>
        </w:rPr>
        <w:t>1.5</w:t>
      </w:r>
      <w:r>
        <w:rPr>
          <w:rFonts w:ascii="宋体" w:hAnsi="宋体" w:cs="宋体" w:hint="eastAsia"/>
          <w:sz w:val="24"/>
          <w:szCs w:val="24"/>
        </w:rPr>
        <w:t>小时）</w:t>
      </w:r>
    </w:p>
    <w:p w:rsidR="005352EF" w:rsidRDefault="003C679D">
      <w:pPr>
        <w:shd w:val="clear" w:color="auto" w:fill="FFFFFF"/>
        <w:spacing w:line="420" w:lineRule="exact"/>
        <w:ind w:leftChars="-200" w:left="-420" w:rightChars="-200" w:right="-420"/>
        <w:rPr>
          <w:rFonts w:ascii="宋体" w:cs="宋体"/>
          <w:sz w:val="24"/>
          <w:szCs w:val="24"/>
        </w:rPr>
      </w:pPr>
      <w:r>
        <w:rPr>
          <w:noProof/>
        </w:rPr>
        <w:drawing>
          <wp:anchor distT="0" distB="0" distL="114300" distR="114300" simplePos="0" relativeHeight="251659264" behindDoc="0" locked="0" layoutInCell="1" allowOverlap="1">
            <wp:simplePos x="0" y="0"/>
            <wp:positionH relativeFrom="column">
              <wp:posOffset>3086100</wp:posOffset>
            </wp:positionH>
            <wp:positionV relativeFrom="paragraph">
              <wp:posOffset>228600</wp:posOffset>
            </wp:positionV>
            <wp:extent cx="2331720" cy="1363980"/>
            <wp:effectExtent l="0" t="0" r="11430" b="7620"/>
            <wp:wrapSquare wrapText="bothSides"/>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2331720" cy="1363980"/>
                    </a:xfrm>
                    <a:prstGeom prst="rect">
                      <a:avLst/>
                    </a:prstGeom>
                    <a:noFill/>
                    <a:ln w="9525">
                      <a:noFill/>
                    </a:ln>
                  </pic:spPr>
                </pic:pic>
              </a:graphicData>
            </a:graphic>
          </wp:anchor>
        </w:drawing>
      </w:r>
      <w:r>
        <w:rPr>
          <w:rFonts w:ascii="宋体" w:hAnsi="宋体" w:cs="宋体"/>
          <w:b/>
          <w:sz w:val="24"/>
          <w:szCs w:val="24"/>
        </w:rPr>
        <w:t xml:space="preserve">10:00—11:30 </w:t>
      </w:r>
      <w:r>
        <w:rPr>
          <w:rFonts w:ascii="宋体" w:hAnsi="宋体" w:cs="宋体"/>
          <w:sz w:val="24"/>
          <w:szCs w:val="24"/>
        </w:rPr>
        <w:t xml:space="preserve"> </w:t>
      </w:r>
      <w:r>
        <w:rPr>
          <w:rFonts w:ascii="宋体" w:hAnsi="宋体" w:cs="宋体" w:hint="eastAsia"/>
          <w:sz w:val="24"/>
          <w:szCs w:val="24"/>
        </w:rPr>
        <w:t>抵达游览【</w:t>
      </w:r>
      <w:r>
        <w:rPr>
          <w:rFonts w:ascii="宋体" w:hAnsi="宋体" w:cs="宋体" w:hint="eastAsia"/>
          <w:b/>
          <w:color w:val="FF0000"/>
          <w:sz w:val="24"/>
          <w:szCs w:val="24"/>
        </w:rPr>
        <w:t>逢简水乡</w:t>
      </w:r>
      <w:r>
        <w:rPr>
          <w:rFonts w:ascii="宋体" w:hAnsi="宋体" w:cs="宋体" w:hint="eastAsia"/>
          <w:sz w:val="24"/>
          <w:szCs w:val="24"/>
        </w:rPr>
        <w:t>】（游览约</w:t>
      </w:r>
      <w:r>
        <w:rPr>
          <w:rFonts w:ascii="宋体" w:hAnsi="宋体" w:cs="宋体"/>
          <w:sz w:val="24"/>
          <w:szCs w:val="24"/>
        </w:rPr>
        <w:t>1.5</w:t>
      </w:r>
      <w:r>
        <w:rPr>
          <w:rFonts w:ascii="宋体" w:hAnsi="宋体" w:cs="宋体" w:hint="eastAsia"/>
          <w:sz w:val="24"/>
          <w:szCs w:val="24"/>
        </w:rPr>
        <w:t>小时，不含游船）逢简，位于顺德杏坛镇，被誉为</w:t>
      </w:r>
      <w:r>
        <w:rPr>
          <w:rFonts w:ascii="宋体" w:cs="宋体" w:hint="eastAsia"/>
          <w:sz w:val="24"/>
          <w:szCs w:val="24"/>
        </w:rPr>
        <w:t>“</w:t>
      </w:r>
      <w:r>
        <w:rPr>
          <w:rFonts w:ascii="宋体" w:hAnsi="宋体" w:cs="宋体" w:hint="eastAsia"/>
          <w:sz w:val="24"/>
          <w:szCs w:val="24"/>
        </w:rPr>
        <w:t>广东的周庄</w:t>
      </w:r>
      <w:r>
        <w:rPr>
          <w:rFonts w:ascii="宋体" w:cs="宋体" w:hint="eastAsia"/>
          <w:sz w:val="24"/>
          <w:szCs w:val="24"/>
        </w:rPr>
        <w:t>”</w:t>
      </w:r>
      <w:r>
        <w:rPr>
          <w:rFonts w:ascii="宋体" w:hAnsi="宋体" w:cs="宋体" w:hint="eastAsia"/>
          <w:sz w:val="24"/>
          <w:szCs w:val="24"/>
        </w:rPr>
        <w:t>，周庄虽美，但有点脂粉气，而逢简则是素净清纯的美女，让人不敢亵渎。广东逢简村荣获</w:t>
      </w:r>
      <w:r>
        <w:rPr>
          <w:rFonts w:ascii="宋体" w:hAnsi="宋体" w:cs="宋体"/>
          <w:sz w:val="24"/>
          <w:szCs w:val="24"/>
        </w:rPr>
        <w:t>2013</w:t>
      </w:r>
      <w:r>
        <w:rPr>
          <w:rFonts w:ascii="宋体" w:hAnsi="宋体" w:cs="宋体" w:hint="eastAsia"/>
          <w:sz w:val="24"/>
          <w:szCs w:val="24"/>
        </w:rPr>
        <w:t>中国最美村镇</w:t>
      </w:r>
      <w:r>
        <w:rPr>
          <w:rFonts w:ascii="宋体" w:cs="宋体" w:hint="eastAsia"/>
          <w:sz w:val="24"/>
          <w:szCs w:val="24"/>
        </w:rPr>
        <w:t>”</w:t>
      </w:r>
      <w:r>
        <w:rPr>
          <w:rFonts w:ascii="宋体" w:hAnsi="宋体" w:cs="宋体" w:hint="eastAsia"/>
          <w:sz w:val="24"/>
          <w:szCs w:val="24"/>
        </w:rPr>
        <w:t>的</w:t>
      </w:r>
      <w:r>
        <w:rPr>
          <w:rFonts w:ascii="宋体" w:cs="宋体" w:hint="eastAsia"/>
          <w:sz w:val="24"/>
          <w:szCs w:val="24"/>
        </w:rPr>
        <w:t>“</w:t>
      </w:r>
      <w:r>
        <w:rPr>
          <w:rFonts w:ascii="宋体" w:hAnsi="宋体" w:cs="宋体" w:hint="eastAsia"/>
          <w:sz w:val="24"/>
          <w:szCs w:val="24"/>
        </w:rPr>
        <w:t>典范奖</w:t>
      </w:r>
      <w:r>
        <w:rPr>
          <w:rFonts w:ascii="宋体" w:cs="宋体" w:hint="eastAsia"/>
          <w:sz w:val="24"/>
          <w:szCs w:val="24"/>
        </w:rPr>
        <w:t>”</w:t>
      </w:r>
      <w:r>
        <w:rPr>
          <w:rFonts w:ascii="宋体" w:hAnsi="宋体" w:cs="宋体" w:hint="eastAsia"/>
          <w:sz w:val="24"/>
          <w:szCs w:val="24"/>
        </w:rPr>
        <w:t>。</w:t>
      </w:r>
      <w:r>
        <w:rPr>
          <w:rFonts w:eastAsia="Times New Roman"/>
          <w:snapToGrid w:val="0"/>
          <w:color w:val="000000"/>
          <w:w w:val="0"/>
          <w:sz w:val="2"/>
          <w:u w:color="000000"/>
          <w:shd w:val="clear" w:color="000000" w:fill="000000"/>
        </w:rPr>
        <w:t xml:space="preserve"> </w:t>
      </w:r>
      <w:r>
        <w:rPr>
          <w:rFonts w:ascii="宋体" w:hAnsi="宋体" w:cs="宋体" w:hint="eastAsia"/>
          <w:sz w:val="24"/>
          <w:szCs w:val="24"/>
        </w:rPr>
        <w:t>古村四面环水，古风犹存，是典型的小桥流水人家。这里比较安静，走到这里，你会觉得心情凉爽，以水道为界的逢简，其河流呈</w:t>
      </w:r>
      <w:r>
        <w:rPr>
          <w:rFonts w:ascii="宋体" w:cs="宋体" w:hint="eastAsia"/>
          <w:sz w:val="24"/>
          <w:szCs w:val="24"/>
        </w:rPr>
        <w:t>“</w:t>
      </w:r>
      <w:r>
        <w:rPr>
          <w:rFonts w:ascii="宋体" w:hAnsi="宋体" w:cs="宋体" w:hint="eastAsia"/>
          <w:sz w:val="24"/>
          <w:szCs w:val="24"/>
        </w:rPr>
        <w:t>井</w:t>
      </w:r>
      <w:r>
        <w:rPr>
          <w:rFonts w:ascii="宋体" w:cs="宋体" w:hint="eastAsia"/>
          <w:sz w:val="24"/>
          <w:szCs w:val="24"/>
        </w:rPr>
        <w:t>”</w:t>
      </w:r>
      <w:r>
        <w:rPr>
          <w:rFonts w:ascii="宋体" w:hAnsi="宋体" w:cs="宋体" w:hint="eastAsia"/>
          <w:sz w:val="24"/>
          <w:szCs w:val="24"/>
        </w:rPr>
        <w:t>字形，自南往北流过古村，汇入西江支流，把村落切割成若干小沙岛。村里的河岸两旁，古榕、焦琳、石榴等林木一字排开，河道步道一侧由居民、宗祠等乡土建筑组成的聚落群体。溯河而上，周边桑基鱼塘，一派水乡风光。</w:t>
      </w:r>
    </w:p>
    <w:p w:rsidR="005352EF" w:rsidRDefault="003C679D">
      <w:pPr>
        <w:shd w:val="clear" w:color="auto" w:fill="FFFFFF"/>
        <w:spacing w:line="420" w:lineRule="exact"/>
        <w:ind w:leftChars="-200" w:left="-420" w:rightChars="-200" w:right="-420"/>
        <w:rPr>
          <w:rFonts w:ascii="宋体" w:cs="宋体"/>
          <w:sz w:val="24"/>
          <w:szCs w:val="24"/>
        </w:rPr>
      </w:pPr>
      <w:r>
        <w:rPr>
          <w:rFonts w:ascii="宋体" w:hAnsi="宋体" w:cs="宋体"/>
          <w:b/>
          <w:sz w:val="24"/>
          <w:szCs w:val="24"/>
        </w:rPr>
        <w:t xml:space="preserve">11:30—13:00 </w:t>
      </w:r>
      <w:r>
        <w:rPr>
          <w:rFonts w:ascii="宋体" w:hAnsi="宋体" w:cs="宋体"/>
          <w:sz w:val="24"/>
          <w:szCs w:val="24"/>
        </w:rPr>
        <w:t xml:space="preserve"> </w:t>
      </w:r>
      <w:r>
        <w:rPr>
          <w:rFonts w:ascii="宋体" w:hAnsi="宋体" w:cs="宋体" w:hint="eastAsia"/>
          <w:sz w:val="24"/>
          <w:szCs w:val="24"/>
        </w:rPr>
        <w:t>享用午餐</w:t>
      </w:r>
    </w:p>
    <w:p w:rsidR="005352EF" w:rsidRDefault="003C679D">
      <w:pPr>
        <w:shd w:val="clear" w:color="auto" w:fill="FFFFFF"/>
        <w:spacing w:line="420" w:lineRule="exact"/>
        <w:ind w:leftChars="-200" w:left="-420" w:rightChars="-200" w:right="-420"/>
        <w:rPr>
          <w:rFonts w:ascii="宋体" w:hAnsi="宋体" w:cs="宋体"/>
          <w:sz w:val="24"/>
          <w:szCs w:val="24"/>
        </w:rPr>
      </w:pPr>
      <w:r>
        <w:rPr>
          <w:noProof/>
        </w:rPr>
        <w:drawing>
          <wp:anchor distT="0" distB="0" distL="114300" distR="114300" simplePos="0" relativeHeight="251660288" behindDoc="0" locked="0" layoutInCell="1" allowOverlap="1">
            <wp:simplePos x="0" y="0"/>
            <wp:positionH relativeFrom="column">
              <wp:posOffset>-228600</wp:posOffset>
            </wp:positionH>
            <wp:positionV relativeFrom="paragraph">
              <wp:posOffset>365760</wp:posOffset>
            </wp:positionV>
            <wp:extent cx="2385060" cy="1524000"/>
            <wp:effectExtent l="0" t="0" r="15240" b="0"/>
            <wp:wrapSquare wrapText="bothSides"/>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2385060" cy="1524000"/>
                    </a:xfrm>
                    <a:prstGeom prst="rect">
                      <a:avLst/>
                    </a:prstGeom>
                    <a:noFill/>
                    <a:ln w="9525">
                      <a:noFill/>
                    </a:ln>
                  </pic:spPr>
                </pic:pic>
              </a:graphicData>
            </a:graphic>
          </wp:anchor>
        </w:drawing>
      </w:r>
      <w:r>
        <w:rPr>
          <w:rFonts w:ascii="宋体" w:hAnsi="宋体" w:cs="宋体"/>
          <w:b/>
          <w:sz w:val="24"/>
          <w:szCs w:val="24"/>
        </w:rPr>
        <w:t>13:00—15:</w:t>
      </w:r>
      <w:r>
        <w:rPr>
          <w:rFonts w:ascii="宋体" w:hAnsi="宋体" w:cs="宋体" w:hint="eastAsia"/>
          <w:b/>
          <w:sz w:val="24"/>
          <w:szCs w:val="24"/>
        </w:rPr>
        <w:t>3</w:t>
      </w:r>
      <w:r>
        <w:rPr>
          <w:rFonts w:ascii="宋体" w:hAnsi="宋体" w:cs="宋体"/>
          <w:b/>
          <w:sz w:val="24"/>
          <w:szCs w:val="24"/>
        </w:rPr>
        <w:t xml:space="preserve">0 </w:t>
      </w:r>
      <w:r>
        <w:rPr>
          <w:rFonts w:ascii="宋体" w:hAnsi="宋体" w:cs="宋体"/>
          <w:sz w:val="24"/>
          <w:szCs w:val="24"/>
        </w:rPr>
        <w:t xml:space="preserve"> </w:t>
      </w:r>
      <w:r>
        <w:rPr>
          <w:rFonts w:ascii="宋体" w:hAnsi="宋体" w:cs="宋体" w:hint="eastAsia"/>
          <w:sz w:val="24"/>
          <w:szCs w:val="24"/>
        </w:rPr>
        <w:t>前往游览【</w:t>
      </w:r>
      <w:r>
        <w:rPr>
          <w:rFonts w:ascii="宋体" w:hAnsi="宋体" w:cs="宋体" w:hint="eastAsia"/>
          <w:b/>
          <w:color w:val="FF0000"/>
          <w:sz w:val="24"/>
          <w:szCs w:val="24"/>
        </w:rPr>
        <w:t>顺峰山公园</w:t>
      </w:r>
      <w:r>
        <w:rPr>
          <w:rFonts w:ascii="宋体" w:hAnsi="宋体" w:cs="宋体" w:hint="eastAsia"/>
          <w:sz w:val="24"/>
          <w:szCs w:val="24"/>
        </w:rPr>
        <w:t>】（游览约</w:t>
      </w:r>
      <w:r>
        <w:rPr>
          <w:rFonts w:ascii="宋体" w:hAnsi="宋体" w:cs="宋体"/>
          <w:sz w:val="24"/>
          <w:szCs w:val="24"/>
        </w:rPr>
        <w:t>1.5</w:t>
      </w:r>
      <w:r>
        <w:rPr>
          <w:rFonts w:ascii="宋体" w:hAnsi="宋体" w:cs="宋体" w:hint="eastAsia"/>
          <w:sz w:val="24"/>
          <w:szCs w:val="24"/>
        </w:rPr>
        <w:t>小时）在这里一睹世界最大的牌坊</w:t>
      </w:r>
      <w:r>
        <w:rPr>
          <w:rFonts w:ascii="宋体" w:hAnsi="宋体" w:cs="宋体"/>
          <w:sz w:val="24"/>
          <w:szCs w:val="24"/>
        </w:rPr>
        <w:t>——</w:t>
      </w:r>
      <w:r>
        <w:rPr>
          <w:rFonts w:ascii="宋体" w:hAnsi="宋体" w:cs="宋体" w:hint="eastAsia"/>
          <w:sz w:val="24"/>
          <w:szCs w:val="24"/>
        </w:rPr>
        <w:t>中华牌坊，其规模之大、造型之雄伟、图案之华丽、石艺之精湛均为国内外所罕见，高度胜于法国凯旋门，享有中华第一牌坊美誉。公园占地面积</w:t>
      </w:r>
      <w:r>
        <w:rPr>
          <w:rFonts w:ascii="宋体" w:hAnsi="宋体" w:cs="宋体"/>
          <w:sz w:val="24"/>
          <w:szCs w:val="24"/>
        </w:rPr>
        <w:t>8209</w:t>
      </w:r>
      <w:r>
        <w:rPr>
          <w:rFonts w:ascii="宋体" w:hAnsi="宋体" w:cs="宋体" w:hint="eastAsia"/>
          <w:sz w:val="24"/>
          <w:szCs w:val="24"/>
        </w:rPr>
        <w:t>亩，包括太平山、神步山、桂畔湖、青云湖等区域。公园的建设突出以</w:t>
      </w:r>
      <w:r>
        <w:rPr>
          <w:rFonts w:ascii="宋体" w:cs="宋体" w:hint="eastAsia"/>
          <w:sz w:val="24"/>
          <w:szCs w:val="24"/>
        </w:rPr>
        <w:t>“</w:t>
      </w:r>
      <w:r>
        <w:rPr>
          <w:rFonts w:ascii="宋体" w:hAnsi="宋体" w:cs="宋体" w:hint="eastAsia"/>
          <w:sz w:val="24"/>
          <w:szCs w:val="24"/>
        </w:rPr>
        <w:t>山色水韵</w:t>
      </w:r>
      <w:r>
        <w:rPr>
          <w:rFonts w:ascii="宋体" w:cs="宋体" w:hint="eastAsia"/>
          <w:sz w:val="24"/>
          <w:szCs w:val="24"/>
        </w:rPr>
        <w:t>”</w:t>
      </w:r>
      <w:r>
        <w:rPr>
          <w:rFonts w:ascii="宋体" w:hAnsi="宋体" w:cs="宋体" w:hint="eastAsia"/>
          <w:sz w:val="24"/>
          <w:szCs w:val="24"/>
        </w:rPr>
        <w:t>为主题，充分考虑了顺峰山真山真水的特点和深厚的人文历史底蕴，巧妙利用自然空间布局以及旧寨塔、青云塔等历史古迹，依据山势地貌形成了</w:t>
      </w:r>
      <w:r>
        <w:rPr>
          <w:rFonts w:ascii="宋体" w:cs="宋体" w:hint="eastAsia"/>
          <w:sz w:val="24"/>
          <w:szCs w:val="24"/>
        </w:rPr>
        <w:t>“</w:t>
      </w:r>
      <w:r>
        <w:rPr>
          <w:rFonts w:ascii="宋体" w:hAnsi="宋体" w:cs="宋体" w:hint="eastAsia"/>
          <w:sz w:val="24"/>
          <w:szCs w:val="24"/>
        </w:rPr>
        <w:t>青山、碧水、一寺、两湖、两塔</w:t>
      </w:r>
      <w:r>
        <w:rPr>
          <w:rFonts w:ascii="宋体" w:cs="宋体" w:hint="eastAsia"/>
          <w:sz w:val="24"/>
          <w:szCs w:val="24"/>
        </w:rPr>
        <w:t>”</w:t>
      </w:r>
      <w:r>
        <w:rPr>
          <w:rFonts w:ascii="宋体" w:hAnsi="宋体" w:cs="宋体" w:hint="eastAsia"/>
          <w:sz w:val="24"/>
          <w:szCs w:val="24"/>
        </w:rPr>
        <w:t>的自然与人文景观格局。以两湖（青云湖区、桂畔湖区）、两塔（青云塔、旧寨塔）为主要旅游轴线，巧设独特景点，构成</w:t>
      </w:r>
      <w:r>
        <w:rPr>
          <w:rFonts w:ascii="宋体" w:cs="宋体" w:hint="eastAsia"/>
          <w:sz w:val="24"/>
          <w:szCs w:val="24"/>
        </w:rPr>
        <w:t>“</w:t>
      </w:r>
      <w:r>
        <w:rPr>
          <w:rFonts w:ascii="宋体" w:hAnsi="宋体" w:cs="宋体" w:hint="eastAsia"/>
          <w:sz w:val="24"/>
          <w:szCs w:val="24"/>
        </w:rPr>
        <w:t>桂海芳丛</w:t>
      </w:r>
      <w:r>
        <w:rPr>
          <w:rFonts w:ascii="宋体" w:cs="宋体" w:hint="eastAsia"/>
          <w:sz w:val="24"/>
          <w:szCs w:val="24"/>
        </w:rPr>
        <w:t>”</w:t>
      </w:r>
      <w:r>
        <w:rPr>
          <w:rFonts w:ascii="宋体" w:hAnsi="宋体" w:cs="宋体" w:hint="eastAsia"/>
          <w:sz w:val="24"/>
          <w:szCs w:val="24"/>
        </w:rPr>
        <w:t>、</w:t>
      </w:r>
      <w:r>
        <w:rPr>
          <w:rFonts w:ascii="宋体" w:cs="宋体" w:hint="eastAsia"/>
          <w:sz w:val="24"/>
          <w:szCs w:val="24"/>
        </w:rPr>
        <w:t>“</w:t>
      </w:r>
      <w:r>
        <w:rPr>
          <w:rFonts w:ascii="宋体" w:hAnsi="宋体" w:cs="宋体" w:hint="eastAsia"/>
          <w:sz w:val="24"/>
          <w:szCs w:val="24"/>
        </w:rPr>
        <w:t>汀芷园</w:t>
      </w:r>
      <w:r>
        <w:rPr>
          <w:rFonts w:ascii="宋体" w:cs="宋体" w:hint="eastAsia"/>
          <w:sz w:val="24"/>
          <w:szCs w:val="24"/>
        </w:rPr>
        <w:t>”</w:t>
      </w:r>
      <w:r>
        <w:rPr>
          <w:rFonts w:ascii="宋体" w:hAnsi="宋体" w:cs="宋体" w:hint="eastAsia"/>
          <w:sz w:val="24"/>
          <w:szCs w:val="24"/>
        </w:rPr>
        <w:t>、</w:t>
      </w:r>
      <w:r>
        <w:rPr>
          <w:rFonts w:ascii="宋体" w:cs="宋体" w:hint="eastAsia"/>
          <w:sz w:val="24"/>
          <w:szCs w:val="24"/>
        </w:rPr>
        <w:t>“</w:t>
      </w:r>
      <w:r>
        <w:rPr>
          <w:rFonts w:ascii="宋体" w:hAnsi="宋体" w:cs="宋体" w:hint="eastAsia"/>
          <w:sz w:val="24"/>
          <w:szCs w:val="24"/>
        </w:rPr>
        <w:t>步云迳</w:t>
      </w:r>
      <w:r>
        <w:rPr>
          <w:rFonts w:ascii="宋体" w:cs="宋体" w:hint="eastAsia"/>
          <w:sz w:val="24"/>
          <w:szCs w:val="24"/>
        </w:rPr>
        <w:t>”</w:t>
      </w:r>
      <w:r>
        <w:rPr>
          <w:rFonts w:ascii="宋体" w:hAnsi="宋体" w:cs="宋体" w:hint="eastAsia"/>
          <w:sz w:val="24"/>
          <w:szCs w:val="24"/>
        </w:rPr>
        <w:t>、</w:t>
      </w:r>
      <w:r>
        <w:rPr>
          <w:rFonts w:ascii="宋体" w:cs="宋体" w:hint="eastAsia"/>
          <w:sz w:val="24"/>
          <w:szCs w:val="24"/>
        </w:rPr>
        <w:t>“</w:t>
      </w:r>
      <w:r>
        <w:rPr>
          <w:rFonts w:ascii="宋体" w:hAnsi="宋体" w:cs="宋体" w:hint="eastAsia"/>
          <w:sz w:val="24"/>
          <w:szCs w:val="24"/>
        </w:rPr>
        <w:t>雅正园</w:t>
      </w:r>
      <w:r>
        <w:rPr>
          <w:rFonts w:ascii="宋体" w:cs="宋体" w:hint="eastAsia"/>
          <w:sz w:val="24"/>
          <w:szCs w:val="24"/>
        </w:rPr>
        <w:t>”</w:t>
      </w:r>
      <w:r>
        <w:rPr>
          <w:rFonts w:ascii="宋体" w:hAnsi="宋体" w:cs="宋体" w:hint="eastAsia"/>
          <w:sz w:val="24"/>
          <w:szCs w:val="24"/>
        </w:rPr>
        <w:t>等景区共</w:t>
      </w:r>
      <w:r>
        <w:rPr>
          <w:rFonts w:ascii="宋体" w:hAnsi="宋体" w:cs="宋体"/>
          <w:sz w:val="24"/>
          <w:szCs w:val="24"/>
        </w:rPr>
        <w:t xml:space="preserve">24 </w:t>
      </w:r>
      <w:r>
        <w:rPr>
          <w:rFonts w:ascii="宋体" w:hAnsi="宋体" w:cs="宋体" w:hint="eastAsia"/>
          <w:sz w:val="24"/>
          <w:szCs w:val="24"/>
        </w:rPr>
        <w:t>个。</w:t>
      </w:r>
    </w:p>
    <w:p w:rsidR="005352EF" w:rsidRDefault="003C679D">
      <w:pPr>
        <w:shd w:val="clear" w:color="auto" w:fill="FFFFFF"/>
        <w:spacing w:line="420" w:lineRule="exact"/>
        <w:ind w:leftChars="-200" w:left="-420" w:rightChars="-200" w:right="-420"/>
        <w:rPr>
          <w:rFonts w:ascii="宋体" w:hAnsi="宋体" w:cs="宋体"/>
          <w:b/>
          <w:color w:val="FF0000"/>
          <w:sz w:val="24"/>
        </w:rPr>
      </w:pPr>
      <w:r>
        <w:rPr>
          <w:rFonts w:ascii="宋体" w:hAnsi="宋体" w:cs="宋体" w:hint="eastAsia"/>
          <w:sz w:val="24"/>
        </w:rPr>
        <w:t>其中</w:t>
      </w:r>
      <w:r>
        <w:rPr>
          <w:rFonts w:ascii="宋体" w:hAnsi="宋体" w:cs="宋体" w:hint="eastAsia"/>
          <w:sz w:val="24"/>
        </w:rPr>
        <w:t>14:00</w:t>
      </w:r>
      <w:r>
        <w:rPr>
          <w:rFonts w:ascii="宋体" w:hAnsi="宋体" w:cs="宋体" w:hint="eastAsia"/>
          <w:sz w:val="24"/>
        </w:rPr>
        <w:t>一</w:t>
      </w:r>
      <w:r>
        <w:rPr>
          <w:rFonts w:ascii="宋体" w:hAnsi="宋体" w:cs="宋体" w:hint="eastAsia"/>
          <w:sz w:val="24"/>
        </w:rPr>
        <w:t>15:30</w:t>
      </w:r>
      <w:r>
        <w:rPr>
          <w:rFonts w:ascii="宋体" w:hAnsi="宋体" w:cs="宋体" w:hint="eastAsia"/>
          <w:sz w:val="24"/>
        </w:rPr>
        <w:t>分，</w:t>
      </w:r>
      <w:r>
        <w:rPr>
          <w:rFonts w:ascii="宋体" w:hAnsi="宋体" w:cs="宋体" w:hint="eastAsia"/>
          <w:b/>
          <w:color w:val="FF0000"/>
          <w:sz w:val="24"/>
        </w:rPr>
        <w:t>摄影培训及活动内容：自愿参加</w:t>
      </w:r>
      <w:r>
        <w:rPr>
          <w:rFonts w:ascii="宋体" w:hAnsi="宋体" w:cs="宋体" w:hint="eastAsia"/>
          <w:b/>
          <w:color w:val="FF0000"/>
          <w:sz w:val="24"/>
        </w:rPr>
        <w:t>(</w:t>
      </w:r>
      <w:r>
        <w:rPr>
          <w:rFonts w:ascii="宋体" w:hAnsi="宋体" w:cs="宋体" w:hint="eastAsia"/>
          <w:b/>
          <w:color w:val="FF0000"/>
          <w:sz w:val="24"/>
        </w:rPr>
        <w:t>免费上课）</w:t>
      </w:r>
    </w:p>
    <w:p w:rsidR="005352EF" w:rsidRDefault="003C679D">
      <w:pPr>
        <w:numPr>
          <w:ilvl w:val="0"/>
          <w:numId w:val="1"/>
        </w:numPr>
        <w:spacing w:line="380" w:lineRule="exact"/>
        <w:rPr>
          <w:rFonts w:ascii="宋体" w:hAnsi="宋体" w:cs="宋体"/>
          <w:bCs/>
          <w:color w:val="0000FF"/>
          <w:sz w:val="24"/>
        </w:rPr>
      </w:pPr>
      <w:r>
        <w:rPr>
          <w:rFonts w:ascii="宋体" w:hAnsi="宋体" w:cs="宋体" w:hint="eastAsia"/>
          <w:bCs/>
          <w:color w:val="0000FF"/>
          <w:sz w:val="24"/>
        </w:rPr>
        <w:t>聘请摄影专家讲课</w:t>
      </w:r>
    </w:p>
    <w:p w:rsidR="005352EF" w:rsidRDefault="003C679D">
      <w:pPr>
        <w:numPr>
          <w:ilvl w:val="0"/>
          <w:numId w:val="1"/>
        </w:numPr>
        <w:spacing w:line="380" w:lineRule="exact"/>
        <w:rPr>
          <w:rFonts w:ascii="宋体" w:hAnsi="宋体" w:cs="宋体"/>
          <w:bCs/>
          <w:color w:val="0000FF"/>
          <w:sz w:val="24"/>
        </w:rPr>
      </w:pPr>
      <w:r>
        <w:rPr>
          <w:rFonts w:ascii="宋体" w:hAnsi="宋体" w:cs="宋体" w:hint="eastAsia"/>
          <w:bCs/>
          <w:color w:val="0000FF"/>
          <w:sz w:val="24"/>
        </w:rPr>
        <w:t>员工摄影作品欣赏及交流</w:t>
      </w:r>
    </w:p>
    <w:p w:rsidR="005352EF" w:rsidRDefault="003C679D">
      <w:pPr>
        <w:numPr>
          <w:ilvl w:val="0"/>
          <w:numId w:val="1"/>
        </w:numPr>
        <w:spacing w:line="380" w:lineRule="exact"/>
        <w:rPr>
          <w:rFonts w:ascii="宋体" w:cs="宋体"/>
          <w:sz w:val="24"/>
          <w:szCs w:val="24"/>
        </w:rPr>
      </w:pPr>
      <w:r>
        <w:rPr>
          <w:rFonts w:ascii="宋体" w:hAnsi="宋体" w:cs="宋体" w:hint="eastAsia"/>
          <w:bCs/>
          <w:color w:val="0000FF"/>
          <w:sz w:val="24"/>
        </w:rPr>
        <w:t>摄影实践交流活动</w:t>
      </w:r>
      <w:r>
        <w:rPr>
          <w:rFonts w:ascii="宋体" w:hAnsi="宋体" w:cs="宋体"/>
          <w:bCs/>
          <w:color w:val="0000FF"/>
          <w:sz w:val="24"/>
        </w:rPr>
        <w:t xml:space="preserve"> </w:t>
      </w:r>
    </w:p>
    <w:p w:rsidR="005352EF" w:rsidRDefault="003C679D">
      <w:pPr>
        <w:spacing w:line="380" w:lineRule="exact"/>
        <w:rPr>
          <w:rFonts w:ascii="宋体" w:cs="宋体"/>
          <w:sz w:val="24"/>
          <w:szCs w:val="24"/>
        </w:rPr>
      </w:pPr>
      <w:r>
        <w:rPr>
          <w:rFonts w:ascii="宋体" w:hAnsi="宋体" w:cs="宋体"/>
          <w:b/>
          <w:sz w:val="24"/>
          <w:szCs w:val="24"/>
        </w:rPr>
        <w:t>15:</w:t>
      </w:r>
      <w:r>
        <w:rPr>
          <w:rFonts w:ascii="宋体" w:hAnsi="宋体" w:cs="宋体" w:hint="eastAsia"/>
          <w:b/>
          <w:sz w:val="24"/>
          <w:szCs w:val="24"/>
        </w:rPr>
        <w:t>3</w:t>
      </w:r>
      <w:r>
        <w:rPr>
          <w:rFonts w:ascii="宋体" w:hAnsi="宋体" w:cs="宋体"/>
          <w:b/>
          <w:sz w:val="24"/>
          <w:szCs w:val="24"/>
        </w:rPr>
        <w:t>0—1</w:t>
      </w:r>
      <w:r>
        <w:rPr>
          <w:rFonts w:ascii="宋体" w:hAnsi="宋体" w:cs="宋体" w:hint="eastAsia"/>
          <w:b/>
          <w:sz w:val="24"/>
          <w:szCs w:val="24"/>
        </w:rPr>
        <w:t>7</w:t>
      </w:r>
      <w:r>
        <w:rPr>
          <w:rFonts w:ascii="宋体" w:hAnsi="宋体" w:cs="宋体"/>
          <w:b/>
          <w:sz w:val="24"/>
          <w:szCs w:val="24"/>
        </w:rPr>
        <w:t>:</w:t>
      </w:r>
      <w:r>
        <w:rPr>
          <w:rFonts w:ascii="宋体" w:hAnsi="宋体" w:cs="宋体" w:hint="eastAsia"/>
          <w:b/>
          <w:sz w:val="24"/>
          <w:szCs w:val="24"/>
        </w:rPr>
        <w:t>00</w:t>
      </w:r>
      <w:r>
        <w:rPr>
          <w:rFonts w:ascii="宋体" w:hAnsi="宋体" w:cs="宋体"/>
          <w:b/>
          <w:sz w:val="24"/>
          <w:szCs w:val="24"/>
        </w:rPr>
        <w:t xml:space="preserve"> </w:t>
      </w:r>
      <w:r>
        <w:rPr>
          <w:rFonts w:ascii="宋体" w:hAnsi="宋体" w:cs="宋体"/>
          <w:sz w:val="24"/>
          <w:szCs w:val="24"/>
        </w:rPr>
        <w:t xml:space="preserve"> </w:t>
      </w:r>
      <w:r>
        <w:rPr>
          <w:rFonts w:ascii="宋体" w:hAnsi="宋体" w:cs="宋体" w:hint="eastAsia"/>
          <w:sz w:val="24"/>
          <w:szCs w:val="24"/>
        </w:rPr>
        <w:t>乘车返回广州贵单位，结束愉快行程！</w:t>
      </w:r>
    </w:p>
    <w:p w:rsidR="005352EF" w:rsidRDefault="003C679D">
      <w:pPr>
        <w:shd w:val="clear" w:color="auto" w:fill="FFFFFF"/>
        <w:spacing w:line="400" w:lineRule="exact"/>
        <w:ind w:leftChars="-200" w:left="-420" w:rightChars="-200" w:right="-420"/>
        <w:rPr>
          <w:rFonts w:ascii="宋体" w:cs="宋体"/>
          <w:sz w:val="28"/>
          <w:szCs w:val="28"/>
        </w:rPr>
      </w:pPr>
      <w:r>
        <w:rPr>
          <w:rFonts w:ascii="宋体" w:cs="宋体"/>
          <w:sz w:val="28"/>
          <w:szCs w:val="28"/>
        </w:rPr>
        <w:t> </w:t>
      </w:r>
    </w:p>
    <w:p w:rsidR="005352EF" w:rsidRDefault="003C679D">
      <w:pPr>
        <w:spacing w:beforeLines="50" w:before="156" w:afterLines="50" w:after="156" w:line="400" w:lineRule="exact"/>
        <w:ind w:rightChars="-200" w:right="-420" w:firstLineChars="695" w:firstLine="2233"/>
        <w:rPr>
          <w:rFonts w:ascii="宋体" w:cs="宋体"/>
          <w:b/>
          <w:bCs/>
          <w:sz w:val="32"/>
          <w:szCs w:val="32"/>
        </w:rPr>
      </w:pPr>
      <w:r>
        <w:rPr>
          <w:rFonts w:ascii="宋体" w:hAnsi="宋体" w:cs="宋体" w:hint="eastAsia"/>
          <w:b/>
          <w:bCs/>
          <w:color w:val="FF0000"/>
          <w:sz w:val="32"/>
          <w:szCs w:val="32"/>
        </w:rPr>
        <w:lastRenderedPageBreak/>
        <w:t>报价</w:t>
      </w:r>
      <w:r>
        <w:rPr>
          <w:rFonts w:ascii="宋体" w:hAnsi="宋体" w:cs="宋体" w:hint="eastAsia"/>
          <w:b/>
          <w:bCs/>
          <w:sz w:val="32"/>
          <w:szCs w:val="32"/>
        </w:rPr>
        <w:t>：</w:t>
      </w:r>
      <w:r>
        <w:rPr>
          <w:rFonts w:ascii="宋体" w:hAnsi="宋体" w:cs="宋体"/>
          <w:b/>
          <w:bCs/>
          <w:sz w:val="32"/>
          <w:szCs w:val="32"/>
        </w:rPr>
        <w:t xml:space="preserve"> </w:t>
      </w:r>
      <w:r>
        <w:rPr>
          <w:rFonts w:ascii="宋体" w:hAnsi="宋体" w:cs="宋体" w:hint="eastAsia"/>
          <w:b/>
          <w:bCs/>
          <w:sz w:val="32"/>
          <w:szCs w:val="32"/>
        </w:rPr>
        <w:t>200</w:t>
      </w:r>
      <w:r>
        <w:rPr>
          <w:rFonts w:ascii="宋体" w:hAnsi="宋体" w:cs="宋体" w:hint="eastAsia"/>
          <w:b/>
          <w:bCs/>
          <w:sz w:val="32"/>
          <w:szCs w:val="32"/>
        </w:rPr>
        <w:t>元</w:t>
      </w:r>
      <w:r>
        <w:rPr>
          <w:rFonts w:ascii="宋体" w:hAnsi="宋体" w:cs="宋体"/>
          <w:b/>
          <w:bCs/>
          <w:sz w:val="32"/>
          <w:szCs w:val="32"/>
        </w:rPr>
        <w:t>/</w:t>
      </w:r>
      <w:r>
        <w:rPr>
          <w:rFonts w:ascii="宋体" w:hAnsi="宋体" w:cs="宋体" w:hint="eastAsia"/>
          <w:b/>
          <w:bCs/>
          <w:sz w:val="32"/>
          <w:szCs w:val="32"/>
        </w:rPr>
        <w:t>人</w:t>
      </w:r>
    </w:p>
    <w:p w:rsidR="005352EF" w:rsidRDefault="003C679D">
      <w:pPr>
        <w:spacing w:beforeLines="50" w:before="156" w:afterLines="50" w:after="156" w:line="260" w:lineRule="exact"/>
        <w:ind w:rightChars="-200" w:right="-420"/>
        <w:rPr>
          <w:rFonts w:ascii="宋体" w:cs="宋体"/>
          <w:outline/>
          <w:color w:val="000000"/>
          <w:sz w:val="24"/>
          <w14:textOutline w14:w="9525" w14:cap="flat" w14:cmpd="sng" w14:algn="ctr">
            <w14:solidFill>
              <w14:srgbClr w14:val="000000"/>
            </w14:solidFill>
            <w14:prstDash w14:val="solid"/>
            <w14:round/>
          </w14:textOutline>
          <w14:textFill>
            <w14:noFill/>
          </w14:textFill>
        </w:rPr>
      </w:pPr>
      <w:r>
        <w:rPr>
          <w:rFonts w:ascii="宋体" w:hAnsi="宋体" w:cs="宋体" w:hint="eastAsia"/>
          <w:b/>
          <w:bCs/>
          <w:sz w:val="24"/>
        </w:rPr>
        <w:t>【报价适用</w:t>
      </w:r>
      <w:r>
        <w:rPr>
          <w:rFonts w:ascii="宋体" w:hAnsi="宋体" w:cs="宋体"/>
          <w:b/>
          <w:bCs/>
          <w:sz w:val="24"/>
        </w:rPr>
        <w:t>2018</w:t>
      </w:r>
      <w:r>
        <w:rPr>
          <w:rFonts w:ascii="宋体" w:hAnsi="宋体" w:cs="宋体" w:hint="eastAsia"/>
          <w:b/>
          <w:bCs/>
          <w:sz w:val="24"/>
        </w:rPr>
        <w:t>年</w:t>
      </w:r>
      <w:r>
        <w:rPr>
          <w:rFonts w:ascii="宋体" w:hAnsi="宋体" w:cs="宋体"/>
          <w:b/>
          <w:bCs/>
          <w:sz w:val="24"/>
        </w:rPr>
        <w:t>8-9</w:t>
      </w:r>
      <w:r>
        <w:rPr>
          <w:rFonts w:ascii="宋体" w:hAnsi="宋体" w:cs="宋体" w:hint="eastAsia"/>
          <w:b/>
          <w:bCs/>
          <w:sz w:val="24"/>
        </w:rPr>
        <w:t>月份出发，人数：</w:t>
      </w:r>
      <w:r>
        <w:rPr>
          <w:rFonts w:ascii="宋体" w:hAnsi="宋体" w:cs="宋体"/>
          <w:b/>
          <w:bCs/>
          <w:sz w:val="24"/>
        </w:rPr>
        <w:t>50</w:t>
      </w:r>
      <w:r>
        <w:rPr>
          <w:rFonts w:ascii="宋体" w:hAnsi="宋体" w:cs="宋体" w:hint="eastAsia"/>
          <w:b/>
          <w:bCs/>
          <w:sz w:val="24"/>
        </w:rPr>
        <w:t>人独立成团报价】</w:t>
      </w:r>
    </w:p>
    <w:p w:rsidR="005352EF" w:rsidRDefault="003C679D">
      <w:pPr>
        <w:numPr>
          <w:ilvl w:val="0"/>
          <w:numId w:val="2"/>
        </w:numPr>
        <w:spacing w:line="520" w:lineRule="exact"/>
        <w:ind w:leftChars="-200" w:left="-420" w:rightChars="-200" w:right="-420"/>
        <w:rPr>
          <w:rFonts w:ascii="宋体" w:cs="宋体"/>
          <w:b/>
          <w:bCs/>
          <w:outline/>
          <w:color w:val="002060"/>
          <w:sz w:val="28"/>
          <w:szCs w:val="28"/>
          <w14:textOutline w14:w="9525" w14:cap="flat" w14:cmpd="sng" w14:algn="ctr">
            <w14:solidFill>
              <w14:srgbClr w14:val="002060"/>
            </w14:solidFill>
            <w14:prstDash w14:val="solid"/>
            <w14:round/>
          </w14:textOutline>
          <w14:textFill>
            <w14:noFill/>
          </w14:textFill>
        </w:rPr>
      </w:pPr>
      <w:r>
        <w:rPr>
          <w:rFonts w:ascii="宋体" w:hAnsi="宋体" w:cs="宋体" w:hint="eastAsia"/>
          <w:b/>
          <w:bCs/>
          <w:color w:val="002060"/>
          <w:sz w:val="24"/>
        </w:rPr>
        <w:t>服务标准及注意事项</w:t>
      </w:r>
      <w:r>
        <w:rPr>
          <w:rFonts w:ascii="宋体" w:hAnsi="宋体" w:cs="宋体" w:hint="eastAsia"/>
          <w:b/>
          <w:bCs/>
          <w:outline/>
          <w:color w:val="002060"/>
          <w:sz w:val="28"/>
          <w:szCs w:val="28"/>
          <w14:textOutline w14:w="9525" w14:cap="flat" w14:cmpd="sng" w14:algn="ctr">
            <w14:solidFill>
              <w14:srgbClr w14:val="002060"/>
            </w14:solidFill>
            <w14:prstDash w14:val="solid"/>
            <w14:round/>
          </w14:textOutline>
          <w14:textFill>
            <w14:noFill/>
          </w14:textFill>
        </w:rPr>
        <w:t>：</w:t>
      </w:r>
      <w:r>
        <w:rPr>
          <w:rFonts w:ascii="宋体" w:hAnsi="宋体" w:cs="宋体"/>
          <w:b/>
          <w:bCs/>
          <w:outline/>
          <w:color w:val="002060"/>
          <w:sz w:val="28"/>
          <w:szCs w:val="28"/>
          <w14:textOutline w14:w="9525" w14:cap="flat" w14:cmpd="sng" w14:algn="ctr">
            <w14:solidFill>
              <w14:srgbClr w14:val="002060"/>
            </w14:solidFill>
            <w14:prstDash w14:val="solid"/>
            <w14:round/>
          </w14:textOutline>
          <w14:textFill>
            <w14:noFill/>
          </w14:textFill>
        </w:rPr>
        <w:t xml:space="preserve"> </w:t>
      </w:r>
    </w:p>
    <w:p w:rsidR="005352EF" w:rsidRDefault="003C679D">
      <w:pPr>
        <w:numPr>
          <w:ilvl w:val="0"/>
          <w:numId w:val="3"/>
        </w:numPr>
        <w:spacing w:before="50" w:after="50" w:line="440" w:lineRule="exact"/>
        <w:ind w:rightChars="-200" w:right="-420"/>
        <w:rPr>
          <w:rFonts w:ascii="新宋体" w:eastAsia="新宋体" w:hAnsi="新宋体"/>
          <w:sz w:val="24"/>
        </w:rPr>
      </w:pPr>
      <w:r>
        <w:rPr>
          <w:rFonts w:ascii="宋体" w:hAnsi="宋体" w:cs="宋体" w:hint="eastAsia"/>
          <w:sz w:val="24"/>
        </w:rPr>
        <w:t>用餐标准：含</w:t>
      </w:r>
      <w:r>
        <w:rPr>
          <w:rFonts w:ascii="宋体" w:hAnsi="宋体" w:cs="宋体"/>
          <w:sz w:val="24"/>
        </w:rPr>
        <w:t>1</w:t>
      </w:r>
      <w:r>
        <w:rPr>
          <w:rFonts w:ascii="宋体" w:hAnsi="宋体" w:cs="宋体" w:hint="eastAsia"/>
          <w:sz w:val="24"/>
        </w:rPr>
        <w:t>正餐</w:t>
      </w:r>
      <w:r>
        <w:rPr>
          <w:rFonts w:ascii="新宋体" w:eastAsia="新宋体" w:hAnsi="新宋体" w:hint="eastAsia"/>
          <w:sz w:val="24"/>
        </w:rPr>
        <w:t>【正餐</w:t>
      </w:r>
      <w:r>
        <w:rPr>
          <w:rFonts w:ascii="新宋体" w:eastAsia="新宋体" w:hAnsi="新宋体"/>
          <w:sz w:val="24"/>
        </w:rPr>
        <w:t>50</w:t>
      </w:r>
      <w:r>
        <w:rPr>
          <w:rFonts w:ascii="新宋体" w:eastAsia="新宋体" w:hAnsi="新宋体" w:hint="eastAsia"/>
          <w:sz w:val="24"/>
        </w:rPr>
        <w:t>元</w:t>
      </w:r>
      <w:r>
        <w:rPr>
          <w:rFonts w:ascii="新宋体" w:eastAsia="新宋体" w:hAnsi="新宋体"/>
          <w:sz w:val="24"/>
        </w:rPr>
        <w:t>/</w:t>
      </w:r>
      <w:r>
        <w:rPr>
          <w:rFonts w:ascii="新宋体" w:eastAsia="新宋体" w:hAnsi="新宋体" w:hint="eastAsia"/>
          <w:sz w:val="24"/>
        </w:rPr>
        <w:t>餐</w:t>
      </w:r>
      <w:r>
        <w:rPr>
          <w:rFonts w:ascii="新宋体" w:eastAsia="新宋体" w:hAnsi="新宋体"/>
          <w:sz w:val="24"/>
        </w:rPr>
        <w:t>/</w:t>
      </w:r>
      <w:r>
        <w:rPr>
          <w:rFonts w:ascii="新宋体" w:eastAsia="新宋体" w:hAnsi="新宋体" w:hint="eastAsia"/>
          <w:sz w:val="24"/>
        </w:rPr>
        <w:t>人，正餐</w:t>
      </w:r>
      <w:r>
        <w:rPr>
          <w:rFonts w:ascii="新宋体" w:eastAsia="新宋体" w:hAnsi="新宋体"/>
          <w:sz w:val="24"/>
        </w:rPr>
        <w:t>8</w:t>
      </w:r>
      <w:r>
        <w:rPr>
          <w:rFonts w:ascii="新宋体" w:eastAsia="新宋体" w:hAnsi="新宋体" w:hint="eastAsia"/>
          <w:sz w:val="24"/>
        </w:rPr>
        <w:t>菜</w:t>
      </w:r>
      <w:r>
        <w:rPr>
          <w:rFonts w:ascii="新宋体" w:eastAsia="新宋体" w:hAnsi="新宋体"/>
          <w:sz w:val="24"/>
        </w:rPr>
        <w:t>1</w:t>
      </w:r>
      <w:r>
        <w:rPr>
          <w:rFonts w:ascii="新宋体" w:eastAsia="新宋体" w:hAnsi="新宋体" w:hint="eastAsia"/>
          <w:sz w:val="24"/>
        </w:rPr>
        <w:t>汤，</w:t>
      </w:r>
      <w:r>
        <w:rPr>
          <w:rFonts w:ascii="新宋体" w:eastAsia="新宋体" w:hAnsi="新宋体"/>
          <w:sz w:val="24"/>
        </w:rPr>
        <w:t>10</w:t>
      </w:r>
      <w:r>
        <w:rPr>
          <w:rFonts w:ascii="新宋体" w:eastAsia="新宋体" w:hAnsi="新宋体" w:hint="eastAsia"/>
          <w:sz w:val="24"/>
        </w:rPr>
        <w:t>人</w:t>
      </w:r>
      <w:r>
        <w:rPr>
          <w:rFonts w:ascii="新宋体" w:eastAsia="新宋体" w:hAnsi="新宋体"/>
          <w:sz w:val="24"/>
        </w:rPr>
        <w:t>1</w:t>
      </w:r>
      <w:r>
        <w:rPr>
          <w:rFonts w:ascii="新宋体" w:eastAsia="新宋体" w:hAnsi="新宋体" w:hint="eastAsia"/>
          <w:sz w:val="24"/>
        </w:rPr>
        <w:t>围</w:t>
      </w:r>
      <w:r>
        <w:rPr>
          <w:rFonts w:ascii="新宋体" w:eastAsia="新宋体" w:hAnsi="新宋体"/>
          <w:sz w:val="24"/>
        </w:rPr>
        <w:t>.</w:t>
      </w:r>
      <w:r>
        <w:rPr>
          <w:rFonts w:ascii="新宋体" w:eastAsia="新宋体" w:hAnsi="新宋体" w:hint="eastAsia"/>
          <w:sz w:val="24"/>
        </w:rPr>
        <w:t>】</w:t>
      </w:r>
    </w:p>
    <w:p w:rsidR="005352EF" w:rsidRDefault="003C679D">
      <w:pPr>
        <w:spacing w:before="50" w:after="50" w:line="440" w:lineRule="exact"/>
        <w:ind w:leftChars="-200" w:left="1020" w:rightChars="-200" w:right="-420" w:hangingChars="600" w:hanging="1440"/>
        <w:rPr>
          <w:rFonts w:ascii="新宋体" w:eastAsia="新宋体" w:hAnsi="新宋体"/>
          <w:sz w:val="24"/>
        </w:rPr>
      </w:pPr>
      <w:r>
        <w:rPr>
          <w:rFonts w:ascii="新宋体" w:eastAsia="新宋体" w:hAnsi="新宋体"/>
          <w:sz w:val="24"/>
        </w:rPr>
        <w:t>2</w:t>
      </w:r>
      <w:r>
        <w:rPr>
          <w:rFonts w:ascii="新宋体" w:eastAsia="新宋体" w:hAnsi="新宋体" w:hint="eastAsia"/>
          <w:sz w:val="24"/>
        </w:rPr>
        <w:t>、用</w:t>
      </w:r>
      <w:r>
        <w:rPr>
          <w:rFonts w:ascii="新宋体" w:eastAsia="新宋体" w:hAnsi="新宋体"/>
          <w:sz w:val="24"/>
        </w:rPr>
        <w:t xml:space="preserve">    </w:t>
      </w:r>
      <w:r>
        <w:rPr>
          <w:rFonts w:ascii="新宋体" w:eastAsia="新宋体" w:hAnsi="新宋体" w:hint="eastAsia"/>
          <w:sz w:val="24"/>
        </w:rPr>
        <w:t>车：</w:t>
      </w:r>
      <w:r>
        <w:rPr>
          <w:rFonts w:ascii="新宋体" w:eastAsia="新宋体" w:hAnsi="新宋体"/>
          <w:sz w:val="24"/>
        </w:rPr>
        <w:t>53</w:t>
      </w:r>
      <w:r>
        <w:rPr>
          <w:rFonts w:ascii="新宋体" w:eastAsia="新宋体" w:hAnsi="新宋体" w:hint="eastAsia"/>
          <w:sz w:val="24"/>
        </w:rPr>
        <w:t>座旅游车</w:t>
      </w:r>
      <w:r>
        <w:rPr>
          <w:rFonts w:ascii="新宋体" w:eastAsia="新宋体" w:hAnsi="新宋体"/>
          <w:sz w:val="24"/>
        </w:rPr>
        <w:t xml:space="preserve"> </w:t>
      </w:r>
      <w:r>
        <w:rPr>
          <w:rFonts w:ascii="新宋体" w:eastAsia="新宋体" w:hAnsi="新宋体" w:hint="eastAsia"/>
          <w:sz w:val="24"/>
        </w:rPr>
        <w:t>【</w:t>
      </w:r>
      <w:r>
        <w:rPr>
          <w:rFonts w:ascii="新宋体" w:eastAsia="新宋体" w:hAnsi="新宋体"/>
          <w:sz w:val="24"/>
        </w:rPr>
        <w:t>2</w:t>
      </w:r>
      <w:r>
        <w:rPr>
          <w:rFonts w:ascii="新宋体" w:eastAsia="新宋体" w:hAnsi="新宋体" w:hint="eastAsia"/>
          <w:sz w:val="24"/>
        </w:rPr>
        <w:t>年左右旅游车，如人数减少，请补车差，谢谢】</w:t>
      </w:r>
    </w:p>
    <w:p w:rsidR="005352EF" w:rsidRDefault="003C679D">
      <w:pPr>
        <w:spacing w:before="50" w:after="50" w:line="440" w:lineRule="exact"/>
        <w:ind w:leftChars="-200" w:left="-420" w:rightChars="-200" w:right="-420"/>
        <w:rPr>
          <w:rFonts w:ascii="新宋体" w:eastAsia="新宋体" w:hAnsi="新宋体"/>
          <w:sz w:val="24"/>
        </w:rPr>
      </w:pPr>
      <w:r>
        <w:rPr>
          <w:rFonts w:ascii="新宋体" w:eastAsia="新宋体" w:hAnsi="新宋体"/>
          <w:sz w:val="24"/>
        </w:rPr>
        <w:t>3</w:t>
      </w:r>
      <w:r>
        <w:rPr>
          <w:rFonts w:ascii="新宋体" w:eastAsia="新宋体" w:hAnsi="新宋体" w:hint="eastAsia"/>
          <w:sz w:val="24"/>
        </w:rPr>
        <w:t>、门</w:t>
      </w:r>
      <w:r>
        <w:rPr>
          <w:rFonts w:ascii="新宋体" w:eastAsia="新宋体" w:hAnsi="新宋体"/>
          <w:sz w:val="24"/>
        </w:rPr>
        <w:t xml:space="preserve">    </w:t>
      </w:r>
      <w:r>
        <w:rPr>
          <w:rFonts w:ascii="新宋体" w:eastAsia="新宋体" w:hAnsi="新宋体" w:hint="eastAsia"/>
          <w:sz w:val="24"/>
        </w:rPr>
        <w:t>票</w:t>
      </w:r>
      <w:r>
        <w:rPr>
          <w:rFonts w:ascii="新宋体" w:eastAsia="新宋体" w:hAnsi="新宋体"/>
          <w:sz w:val="24"/>
        </w:rPr>
        <w:t xml:space="preserve">: </w:t>
      </w:r>
      <w:r>
        <w:rPr>
          <w:rFonts w:ascii="新宋体" w:eastAsia="新宋体" w:hAnsi="新宋体" w:hint="eastAsia"/>
          <w:sz w:val="24"/>
        </w:rPr>
        <w:t>景点一大门票（不含</w:t>
      </w:r>
      <w:r>
        <w:rPr>
          <w:rFonts w:hint="eastAsia"/>
        </w:rPr>
        <w:t>景点小门票</w:t>
      </w:r>
      <w:r>
        <w:rPr>
          <w:rFonts w:ascii="新宋体" w:eastAsia="新宋体" w:hAnsi="新宋体" w:hint="eastAsia"/>
          <w:sz w:val="24"/>
        </w:rPr>
        <w:t>）</w:t>
      </w:r>
    </w:p>
    <w:p w:rsidR="005352EF" w:rsidRDefault="003C679D">
      <w:pPr>
        <w:spacing w:before="50" w:after="50" w:line="440" w:lineRule="exact"/>
        <w:ind w:leftChars="-200" w:left="-420" w:rightChars="-200" w:right="-420"/>
        <w:rPr>
          <w:rFonts w:ascii="新宋体" w:eastAsia="新宋体" w:hAnsi="新宋体"/>
          <w:sz w:val="24"/>
        </w:rPr>
      </w:pPr>
      <w:r>
        <w:rPr>
          <w:rFonts w:ascii="新宋体" w:eastAsia="新宋体" w:hAnsi="新宋体"/>
          <w:sz w:val="24"/>
        </w:rPr>
        <w:t>4</w:t>
      </w:r>
      <w:r>
        <w:rPr>
          <w:rFonts w:ascii="新宋体" w:eastAsia="新宋体" w:hAnsi="新宋体" w:hint="eastAsia"/>
          <w:sz w:val="24"/>
        </w:rPr>
        <w:t>、导</w:t>
      </w:r>
      <w:r>
        <w:rPr>
          <w:rFonts w:ascii="新宋体" w:eastAsia="新宋体" w:hAnsi="新宋体"/>
          <w:sz w:val="24"/>
        </w:rPr>
        <w:t xml:space="preserve">    </w:t>
      </w:r>
      <w:r>
        <w:rPr>
          <w:rFonts w:ascii="新宋体" w:eastAsia="新宋体" w:hAnsi="新宋体" w:hint="eastAsia"/>
          <w:sz w:val="24"/>
        </w:rPr>
        <w:t>游：全程优秀导游服务</w:t>
      </w:r>
    </w:p>
    <w:p w:rsidR="005352EF" w:rsidRDefault="003C679D">
      <w:pPr>
        <w:spacing w:before="50" w:after="50" w:line="440" w:lineRule="exact"/>
        <w:ind w:leftChars="-200" w:left="-420" w:rightChars="-200" w:right="-420"/>
        <w:rPr>
          <w:rFonts w:ascii="宋体" w:cs="宋体"/>
          <w:b/>
          <w:bCs/>
          <w:outline/>
          <w:color w:val="0000FF"/>
          <w:sz w:val="28"/>
          <w:szCs w:val="28"/>
          <w14:textOutline w14:w="9525" w14:cap="flat" w14:cmpd="sng" w14:algn="ctr">
            <w14:solidFill>
              <w14:srgbClr w14:val="0000FF"/>
            </w14:solidFill>
            <w14:prstDash w14:val="solid"/>
            <w14:round/>
          </w14:textOutline>
          <w14:textFill>
            <w14:noFill/>
          </w14:textFill>
        </w:rPr>
      </w:pPr>
      <w:r>
        <w:rPr>
          <w:rFonts w:ascii="宋体" w:hAnsi="宋体" w:cs="宋体"/>
          <w:b/>
          <w:bCs/>
          <w:outline/>
          <w:color w:val="0000FF"/>
          <w:sz w:val="28"/>
          <w:szCs w:val="28"/>
          <w14:textOutline w14:w="9525" w14:cap="flat" w14:cmpd="sng" w14:algn="ctr">
            <w14:solidFill>
              <w14:srgbClr w14:val="0000FF"/>
            </w14:solidFill>
            <w14:prstDash w14:val="solid"/>
            <w14:round/>
          </w14:textOutline>
          <w14:textFill>
            <w14:noFill/>
          </w14:textFill>
        </w:rPr>
        <w:t xml:space="preserve"> </w:t>
      </w:r>
    </w:p>
    <w:p w:rsidR="005352EF" w:rsidRDefault="003C679D">
      <w:pPr>
        <w:spacing w:before="50" w:after="50" w:line="440" w:lineRule="exact"/>
        <w:ind w:leftChars="-200" w:left="-420" w:rightChars="-200" w:right="-420"/>
        <w:rPr>
          <w:rFonts w:ascii="新宋体" w:eastAsia="新宋体" w:hAnsi="新宋体"/>
          <w:sz w:val="24"/>
        </w:rPr>
      </w:pPr>
      <w:r>
        <w:rPr>
          <w:rFonts w:ascii="宋体" w:hAnsi="宋体" w:cs="宋体" w:hint="eastAsia"/>
          <w:b/>
          <w:bCs/>
          <w:color w:val="002060"/>
          <w:sz w:val="24"/>
        </w:rPr>
        <w:t>二、赠</w:t>
      </w:r>
      <w:r>
        <w:rPr>
          <w:rFonts w:ascii="宋体" w:hAnsi="宋体" w:cs="宋体" w:hint="eastAsia"/>
          <w:b/>
          <w:bCs/>
          <w:color w:val="002060"/>
          <w:sz w:val="24"/>
        </w:rPr>
        <w:t>送：</w:t>
      </w:r>
      <w:r>
        <w:rPr>
          <w:rFonts w:ascii="新宋体" w:eastAsia="新宋体" w:hAnsi="新宋体" w:hint="eastAsia"/>
          <w:sz w:val="24"/>
        </w:rPr>
        <w:t>矿泉水</w:t>
      </w:r>
      <w:r>
        <w:rPr>
          <w:rFonts w:ascii="新宋体" w:eastAsia="新宋体" w:hAnsi="新宋体"/>
          <w:sz w:val="24"/>
        </w:rPr>
        <w:t>2</w:t>
      </w:r>
      <w:r>
        <w:rPr>
          <w:rFonts w:ascii="新宋体" w:eastAsia="新宋体" w:hAnsi="新宋体" w:hint="eastAsia"/>
          <w:sz w:val="24"/>
        </w:rPr>
        <w:t>支</w:t>
      </w:r>
      <w:r>
        <w:rPr>
          <w:rFonts w:ascii="新宋体" w:eastAsia="新宋体" w:hAnsi="新宋体"/>
          <w:sz w:val="24"/>
        </w:rPr>
        <w:t>/</w:t>
      </w:r>
      <w:r>
        <w:rPr>
          <w:rFonts w:ascii="新宋体" w:eastAsia="新宋体" w:hAnsi="新宋体" w:hint="eastAsia"/>
          <w:sz w:val="24"/>
        </w:rPr>
        <w:t>人</w:t>
      </w:r>
      <w:r>
        <w:rPr>
          <w:rFonts w:ascii="新宋体" w:eastAsia="新宋体" w:hAnsi="新宋体"/>
          <w:sz w:val="24"/>
        </w:rPr>
        <w:t>/</w:t>
      </w:r>
      <w:r>
        <w:rPr>
          <w:rFonts w:ascii="新宋体" w:eastAsia="新宋体" w:hAnsi="新宋体" w:hint="eastAsia"/>
          <w:sz w:val="24"/>
        </w:rPr>
        <w:t>天以及旅游意外保险</w:t>
      </w:r>
      <w:r>
        <w:rPr>
          <w:rFonts w:ascii="新宋体" w:eastAsia="新宋体" w:hAnsi="新宋体"/>
          <w:sz w:val="24"/>
        </w:rPr>
        <w:t>15</w:t>
      </w:r>
      <w:r>
        <w:rPr>
          <w:rFonts w:ascii="新宋体" w:eastAsia="新宋体" w:hAnsi="新宋体" w:hint="eastAsia"/>
          <w:sz w:val="24"/>
        </w:rPr>
        <w:t>万元</w:t>
      </w:r>
      <w:r>
        <w:rPr>
          <w:rFonts w:ascii="新宋体" w:eastAsia="新宋体" w:hAnsi="新宋体"/>
          <w:sz w:val="24"/>
        </w:rPr>
        <w:t>/</w:t>
      </w:r>
      <w:r>
        <w:rPr>
          <w:rFonts w:ascii="新宋体" w:eastAsia="新宋体" w:hAnsi="新宋体" w:hint="eastAsia"/>
          <w:sz w:val="24"/>
        </w:rPr>
        <w:t>人。</w:t>
      </w:r>
    </w:p>
    <w:p w:rsidR="005352EF" w:rsidRDefault="003C679D">
      <w:pPr>
        <w:spacing w:before="50" w:after="50" w:line="440" w:lineRule="exact"/>
        <w:ind w:leftChars="-200" w:left="-420" w:rightChars="-200" w:right="-420"/>
        <w:rPr>
          <w:rFonts w:ascii="宋体" w:cs="宋体"/>
          <w:b/>
          <w:bCs/>
          <w:outline/>
          <w:color w:val="0000FF"/>
          <w:sz w:val="28"/>
          <w:szCs w:val="28"/>
          <w14:textOutline w14:w="9525" w14:cap="flat" w14:cmpd="sng" w14:algn="ctr">
            <w14:solidFill>
              <w14:srgbClr w14:val="0000FF"/>
            </w14:solidFill>
            <w14:prstDash w14:val="solid"/>
            <w14:round/>
          </w14:textOutline>
          <w14:textFill>
            <w14:noFill/>
          </w14:textFill>
        </w:rPr>
      </w:pPr>
      <w:r>
        <w:rPr>
          <w:rFonts w:ascii="宋体" w:hAnsi="宋体" w:cs="宋体"/>
          <w:b/>
          <w:bCs/>
          <w:outline/>
          <w:color w:val="0000FF"/>
          <w:sz w:val="28"/>
          <w:szCs w:val="28"/>
          <w14:textOutline w14:w="9525" w14:cap="flat" w14:cmpd="sng" w14:algn="ctr">
            <w14:solidFill>
              <w14:srgbClr w14:val="0000FF"/>
            </w14:solidFill>
            <w14:prstDash w14:val="solid"/>
            <w14:round/>
          </w14:textOutline>
          <w14:textFill>
            <w14:noFill/>
          </w14:textFill>
        </w:rPr>
        <w:t xml:space="preserve"> </w:t>
      </w:r>
    </w:p>
    <w:p w:rsidR="005352EF" w:rsidRDefault="003C679D">
      <w:pPr>
        <w:spacing w:before="50" w:after="50" w:line="440" w:lineRule="exact"/>
        <w:ind w:leftChars="-200" w:left="-420" w:rightChars="-200" w:right="-420"/>
        <w:rPr>
          <w:rFonts w:ascii="宋体" w:cs="宋体"/>
          <w:sz w:val="24"/>
        </w:rPr>
      </w:pPr>
      <w:r>
        <w:rPr>
          <w:rFonts w:ascii="宋体" w:hAnsi="宋体" w:cs="宋体" w:hint="eastAsia"/>
          <w:b/>
          <w:bCs/>
          <w:color w:val="002060"/>
          <w:sz w:val="24"/>
        </w:rPr>
        <w:t>三、费用不含：</w:t>
      </w:r>
      <w:r>
        <w:rPr>
          <w:rFonts w:ascii="宋体" w:hAnsi="宋体" w:cs="宋体"/>
          <w:sz w:val="24"/>
        </w:rPr>
        <w:t>1</w:t>
      </w:r>
      <w:r>
        <w:rPr>
          <w:rFonts w:ascii="宋体" w:hAnsi="宋体" w:cs="宋体" w:hint="eastAsia"/>
          <w:sz w:val="24"/>
        </w:rPr>
        <w:t>、景点景区内的小门票。</w:t>
      </w:r>
    </w:p>
    <w:p w:rsidR="005352EF" w:rsidRDefault="003C679D">
      <w:pPr>
        <w:spacing w:before="50" w:after="50" w:line="440" w:lineRule="exact"/>
        <w:ind w:leftChars="-200" w:left="-420" w:rightChars="-200" w:right="-420"/>
        <w:rPr>
          <w:rFonts w:ascii="宋体" w:cs="宋体"/>
          <w:sz w:val="24"/>
        </w:rPr>
      </w:pPr>
      <w:r>
        <w:rPr>
          <w:rFonts w:ascii="宋体" w:hAnsi="宋体" w:cs="宋体"/>
          <w:sz w:val="24"/>
        </w:rPr>
        <w:t xml:space="preserve">               2</w:t>
      </w:r>
      <w:r>
        <w:rPr>
          <w:rFonts w:ascii="宋体" w:hAnsi="宋体" w:cs="宋体" w:hint="eastAsia"/>
          <w:sz w:val="24"/>
        </w:rPr>
        <w:t>、任何私人消费、餐标之外的酒水费用</w:t>
      </w:r>
    </w:p>
    <w:p w:rsidR="005352EF" w:rsidRDefault="003C679D">
      <w:pPr>
        <w:spacing w:before="50" w:after="50" w:line="440" w:lineRule="exact"/>
        <w:ind w:leftChars="-200" w:left="-420" w:rightChars="-200" w:right="-420"/>
        <w:rPr>
          <w:rFonts w:ascii="宋体" w:cs="宋体"/>
          <w:sz w:val="24"/>
        </w:rPr>
      </w:pPr>
      <w:r>
        <w:rPr>
          <w:rFonts w:ascii="宋体" w:hAnsi="宋体" w:cs="宋体"/>
          <w:sz w:val="24"/>
        </w:rPr>
        <w:t xml:space="preserve">               3</w:t>
      </w:r>
      <w:r>
        <w:rPr>
          <w:rFonts w:ascii="宋体" w:hAnsi="宋体" w:cs="宋体" w:hint="eastAsia"/>
          <w:sz w:val="24"/>
        </w:rPr>
        <w:t>、行程以外的一切自费项目！</w:t>
      </w:r>
    </w:p>
    <w:p w:rsidR="005352EF" w:rsidRDefault="005352EF">
      <w:pPr>
        <w:spacing w:before="50" w:after="50" w:line="440" w:lineRule="exact"/>
        <w:ind w:leftChars="-200" w:left="-420" w:rightChars="-200" w:right="-420"/>
        <w:rPr>
          <w:rFonts w:ascii="宋体" w:cs="宋体"/>
          <w:b/>
          <w:bCs/>
          <w:outline/>
          <w:color w:val="0000FF"/>
          <w:sz w:val="28"/>
          <w:szCs w:val="28"/>
          <w14:textOutline w14:w="9525" w14:cap="flat" w14:cmpd="sng" w14:algn="ctr">
            <w14:solidFill>
              <w14:srgbClr w14:val="0000FF"/>
            </w14:solidFill>
            <w14:prstDash w14:val="solid"/>
            <w14:round/>
          </w14:textOutline>
          <w14:textFill>
            <w14:noFill/>
          </w14:textFill>
        </w:rPr>
      </w:pPr>
    </w:p>
    <w:p w:rsidR="005352EF" w:rsidRDefault="003C679D">
      <w:pPr>
        <w:spacing w:before="50" w:after="50" w:line="440" w:lineRule="exact"/>
        <w:ind w:leftChars="-200" w:left="-420" w:rightChars="-200" w:right="-420"/>
        <w:rPr>
          <w:rFonts w:ascii="宋体" w:cs="宋体"/>
          <w:sz w:val="24"/>
        </w:rPr>
      </w:pPr>
      <w:r>
        <w:rPr>
          <w:rFonts w:ascii="宋体" w:hAnsi="宋体" w:cs="宋体" w:hint="eastAsia"/>
          <w:b/>
          <w:bCs/>
          <w:outline/>
          <w:color w:val="0000FF"/>
          <w:sz w:val="28"/>
          <w:szCs w:val="28"/>
          <w14:textOutline w14:w="9525" w14:cap="flat" w14:cmpd="sng" w14:algn="ctr">
            <w14:solidFill>
              <w14:srgbClr w14:val="0000FF"/>
            </w14:solidFill>
            <w14:prstDash w14:val="solid"/>
            <w14:round/>
          </w14:textOutline>
          <w14:textFill>
            <w14:noFill/>
          </w14:textFill>
        </w:rPr>
        <w:t>四、其他：</w:t>
      </w:r>
      <w:r>
        <w:rPr>
          <w:rFonts w:ascii="宋体" w:hAnsi="宋体" w:cs="宋体" w:hint="eastAsia"/>
          <w:sz w:val="24"/>
        </w:rPr>
        <w:t>如因人力不可抗因素或因游客自身原因造成游客滞留或计划更改产生的费用由游客自理。</w:t>
      </w:r>
    </w:p>
    <w:p w:rsidR="005352EF" w:rsidRDefault="005352EF">
      <w:pPr>
        <w:spacing w:beforeLines="50" w:before="156" w:afterLines="50" w:after="156" w:line="380" w:lineRule="exact"/>
        <w:ind w:leftChars="-200" w:left="-420" w:rightChars="-200" w:right="-420"/>
        <w:rPr>
          <w:rFonts w:ascii="宋体" w:cs="宋体"/>
          <w:b/>
          <w:outline/>
          <w:color w:val="FF0000"/>
          <w:sz w:val="24"/>
          <w14:textOutline w14:w="9525" w14:cap="flat" w14:cmpd="sng" w14:algn="ctr">
            <w14:solidFill>
              <w14:srgbClr w14:val="FF0000"/>
            </w14:solidFill>
            <w14:prstDash w14:val="solid"/>
            <w14:round/>
          </w14:textOutline>
          <w14:textFill>
            <w14:noFill/>
          </w14:textFill>
        </w:rPr>
      </w:pPr>
    </w:p>
    <w:p w:rsidR="005352EF" w:rsidRDefault="003C679D">
      <w:pPr>
        <w:spacing w:line="460" w:lineRule="exact"/>
        <w:ind w:leftChars="-200" w:left="-420" w:rightChars="-200" w:right="-420"/>
        <w:rPr>
          <w:rFonts w:ascii="Tahoma" w:hAnsi="Tahoma" w:cs="Tahoma"/>
          <w:color w:val="333333"/>
          <w:szCs w:val="21"/>
          <w:shd w:val="clear" w:color="auto" w:fill="FFFFFF"/>
        </w:rPr>
      </w:pPr>
      <w:r>
        <w:rPr>
          <w:rFonts w:ascii="Tahoma" w:hAnsi="Tahoma" w:cs="Tahoma"/>
          <w:color w:val="333333"/>
          <w:szCs w:val="21"/>
          <w:shd w:val="clear" w:color="auto" w:fill="FFFFFF"/>
        </w:rPr>
        <w:t xml:space="preserve"> </w:t>
      </w:r>
    </w:p>
    <w:p w:rsidR="005352EF" w:rsidRDefault="003C679D">
      <w:pPr>
        <w:spacing w:line="460" w:lineRule="exact"/>
        <w:ind w:leftChars="-200" w:left="-420" w:rightChars="-200" w:right="-420"/>
        <w:rPr>
          <w:rFonts w:ascii="宋体"/>
          <w:sz w:val="24"/>
        </w:rPr>
      </w:pPr>
      <w:r>
        <w:rPr>
          <w:rFonts w:ascii="黑体" w:eastAsia="黑体" w:hAnsi="黑体" w:hint="eastAsia"/>
          <w:b/>
          <w:outline/>
          <w:color w:val="FF0000"/>
          <w:sz w:val="36"/>
          <w:szCs w:val="36"/>
          <w14:textOutline w14:w="9525" w14:cap="flat" w14:cmpd="sng" w14:algn="ctr">
            <w14:solidFill>
              <w14:srgbClr w14:val="FF0000"/>
            </w14:solidFill>
            <w14:prstDash w14:val="solid"/>
            <w14:round/>
          </w14:textOutline>
          <w14:textFill>
            <w14:noFill/>
          </w14:textFill>
        </w:rPr>
        <w:t>广东青旅祝您</w:t>
      </w:r>
      <w:r>
        <w:rPr>
          <w:rFonts w:ascii="黑体" w:eastAsia="黑体" w:hAnsi="黑体" w:hint="eastAsia"/>
          <w:b/>
          <w:outline/>
          <w:color w:val="FF0000"/>
          <w:sz w:val="32"/>
          <w:szCs w:val="32"/>
          <w14:textOutline w14:w="9525" w14:cap="flat" w14:cmpd="sng" w14:algn="ctr">
            <w14:solidFill>
              <w14:srgbClr w14:val="FF0000"/>
            </w14:solidFill>
            <w14:prstDash w14:val="solid"/>
            <w14:round/>
          </w14:textOutline>
          <w14:textFill>
            <w14:noFill/>
          </w14:textFill>
        </w:rPr>
        <w:t>：</w:t>
      </w:r>
    </w:p>
    <w:p w:rsidR="005352EF" w:rsidRDefault="003C679D">
      <w:pPr>
        <w:spacing w:beforeLines="50" w:before="156" w:afterLines="50" w:after="156" w:line="460" w:lineRule="exact"/>
        <w:ind w:leftChars="-200" w:left="-420" w:rightChars="-200" w:right="-420" w:firstLineChars="800" w:firstLine="2570"/>
        <w:rPr>
          <w:rFonts w:ascii="黑体" w:eastAsia="黑体" w:hAnsi="黑体"/>
          <w:b/>
          <w:outline/>
          <w:color w:val="FF0000"/>
          <w:sz w:val="32"/>
          <w:szCs w:val="32"/>
          <w14:textOutline w14:w="9525" w14:cap="flat" w14:cmpd="sng" w14:algn="ctr">
            <w14:solidFill>
              <w14:srgbClr w14:val="FF0000"/>
            </w14:solidFill>
            <w14:prstDash w14:val="solid"/>
            <w14:round/>
          </w14:textOutline>
          <w14:textFill>
            <w14:noFill/>
          </w14:textFill>
        </w:rPr>
      </w:pPr>
      <w:r>
        <w:rPr>
          <w:rFonts w:ascii="黑体" w:eastAsia="黑体" w:hAnsi="黑体" w:hint="eastAsia"/>
          <w:b/>
          <w:outline/>
          <w:color w:val="FF0000"/>
          <w:sz w:val="32"/>
          <w:szCs w:val="32"/>
          <w14:textOutline w14:w="9525" w14:cap="flat" w14:cmpd="sng" w14:algn="ctr">
            <w14:solidFill>
              <w14:srgbClr w14:val="FF0000"/>
            </w14:solidFill>
            <w14:prstDash w14:val="solid"/>
            <w14:round/>
          </w14:textOutline>
          <w14:textFill>
            <w14:noFill/>
          </w14:textFill>
        </w:rPr>
        <w:t>旅途愉快</w:t>
      </w:r>
      <w:r>
        <w:rPr>
          <w:rFonts w:ascii="黑体" w:eastAsia="黑体" w:hAnsi="黑体"/>
          <w:b/>
          <w:outline/>
          <w:color w:val="FF0000"/>
          <w:sz w:val="32"/>
          <w:szCs w:val="32"/>
          <w14:textOutline w14:w="9525" w14:cap="flat" w14:cmpd="sng" w14:algn="ctr">
            <w14:solidFill>
              <w14:srgbClr w14:val="FF0000"/>
            </w14:solidFill>
            <w14:prstDash w14:val="solid"/>
            <w14:round/>
          </w14:textOutline>
          <w14:textFill>
            <w14:noFill/>
          </w14:textFill>
        </w:rPr>
        <w:t xml:space="preserve">  </w:t>
      </w:r>
      <w:r>
        <w:rPr>
          <w:rFonts w:ascii="黑体" w:eastAsia="黑体" w:hAnsi="黑体" w:hint="eastAsia"/>
          <w:b/>
          <w:outline/>
          <w:color w:val="FF0000"/>
          <w:sz w:val="32"/>
          <w:szCs w:val="32"/>
          <w14:textOutline w14:w="9525" w14:cap="flat" w14:cmpd="sng" w14:algn="ctr">
            <w14:solidFill>
              <w14:srgbClr w14:val="FF0000"/>
            </w14:solidFill>
            <w14:prstDash w14:val="solid"/>
            <w14:round/>
          </w14:textOutline>
          <w14:textFill>
            <w14:noFill/>
          </w14:textFill>
        </w:rPr>
        <w:t>一路平安！</w:t>
      </w:r>
    </w:p>
    <w:p w:rsidR="005352EF" w:rsidRDefault="005352EF">
      <w:pPr>
        <w:spacing w:beforeLines="50" w:before="156" w:afterLines="50" w:after="156" w:line="460" w:lineRule="exact"/>
        <w:ind w:rightChars="-200" w:right="-420"/>
        <w:rPr>
          <w:rFonts w:ascii="黑体" w:eastAsia="黑体" w:hAnsi="黑体"/>
          <w:b/>
          <w:outline/>
          <w:color w:val="FF0000"/>
          <w:sz w:val="32"/>
          <w:szCs w:val="32"/>
          <w14:textOutline w14:w="9525" w14:cap="flat" w14:cmpd="sng" w14:algn="ctr">
            <w14:solidFill>
              <w14:srgbClr w14:val="FF0000"/>
            </w14:solidFill>
            <w14:prstDash w14:val="solid"/>
            <w14:round/>
          </w14:textOutline>
          <w14:textFill>
            <w14:noFill/>
          </w14:textFill>
        </w:rPr>
      </w:pPr>
    </w:p>
    <w:p w:rsidR="005352EF" w:rsidRDefault="003C679D">
      <w:pPr>
        <w:spacing w:before="50" w:after="50" w:line="440" w:lineRule="exact"/>
        <w:ind w:leftChars="-200" w:left="-420" w:rightChars="-200" w:right="-420"/>
        <w:rPr>
          <w:rFonts w:ascii="宋体" w:cs="宋体"/>
          <w:sz w:val="24"/>
        </w:rPr>
      </w:pPr>
      <w:r>
        <w:rPr>
          <w:rFonts w:ascii="宋体" w:hAnsi="宋体" w:cs="宋体" w:hint="eastAsia"/>
          <w:sz w:val="24"/>
        </w:rPr>
        <w:t>业务联系人，李小姐：</w:t>
      </w:r>
      <w:r>
        <w:rPr>
          <w:rFonts w:ascii="宋体" w:hAnsi="宋体" w:cs="宋体"/>
          <w:sz w:val="24"/>
        </w:rPr>
        <w:t>13602763987</w:t>
      </w:r>
    </w:p>
    <w:p w:rsidR="005352EF" w:rsidRDefault="003C679D">
      <w:pPr>
        <w:spacing w:before="50" w:after="50" w:line="440" w:lineRule="exact"/>
        <w:ind w:leftChars="-200" w:left="-420" w:rightChars="-200" w:right="-420"/>
        <w:rPr>
          <w:rFonts w:ascii="宋体" w:cs="宋体"/>
          <w:sz w:val="24"/>
        </w:rPr>
      </w:pPr>
      <w:r>
        <w:rPr>
          <w:rFonts w:ascii="宋体" w:hAnsi="宋体" w:cs="宋体"/>
          <w:sz w:val="24"/>
        </w:rPr>
        <w:t>2018</w:t>
      </w:r>
      <w:r>
        <w:rPr>
          <w:rFonts w:ascii="宋体" w:hAnsi="宋体" w:cs="宋体" w:hint="eastAsia"/>
          <w:sz w:val="24"/>
        </w:rPr>
        <w:t>年</w:t>
      </w:r>
      <w:r>
        <w:rPr>
          <w:rFonts w:ascii="宋体" w:hAnsi="宋体" w:cs="宋体"/>
          <w:sz w:val="24"/>
        </w:rPr>
        <w:t>6</w:t>
      </w:r>
      <w:r>
        <w:rPr>
          <w:rFonts w:ascii="宋体" w:hAnsi="宋体" w:cs="宋体" w:hint="eastAsia"/>
          <w:sz w:val="24"/>
        </w:rPr>
        <w:t>月</w:t>
      </w:r>
      <w:r>
        <w:rPr>
          <w:rFonts w:ascii="宋体" w:hAnsi="宋体" w:cs="宋体"/>
          <w:sz w:val="24"/>
        </w:rPr>
        <w:t>29</w:t>
      </w:r>
      <w:r>
        <w:rPr>
          <w:rFonts w:ascii="宋体" w:hAnsi="宋体" w:cs="宋体" w:hint="eastAsia"/>
          <w:sz w:val="24"/>
        </w:rPr>
        <w:t>日</w:t>
      </w:r>
    </w:p>
    <w:p w:rsidR="005352EF" w:rsidRDefault="005352EF">
      <w:pPr>
        <w:ind w:leftChars="-200" w:left="-420" w:rightChars="-200" w:right="-420"/>
      </w:pPr>
    </w:p>
    <w:sectPr w:rsidR="005352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A9124D"/>
    <w:multiLevelType w:val="singleLevel"/>
    <w:tmpl w:val="1CA9124D"/>
    <w:lvl w:ilvl="0">
      <w:start w:val="1"/>
      <w:numFmt w:val="decimal"/>
      <w:suff w:val="nothing"/>
      <w:lvlText w:val="%1、"/>
      <w:lvlJc w:val="left"/>
    </w:lvl>
  </w:abstractNum>
  <w:abstractNum w:abstractNumId="1">
    <w:nsid w:val="589ACF85"/>
    <w:multiLevelType w:val="singleLevel"/>
    <w:tmpl w:val="589ACF85"/>
    <w:lvl w:ilvl="0">
      <w:start w:val="1"/>
      <w:numFmt w:val="chineseCounting"/>
      <w:suff w:val="nothing"/>
      <w:lvlText w:val="%1、"/>
      <w:lvlJc w:val="left"/>
      <w:rPr>
        <w:rFonts w:cs="Times New Roman"/>
      </w:rPr>
    </w:lvl>
  </w:abstractNum>
  <w:abstractNum w:abstractNumId="2">
    <w:nsid w:val="79C66F67"/>
    <w:multiLevelType w:val="multilevel"/>
    <w:tmpl w:val="79C66F67"/>
    <w:lvl w:ilvl="0">
      <w:start w:val="1"/>
      <w:numFmt w:val="decimal"/>
      <w:lvlText w:val="%1、"/>
      <w:lvlJc w:val="left"/>
      <w:pPr>
        <w:tabs>
          <w:tab w:val="left" w:pos="-60"/>
        </w:tabs>
        <w:ind w:left="-60" w:hanging="360"/>
      </w:pPr>
      <w:rPr>
        <w:rFonts w:ascii="宋体" w:eastAsia="宋体" w:hAnsi="宋体" w:cs="宋体" w:hint="default"/>
      </w:rPr>
    </w:lvl>
    <w:lvl w:ilvl="1">
      <w:start w:val="1"/>
      <w:numFmt w:val="lowerLetter"/>
      <w:lvlText w:val="%2)"/>
      <w:lvlJc w:val="left"/>
      <w:pPr>
        <w:tabs>
          <w:tab w:val="left" w:pos="420"/>
        </w:tabs>
        <w:ind w:left="420" w:hanging="420"/>
      </w:pPr>
      <w:rPr>
        <w:rFonts w:cs="Times New Roman"/>
      </w:rPr>
    </w:lvl>
    <w:lvl w:ilvl="2">
      <w:start w:val="1"/>
      <w:numFmt w:val="lowerRoman"/>
      <w:lvlText w:val="%3."/>
      <w:lvlJc w:val="right"/>
      <w:pPr>
        <w:tabs>
          <w:tab w:val="left" w:pos="840"/>
        </w:tabs>
        <w:ind w:left="840" w:hanging="420"/>
      </w:pPr>
      <w:rPr>
        <w:rFonts w:cs="Times New Roman"/>
      </w:rPr>
    </w:lvl>
    <w:lvl w:ilvl="3">
      <w:start w:val="1"/>
      <w:numFmt w:val="decimal"/>
      <w:lvlText w:val="%4."/>
      <w:lvlJc w:val="left"/>
      <w:pPr>
        <w:tabs>
          <w:tab w:val="left" w:pos="1260"/>
        </w:tabs>
        <w:ind w:left="1260" w:hanging="420"/>
      </w:pPr>
      <w:rPr>
        <w:rFonts w:cs="Times New Roman"/>
      </w:rPr>
    </w:lvl>
    <w:lvl w:ilvl="4">
      <w:start w:val="1"/>
      <w:numFmt w:val="lowerLetter"/>
      <w:lvlText w:val="%5)"/>
      <w:lvlJc w:val="left"/>
      <w:pPr>
        <w:tabs>
          <w:tab w:val="left" w:pos="1680"/>
        </w:tabs>
        <w:ind w:left="1680" w:hanging="420"/>
      </w:pPr>
      <w:rPr>
        <w:rFonts w:cs="Times New Roman"/>
      </w:rPr>
    </w:lvl>
    <w:lvl w:ilvl="5">
      <w:start w:val="1"/>
      <w:numFmt w:val="lowerRoman"/>
      <w:lvlText w:val="%6."/>
      <w:lvlJc w:val="right"/>
      <w:pPr>
        <w:tabs>
          <w:tab w:val="left" w:pos="2100"/>
        </w:tabs>
        <w:ind w:left="2100" w:hanging="420"/>
      </w:pPr>
      <w:rPr>
        <w:rFonts w:cs="Times New Roman"/>
      </w:rPr>
    </w:lvl>
    <w:lvl w:ilvl="6">
      <w:start w:val="1"/>
      <w:numFmt w:val="decimal"/>
      <w:lvlText w:val="%7."/>
      <w:lvlJc w:val="left"/>
      <w:pPr>
        <w:tabs>
          <w:tab w:val="left" w:pos="2520"/>
        </w:tabs>
        <w:ind w:left="2520" w:hanging="420"/>
      </w:pPr>
      <w:rPr>
        <w:rFonts w:cs="Times New Roman"/>
      </w:rPr>
    </w:lvl>
    <w:lvl w:ilvl="7">
      <w:start w:val="1"/>
      <w:numFmt w:val="lowerLetter"/>
      <w:lvlText w:val="%8)"/>
      <w:lvlJc w:val="left"/>
      <w:pPr>
        <w:tabs>
          <w:tab w:val="left" w:pos="2940"/>
        </w:tabs>
        <w:ind w:left="2940" w:hanging="420"/>
      </w:pPr>
      <w:rPr>
        <w:rFonts w:cs="Times New Roman"/>
      </w:rPr>
    </w:lvl>
    <w:lvl w:ilvl="8">
      <w:start w:val="1"/>
      <w:numFmt w:val="lowerRoman"/>
      <w:lvlText w:val="%9."/>
      <w:lvlJc w:val="right"/>
      <w:pPr>
        <w:tabs>
          <w:tab w:val="left" w:pos="3360"/>
        </w:tabs>
        <w:ind w:left="3360" w:hanging="42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6C9"/>
    <w:rsid w:val="00012E25"/>
    <w:rsid w:val="00061573"/>
    <w:rsid w:val="002871CB"/>
    <w:rsid w:val="002B20E1"/>
    <w:rsid w:val="002B40F3"/>
    <w:rsid w:val="00380195"/>
    <w:rsid w:val="003C679D"/>
    <w:rsid w:val="00455D38"/>
    <w:rsid w:val="0046052C"/>
    <w:rsid w:val="004940DA"/>
    <w:rsid w:val="005236C9"/>
    <w:rsid w:val="005352EF"/>
    <w:rsid w:val="005777BE"/>
    <w:rsid w:val="005D467A"/>
    <w:rsid w:val="006B0F21"/>
    <w:rsid w:val="007D3599"/>
    <w:rsid w:val="00802F6E"/>
    <w:rsid w:val="00807506"/>
    <w:rsid w:val="008B3D09"/>
    <w:rsid w:val="00C15E70"/>
    <w:rsid w:val="00C5228A"/>
    <w:rsid w:val="00CF7F32"/>
    <w:rsid w:val="00D45672"/>
    <w:rsid w:val="00DF7F0E"/>
    <w:rsid w:val="00F2175C"/>
    <w:rsid w:val="00F4747E"/>
    <w:rsid w:val="00F81BAC"/>
    <w:rsid w:val="021F1DA8"/>
    <w:rsid w:val="0A2D0B6E"/>
    <w:rsid w:val="154C245E"/>
    <w:rsid w:val="174B7B36"/>
    <w:rsid w:val="319F0B12"/>
    <w:rsid w:val="3ED33460"/>
    <w:rsid w:val="4AEA65F2"/>
    <w:rsid w:val="528D53DC"/>
    <w:rsid w:val="7BE55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5:docId w15:val="{6E530193-48B4-448F-AF0B-053B8918A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Pr>
      <w:sz w:val="18"/>
      <w:szCs w:val="18"/>
    </w:rPr>
  </w:style>
  <w:style w:type="paragraph" w:styleId="a4">
    <w:name w:val="footer"/>
    <w:basedOn w:val="a"/>
    <w:link w:val="Char0"/>
    <w:uiPriority w:val="99"/>
    <w:semiHidden/>
    <w:pPr>
      <w:tabs>
        <w:tab w:val="center" w:pos="4153"/>
        <w:tab w:val="right" w:pos="8306"/>
      </w:tabs>
      <w:snapToGrid w:val="0"/>
      <w:jc w:val="left"/>
    </w:pPr>
    <w:rPr>
      <w:sz w:val="18"/>
      <w:szCs w:val="18"/>
    </w:rPr>
  </w:style>
  <w:style w:type="paragraph" w:styleId="a5">
    <w:name w:val="header"/>
    <w:basedOn w:val="a"/>
    <w:link w:val="Char1"/>
    <w:uiPriority w:val="99"/>
    <w:semiHidden/>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pPr>
      <w:widowControl/>
      <w:spacing w:before="100" w:beforeAutospacing="1" w:after="100" w:afterAutospacing="1"/>
      <w:jc w:val="left"/>
    </w:pPr>
    <w:rPr>
      <w:rFonts w:ascii="宋体" w:hAnsi="宋体" w:cs="宋体"/>
      <w:kern w:val="0"/>
      <w:sz w:val="24"/>
      <w:szCs w:val="24"/>
    </w:rPr>
  </w:style>
  <w:style w:type="character" w:customStyle="1" w:styleId="Char">
    <w:name w:val="批注框文本 Char"/>
    <w:basedOn w:val="a0"/>
    <w:link w:val="a3"/>
    <w:uiPriority w:val="99"/>
    <w:semiHidden/>
    <w:locked/>
    <w:rPr>
      <w:rFonts w:cs="Times New Roman"/>
      <w:sz w:val="18"/>
      <w:szCs w:val="18"/>
    </w:rPr>
  </w:style>
  <w:style w:type="character" w:customStyle="1" w:styleId="Char0">
    <w:name w:val="页脚 Char"/>
    <w:basedOn w:val="a0"/>
    <w:link w:val="a4"/>
    <w:uiPriority w:val="99"/>
    <w:semiHidden/>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character" w:customStyle="1" w:styleId="apple-converted-space">
    <w:name w:val="apple-converted-space"/>
    <w:basedOn w:val="a0"/>
    <w:uiPriority w:val="99"/>
    <w:qForma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171</Words>
  <Characters>980</Characters>
  <Application>Microsoft Office Word</Application>
  <DocSecurity>0</DocSecurity>
  <Lines>8</Lines>
  <Paragraphs>2</Paragraphs>
  <ScaleCrop>false</ScaleCrop>
  <Company>微软中国</Company>
  <LinksUpToDate>false</LinksUpToDate>
  <CharactersWithSpaces>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占红姿</dc:creator>
  <cp:lastModifiedBy>微软用户</cp:lastModifiedBy>
  <cp:revision>19</cp:revision>
  <dcterms:created xsi:type="dcterms:W3CDTF">2018-04-10T09:22:00Z</dcterms:created>
  <dcterms:modified xsi:type="dcterms:W3CDTF">2018-10-15T03:04:00Z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