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26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6"/>
        <w:gridCol w:w="3068"/>
        <w:gridCol w:w="1426"/>
        <w:gridCol w:w="3432"/>
      </w:tblGrid>
      <w:tr w:rsidR="006559BB" w:rsidRPr="00475421" w:rsidTr="006559BB">
        <w:trPr>
          <w:trHeight w:val="50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BB" w:rsidRPr="00475421" w:rsidRDefault="006559BB" w:rsidP="006559BB">
            <w:pPr>
              <w:jc w:val="center"/>
              <w:rPr>
                <w:sz w:val="24"/>
                <w:szCs w:val="24"/>
              </w:rPr>
            </w:pPr>
            <w:r w:rsidRPr="00475421">
              <w:rPr>
                <w:rFonts w:cs="宋体" w:hint="eastAsia"/>
                <w:sz w:val="24"/>
                <w:szCs w:val="24"/>
              </w:rPr>
              <w:t>实施部门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BB" w:rsidRPr="00475421" w:rsidRDefault="006559BB" w:rsidP="006559BB">
            <w:pPr>
              <w:jc w:val="center"/>
              <w:rPr>
                <w:sz w:val="24"/>
                <w:szCs w:val="24"/>
              </w:rPr>
            </w:pPr>
            <w:r w:rsidRPr="00475421">
              <w:rPr>
                <w:rFonts w:cs="宋体" w:hint="eastAsia"/>
                <w:sz w:val="24"/>
                <w:szCs w:val="24"/>
              </w:rPr>
              <w:t>拓</w:t>
            </w:r>
            <w:r w:rsidRPr="00475421">
              <w:rPr>
                <w:rFonts w:cs="宋体" w:hint="eastAsia"/>
                <w:sz w:val="24"/>
                <w:szCs w:val="24"/>
              </w:rPr>
              <w:t xml:space="preserve">  </w:t>
            </w:r>
            <w:r w:rsidRPr="00475421">
              <w:rPr>
                <w:rFonts w:cs="宋体" w:hint="eastAsia"/>
                <w:sz w:val="24"/>
                <w:szCs w:val="24"/>
              </w:rPr>
              <w:t>展</w:t>
            </w:r>
            <w:r w:rsidRPr="00475421">
              <w:rPr>
                <w:rFonts w:cs="宋体" w:hint="eastAsia"/>
                <w:sz w:val="24"/>
                <w:szCs w:val="24"/>
              </w:rPr>
              <w:t xml:space="preserve">  </w:t>
            </w:r>
            <w:r w:rsidRPr="00475421">
              <w:rPr>
                <w:rFonts w:cs="宋体" w:hint="eastAsia"/>
                <w:sz w:val="24"/>
                <w:szCs w:val="24"/>
              </w:rPr>
              <w:t>科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BB" w:rsidRPr="00475421" w:rsidRDefault="006559BB" w:rsidP="006559BB">
            <w:pPr>
              <w:jc w:val="center"/>
              <w:rPr>
                <w:sz w:val="24"/>
                <w:szCs w:val="24"/>
              </w:rPr>
            </w:pPr>
            <w:r w:rsidRPr="00475421">
              <w:rPr>
                <w:rFonts w:cs="宋体" w:hint="eastAsia"/>
                <w:sz w:val="24"/>
                <w:szCs w:val="24"/>
              </w:rPr>
              <w:t>流程编号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BB" w:rsidRPr="00475421" w:rsidRDefault="006559BB" w:rsidP="006559BB">
            <w:pPr>
              <w:jc w:val="center"/>
              <w:rPr>
                <w:sz w:val="24"/>
                <w:szCs w:val="24"/>
              </w:rPr>
            </w:pPr>
          </w:p>
        </w:tc>
      </w:tr>
      <w:tr w:rsidR="006559BB" w:rsidRPr="00475421" w:rsidTr="006559BB">
        <w:trPr>
          <w:trHeight w:val="54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BB" w:rsidRPr="00475421" w:rsidRDefault="006559BB" w:rsidP="006559BB">
            <w:pPr>
              <w:jc w:val="center"/>
              <w:rPr>
                <w:sz w:val="24"/>
                <w:szCs w:val="24"/>
              </w:rPr>
            </w:pPr>
            <w:r w:rsidRPr="00475421">
              <w:rPr>
                <w:rFonts w:cs="宋体" w:hint="eastAsia"/>
                <w:sz w:val="24"/>
                <w:szCs w:val="24"/>
              </w:rPr>
              <w:t>文件依据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BB" w:rsidRPr="00475421" w:rsidRDefault="006559BB" w:rsidP="006559BB">
            <w:pPr>
              <w:jc w:val="center"/>
            </w:pPr>
            <w:r w:rsidRPr="00475421">
              <w:rPr>
                <w:rFonts w:hint="eastAsia"/>
              </w:rPr>
              <w:t>《中山一院合同管理暂行办法》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BB" w:rsidRPr="00475421" w:rsidRDefault="006559BB" w:rsidP="006559BB">
            <w:pPr>
              <w:jc w:val="center"/>
              <w:rPr>
                <w:sz w:val="24"/>
                <w:szCs w:val="24"/>
              </w:rPr>
            </w:pPr>
            <w:r w:rsidRPr="00475421">
              <w:rPr>
                <w:rFonts w:cs="宋体" w:hint="eastAsia"/>
                <w:sz w:val="24"/>
                <w:szCs w:val="24"/>
              </w:rPr>
              <w:t>文件编号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BB" w:rsidRPr="00475421" w:rsidRDefault="006559BB" w:rsidP="006559BB">
            <w:pPr>
              <w:jc w:val="center"/>
              <w:rPr>
                <w:sz w:val="24"/>
                <w:szCs w:val="24"/>
              </w:rPr>
            </w:pPr>
            <w:r w:rsidRPr="00475421">
              <w:rPr>
                <w:rFonts w:cs="宋体" w:hint="eastAsia"/>
                <w:sz w:val="24"/>
                <w:szCs w:val="24"/>
              </w:rPr>
              <w:t>附一办〔</w:t>
            </w:r>
            <w:r w:rsidRPr="00475421">
              <w:rPr>
                <w:sz w:val="24"/>
                <w:szCs w:val="24"/>
              </w:rPr>
              <w:t>2007</w:t>
            </w:r>
            <w:r w:rsidRPr="00475421">
              <w:rPr>
                <w:rFonts w:cs="宋体" w:hint="eastAsia"/>
                <w:sz w:val="24"/>
                <w:szCs w:val="24"/>
              </w:rPr>
              <w:t>〕</w:t>
            </w:r>
            <w:r w:rsidRPr="00475421">
              <w:rPr>
                <w:rFonts w:cs="宋体" w:hint="eastAsia"/>
                <w:sz w:val="24"/>
                <w:szCs w:val="24"/>
              </w:rPr>
              <w:t>2</w:t>
            </w:r>
            <w:r w:rsidRPr="00475421">
              <w:rPr>
                <w:rFonts w:cs="宋体" w:hint="eastAsia"/>
                <w:sz w:val="24"/>
                <w:szCs w:val="24"/>
              </w:rPr>
              <w:t>号</w:t>
            </w:r>
          </w:p>
        </w:tc>
      </w:tr>
      <w:tr w:rsidR="006559BB" w:rsidRPr="00475421" w:rsidTr="006559BB">
        <w:trPr>
          <w:trHeight w:val="519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BB" w:rsidRPr="00475421" w:rsidRDefault="006559BB" w:rsidP="006559BB">
            <w:pPr>
              <w:jc w:val="center"/>
              <w:rPr>
                <w:b/>
                <w:bCs/>
                <w:sz w:val="28"/>
                <w:szCs w:val="28"/>
              </w:rPr>
            </w:pPr>
            <w:r w:rsidRPr="00475421">
              <w:rPr>
                <w:rFonts w:cs="宋体" w:hint="eastAsia"/>
                <w:b/>
                <w:bCs/>
                <w:sz w:val="28"/>
                <w:szCs w:val="28"/>
              </w:rPr>
              <w:t>流</w:t>
            </w:r>
            <w:r w:rsidRPr="00475421">
              <w:rPr>
                <w:b/>
                <w:bCs/>
                <w:sz w:val="28"/>
                <w:szCs w:val="28"/>
              </w:rPr>
              <w:t xml:space="preserve">  </w:t>
            </w:r>
            <w:r w:rsidRPr="00475421">
              <w:rPr>
                <w:rFonts w:cs="宋体" w:hint="eastAsia"/>
                <w:b/>
                <w:bCs/>
                <w:sz w:val="28"/>
                <w:szCs w:val="28"/>
              </w:rPr>
              <w:t>程</w:t>
            </w:r>
          </w:p>
        </w:tc>
      </w:tr>
      <w:tr w:rsidR="006559BB" w:rsidRPr="00475421" w:rsidTr="006559BB">
        <w:trPr>
          <w:trHeight w:val="11863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BB" w:rsidRPr="00475421" w:rsidRDefault="006559BB" w:rsidP="006559BB">
            <w:pPr>
              <w:rPr>
                <w:rFonts w:hint="eastAsia"/>
              </w:rPr>
            </w:pPr>
            <w:r w:rsidRPr="00475421">
              <w:rPr>
                <w:noProof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2056" type="#_x0000_t117" style="position:absolute;left:0;text-align:left;margin-left:47.1pt;margin-top:17.25pt;width:315pt;height:54.6pt;z-index:251666432;mso-position-horizontal-relative:text;mso-position-vertical-relative:text" filled="f"/>
              </w:pict>
            </w:r>
          </w:p>
          <w:p w:rsidR="006559BB" w:rsidRPr="00475421" w:rsidRDefault="006559BB" w:rsidP="006559BB">
            <w:pPr>
              <w:ind w:firstLineChars="690" w:firstLine="1940"/>
              <w:rPr>
                <w:b/>
                <w:sz w:val="28"/>
                <w:szCs w:val="28"/>
              </w:rPr>
            </w:pPr>
            <w:r w:rsidRPr="00475421">
              <w:rPr>
                <w:rFonts w:hint="eastAsia"/>
                <w:b/>
                <w:sz w:val="28"/>
                <w:szCs w:val="28"/>
              </w:rPr>
              <w:t>1</w:t>
            </w:r>
            <w:r w:rsidRPr="00475421">
              <w:rPr>
                <w:rFonts w:hint="eastAsia"/>
                <w:b/>
                <w:sz w:val="28"/>
                <w:szCs w:val="28"/>
              </w:rPr>
              <w:t>、医院根据需要成立相应的工作组</w:t>
            </w:r>
          </w:p>
          <w:p w:rsidR="006559BB" w:rsidRPr="00475421" w:rsidRDefault="006559BB" w:rsidP="006559BB">
            <w:pPr>
              <w:ind w:firstLineChars="900" w:firstLine="2160"/>
              <w:rPr>
                <w:sz w:val="24"/>
                <w:szCs w:val="24"/>
              </w:rPr>
            </w:pPr>
            <w:r w:rsidRPr="00475421">
              <w:rPr>
                <w:rFonts w:hint="eastAsia"/>
                <w:sz w:val="24"/>
                <w:szCs w:val="24"/>
              </w:rPr>
              <w:t>（一般由各相关职能科室负责人组成）</w:t>
            </w:r>
          </w:p>
          <w:p w:rsidR="006559BB" w:rsidRPr="00475421" w:rsidRDefault="006559BB" w:rsidP="006559BB">
            <w:pPr>
              <w:rPr>
                <w:sz w:val="36"/>
              </w:rPr>
            </w:pPr>
            <w:r w:rsidRPr="00475421">
              <w:rPr>
                <w:noProof/>
                <w:sz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209.1pt;margin-top:9.9pt;width:0;height:36.9pt;z-index:251662336" o:connectortype="straight">
                  <v:stroke endarrow="block"/>
                </v:shape>
              </w:pict>
            </w:r>
          </w:p>
          <w:p w:rsidR="006559BB" w:rsidRPr="00475421" w:rsidRDefault="006559BB" w:rsidP="006559BB">
            <w:pPr>
              <w:tabs>
                <w:tab w:val="left" w:pos="2805"/>
              </w:tabs>
              <w:rPr>
                <w:rFonts w:hint="eastAsia"/>
                <w:sz w:val="36"/>
              </w:rPr>
            </w:pPr>
            <w:r>
              <w:rPr>
                <w:noProof/>
              </w:rPr>
              <w:pict>
                <v:rect id="_x0000_s2060" style="position:absolute;left:0;text-align:left;margin-left:55.6pt;margin-top:15.6pt;width:342pt;height:47.2pt;z-index:251670528" filled="f">
                  <v:textbox style="mso-next-textbox:#_x0000_s2060">
                    <w:txbxContent>
                      <w:p w:rsidR="006559BB" w:rsidRDefault="006559BB" w:rsidP="006559BB">
                        <w:pPr>
                          <w:tabs>
                            <w:tab w:val="left" w:pos="2805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47542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47542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专项工作组成员</w:t>
                        </w:r>
                        <w:r w:rsidRPr="0047542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对合作项目进行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调研、论证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★低</w:t>
                        </w:r>
                      </w:p>
                      <w:p w:rsidR="006559BB" w:rsidRPr="00E74341" w:rsidRDefault="006559BB" w:rsidP="006559BB">
                        <w:pPr>
                          <w:tabs>
                            <w:tab w:val="left" w:pos="2805"/>
                          </w:tabs>
                        </w:pPr>
                      </w:p>
                    </w:txbxContent>
                  </v:textbox>
                </v:rect>
              </w:pict>
            </w:r>
            <w:r w:rsidRPr="00475421">
              <w:rPr>
                <w:sz w:val="36"/>
              </w:rPr>
              <w:tab/>
            </w:r>
          </w:p>
          <w:p w:rsidR="006559BB" w:rsidRPr="00E74341" w:rsidRDefault="006559BB" w:rsidP="006559BB">
            <w:pPr>
              <w:tabs>
                <w:tab w:val="left" w:pos="2805"/>
              </w:tabs>
              <w:rPr>
                <w:rFonts w:hint="eastAsia"/>
                <w:sz w:val="36"/>
              </w:rPr>
            </w:pPr>
          </w:p>
          <w:p w:rsidR="006559BB" w:rsidRPr="00475421" w:rsidRDefault="006559BB" w:rsidP="006559BB">
            <w:pPr>
              <w:rPr>
                <w:sz w:val="36"/>
              </w:rPr>
            </w:pPr>
            <w:r w:rsidRPr="00475421">
              <w:rPr>
                <w:noProof/>
                <w:sz w:val="36"/>
              </w:rPr>
              <w:pict>
                <v:shape id="_x0000_s2053" type="#_x0000_t32" style="position:absolute;left:0;text-align:left;margin-left:209.9pt;margin-top:2.5pt;width:0;height:36.9pt;z-index:251663360" o:connectortype="straight">
                  <v:stroke endarrow="block"/>
                </v:shape>
              </w:pict>
            </w:r>
          </w:p>
          <w:p w:rsidR="006559BB" w:rsidRPr="00475421" w:rsidRDefault="006559BB" w:rsidP="006559BB">
            <w:pPr>
              <w:rPr>
                <w:sz w:val="24"/>
                <w:szCs w:val="24"/>
              </w:rPr>
            </w:pPr>
            <w:r w:rsidRPr="00475421">
              <w:rPr>
                <w:noProof/>
                <w:sz w:val="24"/>
                <w:szCs w:val="24"/>
              </w:rPr>
              <w:pict>
                <v:rect id="_x0000_s2055" style="position:absolute;left:0;text-align:left;margin-left:19.6pt;margin-top:8.2pt;width:405pt;height:69.8pt;z-index:251665408" filled="f">
                  <v:textbox style="mso-next-textbox:#_x0000_s2055">
                    <w:txbxContent>
                      <w:p w:rsidR="006559BB" w:rsidRDefault="006559BB" w:rsidP="006559BB">
                        <w:pP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</w:pPr>
                        <w:r w:rsidRPr="001A1619">
                          <w:rPr>
                            <w:rFonts w:ascii="宋体" w:hAnsi="宋体" w:hint="eastAsia"/>
                            <w:b/>
                            <w:sz w:val="24"/>
                            <w:szCs w:val="24"/>
                          </w:rPr>
                          <w:t xml:space="preserve">3、专项工作组成员与合作方就合作内容进行多次洽谈、谈判  </w:t>
                        </w:r>
                        <w:r w:rsidRPr="001A1619"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★低</w:t>
                        </w:r>
                      </w:p>
                      <w:p w:rsidR="006559BB" w:rsidRPr="001A1619" w:rsidRDefault="006559BB" w:rsidP="006559BB">
                        <w:pPr>
                          <w:rPr>
                            <w:rFonts w:ascii="宋体" w:hAnsi="宋体"/>
                            <w:b/>
                            <w:sz w:val="24"/>
                            <w:szCs w:val="24"/>
                          </w:rPr>
                        </w:pPr>
                      </w:p>
                      <w:p w:rsidR="006559BB" w:rsidRPr="00475421" w:rsidRDefault="006559BB" w:rsidP="006559BB">
                        <w:pPr>
                          <w:tabs>
                            <w:tab w:val="left" w:pos="2460"/>
                          </w:tabs>
                          <w:jc w:val="center"/>
                        </w:pPr>
                        <w:r w:rsidRPr="00475421">
                          <w:rPr>
                            <w:rFonts w:hint="eastAsia"/>
                          </w:rPr>
                          <w:t>期间若遇到问题，请示主管院长及院长。遇重大决策问题，</w:t>
                        </w:r>
                      </w:p>
                      <w:p w:rsidR="006559BB" w:rsidRPr="00475421" w:rsidRDefault="006559BB" w:rsidP="006559BB">
                        <w:pPr>
                          <w:tabs>
                            <w:tab w:val="left" w:pos="2460"/>
                          </w:tabs>
                          <w:jc w:val="center"/>
                          <w:rPr>
                            <w:b/>
                          </w:rPr>
                        </w:pPr>
                        <w:r w:rsidRPr="00475421">
                          <w:rPr>
                            <w:rFonts w:hint="eastAsia"/>
                          </w:rPr>
                          <w:t>提交院长书记会集体讨论决定</w:t>
                        </w:r>
                      </w:p>
                      <w:p w:rsidR="006559BB" w:rsidRPr="006930DF" w:rsidRDefault="006559BB" w:rsidP="006559BB"/>
                    </w:txbxContent>
                  </v:textbox>
                </v:rect>
              </w:pict>
            </w:r>
          </w:p>
          <w:p w:rsidR="006559BB" w:rsidRPr="00475421" w:rsidRDefault="006559BB" w:rsidP="006559BB">
            <w:pPr>
              <w:tabs>
                <w:tab w:val="left" w:pos="2910"/>
              </w:tabs>
              <w:rPr>
                <w:sz w:val="24"/>
                <w:szCs w:val="24"/>
              </w:rPr>
            </w:pPr>
          </w:p>
          <w:p w:rsidR="006559BB" w:rsidRPr="00475421" w:rsidRDefault="006559BB" w:rsidP="006559BB">
            <w:pPr>
              <w:tabs>
                <w:tab w:val="left" w:pos="2910"/>
              </w:tabs>
              <w:rPr>
                <w:sz w:val="24"/>
                <w:szCs w:val="24"/>
              </w:rPr>
            </w:pPr>
          </w:p>
          <w:p w:rsidR="006559BB" w:rsidRPr="00475421" w:rsidRDefault="006559BB" w:rsidP="006559BB">
            <w:pPr>
              <w:tabs>
                <w:tab w:val="left" w:pos="2910"/>
              </w:tabs>
              <w:rPr>
                <w:sz w:val="24"/>
                <w:szCs w:val="24"/>
              </w:rPr>
            </w:pPr>
          </w:p>
          <w:p w:rsidR="006559BB" w:rsidRPr="00475421" w:rsidRDefault="006559BB" w:rsidP="006559BB">
            <w:pPr>
              <w:tabs>
                <w:tab w:val="left" w:pos="2910"/>
              </w:tabs>
              <w:ind w:firstLineChars="690" w:firstLine="1656"/>
              <w:rPr>
                <w:b/>
                <w:sz w:val="28"/>
                <w:szCs w:val="28"/>
              </w:rPr>
            </w:pPr>
            <w:r w:rsidRPr="00475421">
              <w:rPr>
                <w:noProof/>
                <w:sz w:val="24"/>
                <w:szCs w:val="24"/>
              </w:rPr>
              <w:pict>
                <v:shape id="_x0000_s2054" type="#_x0000_t32" style="position:absolute;left:0;text-align:left;margin-left:210.3pt;margin-top:15.6pt;width:0;height:36.9pt;z-index:251664384" o:connectortype="straight">
                  <v:stroke endarrow="block"/>
                </v:shape>
              </w:pict>
            </w:r>
          </w:p>
          <w:p w:rsidR="006559BB" w:rsidRPr="00475421" w:rsidRDefault="006559BB" w:rsidP="006559BB">
            <w:pPr>
              <w:rPr>
                <w:sz w:val="24"/>
                <w:szCs w:val="24"/>
              </w:rPr>
            </w:pPr>
          </w:p>
          <w:p w:rsidR="006559BB" w:rsidRPr="00475421" w:rsidRDefault="006559BB" w:rsidP="006559BB">
            <w:pPr>
              <w:ind w:firstLineChars="1800" w:firstLine="4320"/>
              <w:rPr>
                <w:sz w:val="24"/>
                <w:szCs w:val="24"/>
              </w:rPr>
            </w:pPr>
            <w:r w:rsidRPr="00475421">
              <w:rPr>
                <w:noProof/>
                <w:sz w:val="24"/>
                <w:szCs w:val="24"/>
              </w:rPr>
              <w:pict>
                <v:rect id="_x0000_s2058" style="position:absolute;left:0;text-align:left;margin-left:44.7pt;margin-top:7.8pt;width:357pt;height:39pt;z-index:251668480" filled="f">
                  <v:textbox style="mso-next-textbox:#_x0000_s2058">
                    <w:txbxContent>
                      <w:p w:rsidR="006559BB" w:rsidRPr="00593CD0" w:rsidRDefault="006559BB" w:rsidP="006559BB">
                        <w:pPr>
                          <w:tabs>
                            <w:tab w:val="left" w:pos="2910"/>
                          </w:tabs>
                          <w:adjustRightInd w:val="0"/>
                          <w:snapToGrid w:val="0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、拓展科将</w:t>
                        </w:r>
                        <w:r w:rsidRPr="001E114D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双方确认的协议稿提交院长书记会</w:t>
                        </w:r>
                        <w:r w:rsidRPr="00593CD0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集体讨论</w:t>
                        </w:r>
                      </w:p>
                    </w:txbxContent>
                  </v:textbox>
                </v:rect>
              </w:pict>
            </w:r>
          </w:p>
          <w:p w:rsidR="006559BB" w:rsidRPr="00475421" w:rsidRDefault="006559BB" w:rsidP="006559BB">
            <w:pPr>
              <w:ind w:firstLineChars="1837" w:firstLine="4426"/>
              <w:rPr>
                <w:b/>
                <w:sz w:val="24"/>
                <w:szCs w:val="24"/>
              </w:rPr>
            </w:pPr>
          </w:p>
          <w:p w:rsidR="006559BB" w:rsidRPr="00475421" w:rsidRDefault="006559BB" w:rsidP="006559BB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left:0;text-align:left;margin-left:212.7pt;margin-top:23.8pt;width:57.75pt;height:23.4pt;z-index:251671552" stroked="f">
                  <v:textbox style="mso-next-textbox:#_x0000_s2061">
                    <w:txbxContent>
                      <w:p w:rsidR="006559BB" w:rsidRPr="006930DF" w:rsidRDefault="006559BB" w:rsidP="006559BB">
                        <w:pPr>
                          <w:rPr>
                            <w:rFonts w:hint="eastAsia"/>
                            <w:b/>
                          </w:rPr>
                        </w:pPr>
                        <w:r w:rsidRPr="006930DF">
                          <w:rPr>
                            <w:rFonts w:hint="eastAsia"/>
                            <w:b/>
                          </w:rPr>
                          <w:t>通过</w:t>
                        </w:r>
                      </w:p>
                    </w:txbxContent>
                  </v:textbox>
                </v:shape>
              </w:pict>
            </w:r>
            <w:r w:rsidRPr="00475421">
              <w:rPr>
                <w:noProof/>
                <w:sz w:val="24"/>
                <w:szCs w:val="24"/>
              </w:rPr>
              <w:pict>
                <v:shape id="_x0000_s2057" type="#_x0000_t32" style="position:absolute;left:0;text-align:left;margin-left:208.65pt;margin-top:15.6pt;width:0;height:36.9pt;z-index:251667456" o:connectortype="straight">
                  <v:stroke endarrow="block"/>
                </v:shape>
              </w:pict>
            </w:r>
          </w:p>
          <w:p w:rsidR="006559BB" w:rsidRPr="00475421" w:rsidRDefault="006559BB" w:rsidP="006559BB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475421">
              <w:rPr>
                <w:sz w:val="24"/>
                <w:szCs w:val="24"/>
              </w:rPr>
              <w:t xml:space="preserve">      </w:t>
            </w:r>
            <w:r w:rsidRPr="00475421">
              <w:rPr>
                <w:sz w:val="24"/>
                <w:szCs w:val="24"/>
              </w:rPr>
              <w:tab/>
              <w:t xml:space="preserve">                       </w:t>
            </w:r>
          </w:p>
          <w:p w:rsidR="006559BB" w:rsidRPr="00475421" w:rsidRDefault="006559BB" w:rsidP="006559BB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475421">
              <w:rPr>
                <w:b/>
                <w:noProof/>
                <w:sz w:val="24"/>
                <w:szCs w:val="24"/>
              </w:rPr>
              <w:pict>
                <v:rect id="_x0000_s2059" style="position:absolute;left:0;text-align:left;margin-left:49.95pt;margin-top:8.2pt;width:315pt;height:62.4pt;z-index:251669504" filled="f">
                  <v:textbox style="mso-next-textbox:#_x0000_s2059">
                    <w:txbxContent>
                      <w:p w:rsidR="006559BB" w:rsidRPr="005F20B9" w:rsidRDefault="006559BB" w:rsidP="006559BB">
                        <w:pPr>
                          <w:ind w:firstLineChars="541" w:firstLine="152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、医院</w:t>
                        </w:r>
                        <w:r w:rsidRPr="005F20B9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与合作方签约</w:t>
                        </w:r>
                      </w:p>
                      <w:p w:rsidR="006559BB" w:rsidRDefault="006559BB" w:rsidP="006559BB">
                        <w:pPr>
                          <w:tabs>
                            <w:tab w:val="left" w:pos="1290"/>
                          </w:tabs>
                          <w:ind w:firstLineChars="450" w:firstLine="10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（必要时，配合秘书科举办签约仪式）</w:t>
                        </w:r>
                      </w:p>
                      <w:p w:rsidR="006559BB" w:rsidRPr="00661F7E" w:rsidRDefault="006559BB" w:rsidP="006559BB"/>
                    </w:txbxContent>
                  </v:textbox>
                </v:rect>
              </w:pict>
            </w:r>
            <w:r w:rsidRPr="00475421">
              <w:rPr>
                <w:sz w:val="24"/>
                <w:szCs w:val="24"/>
              </w:rPr>
              <w:t xml:space="preserve">                  </w:t>
            </w:r>
          </w:p>
          <w:p w:rsidR="006559BB" w:rsidRPr="00475421" w:rsidRDefault="006559BB" w:rsidP="006559BB">
            <w:pPr>
              <w:rPr>
                <w:sz w:val="24"/>
                <w:szCs w:val="24"/>
              </w:rPr>
            </w:pPr>
            <w:r w:rsidRPr="00475421">
              <w:rPr>
                <w:sz w:val="24"/>
                <w:szCs w:val="24"/>
              </w:rPr>
              <w:t xml:space="preserve">                 </w:t>
            </w:r>
          </w:p>
          <w:p w:rsidR="006559BB" w:rsidRPr="00475421" w:rsidRDefault="006559BB" w:rsidP="006559BB">
            <w:pPr>
              <w:tabs>
                <w:tab w:val="left" w:pos="3795"/>
              </w:tabs>
              <w:ind w:firstLineChars="850" w:firstLine="2040"/>
              <w:rPr>
                <w:sz w:val="24"/>
                <w:szCs w:val="24"/>
              </w:rPr>
            </w:pPr>
            <w:r w:rsidRPr="00475421">
              <w:rPr>
                <w:sz w:val="24"/>
                <w:szCs w:val="24"/>
              </w:rPr>
              <w:tab/>
            </w:r>
          </w:p>
          <w:p w:rsidR="006559BB" w:rsidRPr="00475421" w:rsidRDefault="006559BB" w:rsidP="006559BB">
            <w:pPr>
              <w:rPr>
                <w:rFonts w:hint="eastAsia"/>
              </w:rPr>
            </w:pPr>
            <w:r w:rsidRPr="00475421">
              <w:rPr>
                <w:noProof/>
                <w:sz w:val="24"/>
                <w:szCs w:val="24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2051" type="#_x0000_t116" style="position:absolute;left:0;text-align:left;margin-left:19.6pt;margin-top:70.5pt;width:396pt;height:77.7pt;z-index:251661312" filled="f">
                  <v:textbox style="mso-next-textbox:#_x0000_s2051">
                    <w:txbxContent>
                      <w:p w:rsidR="006559BB" w:rsidRPr="00DB216E" w:rsidRDefault="006559BB" w:rsidP="006559BB">
                        <w:pPr>
                          <w:jc w:val="center"/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</w:pPr>
                        <w:r w:rsidRPr="00DB216E">
                          <w:rPr>
                            <w:rFonts w:hint="eastAsia"/>
                            <w:b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 w:rsidRPr="00DB216E">
                          <w:rPr>
                            <w:rFonts w:hint="eastAsia"/>
                            <w:b/>
                            <w:color w:val="000000"/>
                            <w:sz w:val="28"/>
                            <w:szCs w:val="28"/>
                          </w:rPr>
                          <w:t>、</w:t>
                        </w:r>
                        <w:r w:rsidRPr="00DB216E"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拓展科再次复核协议内容，无误送秘书科签章、将签好的协议发送相关部门执行，整理资料并归档</w:t>
                        </w:r>
                      </w:p>
                      <w:p w:rsidR="006559BB" w:rsidRPr="001F41CE" w:rsidRDefault="006559BB" w:rsidP="006559BB"/>
                    </w:txbxContent>
                  </v:textbox>
                </v:shape>
              </w:pict>
            </w:r>
            <w:r w:rsidRPr="00475421">
              <w:rPr>
                <w:noProof/>
              </w:rPr>
              <w:pict>
                <v:shape id="_x0000_s2050" type="#_x0000_t32" style="position:absolute;left:0;text-align:left;margin-left:207.45pt;margin-top:28.2pt;width:0;height:42pt;z-index:251660288" o:connectortype="straight">
                  <v:stroke endarrow="block"/>
                </v:shape>
              </w:pict>
            </w:r>
          </w:p>
        </w:tc>
      </w:tr>
    </w:tbl>
    <w:p w:rsidR="00000000" w:rsidRPr="006559BB" w:rsidRDefault="006559BB" w:rsidP="006559BB">
      <w:pPr>
        <w:jc w:val="center"/>
        <w:rPr>
          <w:rFonts w:hint="eastAsia"/>
          <w:sz w:val="32"/>
          <w:szCs w:val="32"/>
        </w:rPr>
      </w:pPr>
      <w:r w:rsidRPr="006559BB">
        <w:rPr>
          <w:rFonts w:ascii="楷体_GB2312" w:eastAsia="楷体_GB2312" w:hAnsi="宋体" w:cs="楷体_GB2312" w:hint="eastAsia"/>
          <w:b/>
          <w:bCs/>
          <w:color w:val="000000"/>
          <w:sz w:val="32"/>
          <w:szCs w:val="32"/>
        </w:rPr>
        <w:t>中山一院专项、重大合作项目申报流程</w:t>
      </w:r>
    </w:p>
    <w:p w:rsidR="006559BB" w:rsidRPr="006559BB" w:rsidRDefault="006559BB"/>
    <w:sectPr w:rsidR="006559BB" w:rsidRPr="0065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77" w:rsidRDefault="00655677" w:rsidP="006559BB">
      <w:r>
        <w:separator/>
      </w:r>
    </w:p>
  </w:endnote>
  <w:endnote w:type="continuationSeparator" w:id="1">
    <w:p w:rsidR="00655677" w:rsidRDefault="00655677" w:rsidP="00655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77" w:rsidRDefault="00655677" w:rsidP="006559BB">
      <w:r>
        <w:separator/>
      </w:r>
    </w:p>
  </w:footnote>
  <w:footnote w:type="continuationSeparator" w:id="1">
    <w:p w:rsidR="00655677" w:rsidRDefault="00655677" w:rsidP="00655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9BB"/>
    <w:rsid w:val="00655677"/>
    <w:rsid w:val="0065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185</Characters>
  <Application>Microsoft Office Word</Application>
  <DocSecurity>0</DocSecurity>
  <Lines>1</Lines>
  <Paragraphs>1</Paragraphs>
  <ScaleCrop>false</ScaleCrop>
  <Company>WwW.YlmF.CoM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2015-06-24T03:29:00Z</dcterms:created>
  <dcterms:modified xsi:type="dcterms:W3CDTF">2015-06-24T03:31:00Z</dcterms:modified>
</cp:coreProperties>
</file>