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09B1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婴儿培养箱</w:t>
      </w:r>
      <w:r>
        <w:rPr>
          <w:rFonts w:hint="eastAsia"/>
          <w:b/>
          <w:sz w:val="32"/>
        </w:rPr>
        <w:t>设备零部件参数需求</w:t>
      </w:r>
    </w:p>
    <w:p w14:paraId="7CF7A047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设备名称：</w:t>
      </w:r>
      <w:r>
        <w:rPr>
          <w:rFonts w:hint="eastAsia"/>
          <w:sz w:val="24"/>
          <w:szCs w:val="24"/>
          <w:lang w:eastAsia="zh-CN"/>
        </w:rPr>
        <w:t>婴儿培养箱</w:t>
      </w:r>
    </w:p>
    <w:p w14:paraId="0C3B970B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val="en-US" w:eastAsia="zh-CN"/>
        </w:rPr>
        <w:t>适配</w:t>
      </w:r>
      <w:r>
        <w:rPr>
          <w:rFonts w:hint="eastAsia"/>
          <w:sz w:val="24"/>
          <w:szCs w:val="24"/>
          <w:lang w:eastAsia="zh-CN"/>
        </w:rPr>
        <w:t>阿童木</w:t>
      </w:r>
    </w:p>
    <w:p w14:paraId="4FF86D16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>适配Air Incu i</w:t>
      </w:r>
      <w:r>
        <w:rPr>
          <w:rFonts w:hint="eastAsia"/>
          <w:sz w:val="24"/>
          <w:szCs w:val="24"/>
          <w:lang w:eastAsia="zh-CN"/>
        </w:rPr>
        <w:t>婴儿培养箱</w:t>
      </w:r>
    </w:p>
    <w:p w14:paraId="57E256E4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技术参数要求：外置</w:t>
      </w:r>
      <w:r>
        <w:rPr>
          <w:rFonts w:hint="eastAsia"/>
          <w:sz w:val="24"/>
          <w:szCs w:val="24"/>
          <w:lang w:eastAsia="zh-CN"/>
        </w:rPr>
        <w:t>防</w:t>
      </w:r>
      <w:r>
        <w:rPr>
          <w:rFonts w:hint="eastAsia"/>
          <w:sz w:val="24"/>
          <w:szCs w:val="24"/>
        </w:rPr>
        <w:t>静电过滤器，具备高达0.3μ-99.998%过滤功能，有效降低闭合环境细菌滋生率</w:t>
      </w:r>
      <w:r>
        <w:rPr>
          <w:rFonts w:hint="eastAsia"/>
          <w:sz w:val="24"/>
          <w:szCs w:val="24"/>
          <w:lang w:eastAsia="zh-CN"/>
        </w:rPr>
        <w:t>。</w:t>
      </w:r>
    </w:p>
    <w:p w14:paraId="5C89287E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售后质保期：在配件安装验收合格之日起一个月内，如遇到质量问题，免费更换同型号配件或者维修修复，并保证自故障之日起两日内使整机恢复正常。</w:t>
      </w:r>
    </w:p>
    <w:p w14:paraId="04DAC7E0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配件到货验收合</w:t>
      </w:r>
      <w:r>
        <w:rPr>
          <w:rFonts w:hint="eastAsia"/>
          <w:sz w:val="24"/>
          <w:szCs w:val="24"/>
          <w:lang w:val="en-US" w:eastAsia="zh-CN"/>
        </w:rPr>
        <w:t>格，支付全额货款。</w:t>
      </w:r>
      <w:bookmarkStart w:id="0" w:name="_GoBack"/>
      <w:bookmarkEnd w:id="0"/>
    </w:p>
    <w:p w14:paraId="14ACC71A">
      <w:pPr>
        <w:pStyle w:val="6"/>
        <w:ind w:left="720" w:firstLine="0" w:firstLineChars="0"/>
        <w:rPr>
          <w:rFonts w:hint="eastAsia"/>
          <w:lang w:eastAsia="zh-CN"/>
        </w:rPr>
      </w:pPr>
    </w:p>
    <w:p w14:paraId="29940DC8">
      <w:pPr>
        <w:pStyle w:val="6"/>
        <w:ind w:left="720" w:firstLine="0" w:firstLineChars="0"/>
        <w:rPr>
          <w:rFonts w:hint="eastAsia"/>
          <w:lang w:val="en-US" w:eastAsia="zh-CN"/>
        </w:rPr>
      </w:pPr>
    </w:p>
    <w:p w14:paraId="65E1B244">
      <w:pPr>
        <w:pStyle w:val="6"/>
        <w:ind w:left="720" w:firstLine="0" w:firstLineChars="0"/>
        <w:rPr>
          <w:rFonts w:hint="eastAsia"/>
        </w:rPr>
      </w:pPr>
    </w:p>
    <w:p w14:paraId="2D4C3113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3ED74E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D16668B">
            <w:pPr>
              <w:spacing w:line="360" w:lineRule="exact"/>
              <w:ind w:firstLine="105" w:firstLineChars="50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04172D43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1A88C90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71958448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B96A2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2C96F730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2A33F165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过滤器</w:t>
            </w:r>
          </w:p>
        </w:tc>
        <w:tc>
          <w:tcPr>
            <w:tcW w:w="1425" w:type="dxa"/>
            <w:vAlign w:val="center"/>
          </w:tcPr>
          <w:p w14:paraId="581070D4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20</w:t>
            </w:r>
          </w:p>
        </w:tc>
        <w:tc>
          <w:tcPr>
            <w:tcW w:w="2027" w:type="dxa"/>
            <w:vAlign w:val="center"/>
          </w:tcPr>
          <w:p w14:paraId="115A357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个</w:t>
            </w:r>
          </w:p>
        </w:tc>
      </w:tr>
      <w:tr w14:paraId="77AF9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8B2D299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5D995CF4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4DEDB07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221FDD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5AAF73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71012A8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2B6C79A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2382D38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BD41613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329686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00E1CB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7CAE6CF5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773533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7FBA93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704288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97780F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18F91533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B74953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49BC44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608F1C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A1853B5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12B69D6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66E0E84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ED0DD17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24A9B1EC"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2E02A6"/>
    <w:rsid w:val="0032095A"/>
    <w:rsid w:val="00785E6B"/>
    <w:rsid w:val="00790410"/>
    <w:rsid w:val="00D46D24"/>
    <w:rsid w:val="00EC505A"/>
    <w:rsid w:val="067A7CBC"/>
    <w:rsid w:val="086972A1"/>
    <w:rsid w:val="112537EC"/>
    <w:rsid w:val="1C223B2F"/>
    <w:rsid w:val="1ED32208"/>
    <w:rsid w:val="20D67D8D"/>
    <w:rsid w:val="254867B0"/>
    <w:rsid w:val="2CED00A3"/>
    <w:rsid w:val="312715D5"/>
    <w:rsid w:val="336C00A2"/>
    <w:rsid w:val="352A3C4E"/>
    <w:rsid w:val="3636014B"/>
    <w:rsid w:val="3F2D27B1"/>
    <w:rsid w:val="557C65CA"/>
    <w:rsid w:val="5D6A03C9"/>
    <w:rsid w:val="60674ED2"/>
    <w:rsid w:val="61E66AFC"/>
    <w:rsid w:val="62513794"/>
    <w:rsid w:val="63EA7B4C"/>
    <w:rsid w:val="6A1E392A"/>
    <w:rsid w:val="6A80275D"/>
    <w:rsid w:val="6A8C259A"/>
    <w:rsid w:val="6A9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215</Characters>
  <Lines>1</Lines>
  <Paragraphs>1</Paragraphs>
  <TotalTime>0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dcterms:modified xsi:type="dcterms:W3CDTF">2026-03-26T06:46:34Z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1D6C4DE827DA4150ABD5ABD5FE2328D2_13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