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7E423E" w14:textId="33998AF3" w:rsidR="00696462" w:rsidRPr="00696462" w:rsidRDefault="00F41196">
      <w:pPr>
        <w:jc w:val="center"/>
        <w:rPr>
          <w:rFonts w:ascii="宋体" w:eastAsia="宋体" w:hAnsi="宋体" w:cs="宋体"/>
          <w:b/>
          <w:bCs/>
          <w:sz w:val="28"/>
          <w:szCs w:val="21"/>
        </w:rPr>
      </w:pPr>
      <w:r w:rsidRPr="00F41196">
        <w:rPr>
          <w:rFonts w:ascii="宋体" w:eastAsia="宋体" w:hAnsi="宋体" w:cs="宋体" w:hint="eastAsia"/>
          <w:b/>
          <w:bCs/>
          <w:sz w:val="28"/>
          <w:szCs w:val="21"/>
        </w:rPr>
        <w:t>脉冲针灸治疗仪</w:t>
      </w:r>
    </w:p>
    <w:p w14:paraId="6F20E55E" w14:textId="31C7BC18" w:rsidR="00975ABA" w:rsidRPr="00696462" w:rsidRDefault="00696462" w:rsidP="00696462">
      <w:pPr>
        <w:rPr>
          <w:rFonts w:ascii="宋体" w:eastAsia="宋体" w:hAnsi="宋体" w:cs="宋体"/>
          <w:b/>
          <w:bCs/>
          <w:szCs w:val="21"/>
        </w:rPr>
      </w:pPr>
      <w:r w:rsidRPr="00696462">
        <w:rPr>
          <w:rFonts w:ascii="宋体" w:eastAsia="宋体" w:hAnsi="宋体" w:cs="宋体" w:hint="eastAsia"/>
          <w:b/>
          <w:bCs/>
          <w:szCs w:val="21"/>
        </w:rPr>
        <w:t>一、</w:t>
      </w:r>
      <w:r w:rsidR="0011228C" w:rsidRPr="00696462">
        <w:rPr>
          <w:rFonts w:ascii="宋体" w:eastAsia="宋体" w:hAnsi="宋体" w:cs="宋体" w:hint="eastAsia"/>
          <w:b/>
          <w:bCs/>
          <w:szCs w:val="21"/>
        </w:rPr>
        <w:t>技术参数</w:t>
      </w:r>
    </w:p>
    <w:p w14:paraId="5F1CF6C9" w14:textId="772C8B87" w:rsidR="008D1FE7" w:rsidRPr="008D1FE7" w:rsidRDefault="008D1FE7" w:rsidP="008D1FE7">
      <w:pPr>
        <w:rPr>
          <w:rFonts w:ascii="宋体" w:eastAsia="宋体" w:hAnsi="宋体" w:cs="宋体" w:hint="eastAsia"/>
          <w:szCs w:val="21"/>
        </w:rPr>
      </w:pPr>
      <w:r w:rsidRPr="008D1FE7">
        <w:rPr>
          <w:rFonts w:ascii="宋体" w:eastAsia="宋体" w:hAnsi="宋体" w:cs="宋体" w:hint="eastAsia"/>
          <w:szCs w:val="21"/>
        </w:rPr>
        <w:t>1、</w:t>
      </w:r>
      <w:r w:rsidR="0015061A">
        <w:rPr>
          <w:rFonts w:ascii="宋体" w:eastAsia="宋体" w:hAnsi="宋体" w:cs="宋体" w:hint="eastAsia"/>
          <w:szCs w:val="21"/>
        </w:rPr>
        <w:t>具有</w:t>
      </w:r>
      <w:r w:rsidRPr="008D1FE7">
        <w:rPr>
          <w:rFonts w:ascii="宋体" w:eastAsia="宋体" w:hAnsi="宋体" w:cs="宋体" w:hint="eastAsia"/>
          <w:szCs w:val="21"/>
        </w:rPr>
        <w:t>六路输出；</w:t>
      </w:r>
    </w:p>
    <w:p w14:paraId="569C2705" w14:textId="18AC8996" w:rsidR="008D1FE7" w:rsidRPr="008D1FE7" w:rsidRDefault="008D1FE7" w:rsidP="0015061A">
      <w:pPr>
        <w:rPr>
          <w:rFonts w:ascii="宋体" w:eastAsia="宋体" w:hAnsi="宋体" w:cs="宋体" w:hint="eastAsia"/>
          <w:szCs w:val="21"/>
        </w:rPr>
      </w:pPr>
      <w:r w:rsidRPr="008D1FE7">
        <w:rPr>
          <w:rFonts w:ascii="宋体" w:eastAsia="宋体" w:hAnsi="宋体" w:cs="宋体" w:hint="eastAsia"/>
          <w:szCs w:val="21"/>
        </w:rPr>
        <w:t>2</w:t>
      </w:r>
      <w:r w:rsidR="0015061A">
        <w:rPr>
          <w:rFonts w:ascii="宋体" w:eastAsia="宋体" w:hAnsi="宋体" w:cs="宋体" w:hint="eastAsia"/>
          <w:szCs w:val="21"/>
        </w:rPr>
        <w:t>、</w:t>
      </w:r>
      <w:r w:rsidR="0015061A" w:rsidRPr="0015061A">
        <w:rPr>
          <w:rFonts w:ascii="宋体" w:eastAsia="宋体" w:hAnsi="宋体" w:cs="宋体" w:hint="eastAsia"/>
          <w:szCs w:val="21"/>
        </w:rPr>
        <w:t>能辅助探测人体穴位；有电脉冲针灸、理疗功能；能模拟人工按摩；</w:t>
      </w:r>
    </w:p>
    <w:p w14:paraId="582C1BF1" w14:textId="42A53774" w:rsidR="008D1FE7" w:rsidRPr="008D1FE7" w:rsidRDefault="008D1FE7" w:rsidP="008D1FE7">
      <w:pPr>
        <w:rPr>
          <w:rFonts w:ascii="宋体" w:eastAsia="宋体" w:hAnsi="宋体" w:cs="宋体" w:hint="eastAsia"/>
          <w:szCs w:val="21"/>
        </w:rPr>
      </w:pPr>
      <w:r w:rsidRPr="008D1FE7">
        <w:rPr>
          <w:rFonts w:ascii="宋体" w:eastAsia="宋体" w:hAnsi="宋体" w:cs="宋体" w:hint="eastAsia"/>
          <w:szCs w:val="21"/>
        </w:rPr>
        <w:t>5、定时治疗声光提示；</w:t>
      </w:r>
    </w:p>
    <w:p w14:paraId="2F38C98A" w14:textId="51D89A52" w:rsidR="008D1FE7" w:rsidRPr="008D1FE7" w:rsidRDefault="008D1FE7" w:rsidP="008D1FE7">
      <w:pPr>
        <w:rPr>
          <w:rFonts w:ascii="宋体" w:eastAsia="宋体" w:hAnsi="宋体" w:cs="宋体" w:hint="eastAsia"/>
          <w:szCs w:val="21"/>
        </w:rPr>
      </w:pPr>
      <w:r w:rsidRPr="008D1FE7">
        <w:rPr>
          <w:rFonts w:ascii="宋体" w:eastAsia="宋体" w:hAnsi="宋体" w:cs="宋体" w:hint="eastAsia"/>
          <w:szCs w:val="21"/>
        </w:rPr>
        <w:t>7、</w:t>
      </w:r>
      <w:r w:rsidR="00094ADC" w:rsidRPr="00094ADC">
        <w:rPr>
          <w:rFonts w:ascii="宋体" w:eastAsia="宋体" w:hAnsi="宋体" w:cs="宋体" w:hint="eastAsia"/>
          <w:szCs w:val="21"/>
        </w:rPr>
        <w:t>有开机输出安全保护功能</w:t>
      </w:r>
      <w:r w:rsidRPr="008D1FE7">
        <w:rPr>
          <w:rFonts w:ascii="宋体" w:eastAsia="宋体" w:hAnsi="宋体" w:cs="宋体" w:hint="eastAsia"/>
          <w:szCs w:val="21"/>
        </w:rPr>
        <w:t>；</w:t>
      </w:r>
    </w:p>
    <w:p w14:paraId="76508DEF" w14:textId="24744C45" w:rsidR="00094ADC" w:rsidRDefault="008D1FE7" w:rsidP="008D1FE7">
      <w:pPr>
        <w:rPr>
          <w:rFonts w:ascii="宋体" w:eastAsia="宋体" w:hAnsi="宋体" w:cs="宋体"/>
          <w:szCs w:val="21"/>
        </w:rPr>
      </w:pPr>
      <w:r w:rsidRPr="008D1FE7">
        <w:rPr>
          <w:rFonts w:ascii="宋体" w:eastAsia="宋体" w:hAnsi="宋体" w:cs="宋体" w:hint="eastAsia"/>
          <w:szCs w:val="21"/>
        </w:rPr>
        <w:t>8、</w:t>
      </w:r>
      <w:r w:rsidR="00094ADC" w:rsidRPr="00094ADC">
        <w:rPr>
          <w:rFonts w:ascii="宋体" w:eastAsia="宋体" w:hAnsi="宋体" w:cs="宋体" w:hint="eastAsia"/>
          <w:szCs w:val="21"/>
        </w:rPr>
        <w:t>有治疗定时及声光提示功能</w:t>
      </w:r>
      <w:r w:rsidR="00F41196">
        <w:rPr>
          <w:rFonts w:ascii="宋体" w:eastAsia="宋体" w:hAnsi="宋体" w:cs="宋体" w:hint="eastAsia"/>
          <w:szCs w:val="21"/>
        </w:rPr>
        <w:t>；</w:t>
      </w:r>
    </w:p>
    <w:p w14:paraId="30987692" w14:textId="59D917F3" w:rsidR="008D1FE7" w:rsidRPr="008D1FE7" w:rsidRDefault="00094ADC" w:rsidP="008D1FE7">
      <w:pPr>
        <w:rPr>
          <w:rFonts w:ascii="宋体" w:eastAsia="宋体" w:hAnsi="宋体" w:cs="宋体" w:hint="eastAsia"/>
          <w:szCs w:val="21"/>
        </w:rPr>
      </w:pPr>
      <w:r>
        <w:rPr>
          <w:rFonts w:ascii="宋体" w:eastAsia="宋体" w:hAnsi="宋体" w:cs="宋体" w:hint="eastAsia"/>
          <w:szCs w:val="21"/>
        </w:rPr>
        <w:t>9、</w:t>
      </w:r>
      <w:r w:rsidRPr="00094ADC">
        <w:rPr>
          <w:rFonts w:ascii="宋体" w:eastAsia="宋体" w:hAnsi="宋体" w:cs="宋体" w:hint="eastAsia"/>
          <w:szCs w:val="21"/>
        </w:rPr>
        <w:t>有输出开路、短路保护功能</w:t>
      </w:r>
      <w:r w:rsidR="008D1FE7" w:rsidRPr="008D1FE7">
        <w:rPr>
          <w:rFonts w:ascii="宋体" w:eastAsia="宋体" w:hAnsi="宋体" w:cs="宋体" w:hint="eastAsia"/>
          <w:szCs w:val="21"/>
        </w:rPr>
        <w:t>；</w:t>
      </w:r>
    </w:p>
    <w:p w14:paraId="7A63D7D5" w14:textId="0E1A2C27" w:rsidR="008D1FE7" w:rsidRPr="008D1FE7" w:rsidRDefault="00F41196" w:rsidP="008D1FE7">
      <w:pPr>
        <w:rPr>
          <w:rFonts w:ascii="宋体" w:eastAsia="宋体" w:hAnsi="宋体" w:cs="宋体" w:hint="eastAsia"/>
          <w:szCs w:val="21"/>
        </w:rPr>
      </w:pPr>
      <w:r>
        <w:rPr>
          <w:rFonts w:ascii="宋体" w:eastAsia="宋体" w:hAnsi="宋体" w:cs="宋体"/>
          <w:szCs w:val="21"/>
        </w:rPr>
        <w:t>10</w:t>
      </w:r>
      <w:r w:rsidR="008D1FE7" w:rsidRPr="008D1FE7">
        <w:rPr>
          <w:rFonts w:ascii="宋体" w:eastAsia="宋体" w:hAnsi="宋体" w:cs="宋体" w:hint="eastAsia"/>
          <w:szCs w:val="21"/>
        </w:rPr>
        <w:t>、内置电池（1.5V*6）</w:t>
      </w:r>
      <w:r w:rsidR="00094ADC">
        <w:rPr>
          <w:rFonts w:ascii="宋体" w:eastAsia="宋体" w:hAnsi="宋体" w:cs="宋体" w:hint="eastAsia"/>
          <w:szCs w:val="21"/>
        </w:rPr>
        <w:t>，</w:t>
      </w:r>
      <w:r w:rsidR="008D1FE7" w:rsidRPr="008D1FE7">
        <w:rPr>
          <w:rFonts w:ascii="宋体" w:eastAsia="宋体" w:hAnsi="宋体" w:cs="宋体" w:hint="eastAsia"/>
          <w:szCs w:val="21"/>
        </w:rPr>
        <w:t>外接稳压电源</w:t>
      </w:r>
      <w:r>
        <w:rPr>
          <w:rFonts w:ascii="宋体" w:eastAsia="宋体" w:hAnsi="宋体" w:cs="宋体" w:hint="eastAsia"/>
          <w:szCs w:val="21"/>
        </w:rPr>
        <w:t>；</w:t>
      </w:r>
    </w:p>
    <w:p w14:paraId="4C266DD8" w14:textId="3B682504" w:rsidR="008D1FE7" w:rsidRPr="008D1FE7" w:rsidRDefault="00F41196" w:rsidP="008D1FE7">
      <w:pPr>
        <w:rPr>
          <w:rFonts w:ascii="宋体" w:eastAsia="宋体" w:hAnsi="宋体" w:cs="宋体" w:hint="eastAsia"/>
          <w:szCs w:val="21"/>
        </w:rPr>
      </w:pPr>
      <w:r>
        <w:rPr>
          <w:rFonts w:ascii="宋体" w:eastAsia="宋体" w:hAnsi="宋体" w:cs="宋体"/>
          <w:szCs w:val="21"/>
        </w:rPr>
        <w:t>1</w:t>
      </w:r>
      <w:r w:rsidR="008D1FE7" w:rsidRPr="008D1FE7">
        <w:rPr>
          <w:rFonts w:ascii="宋体" w:eastAsia="宋体" w:hAnsi="宋体" w:cs="宋体" w:hint="eastAsia"/>
          <w:szCs w:val="21"/>
        </w:rPr>
        <w:t>1、输入电压：110VAC-240VAC；</w:t>
      </w:r>
    </w:p>
    <w:p w14:paraId="7950D9EC" w14:textId="2560D7A2" w:rsidR="008D1FE7" w:rsidRPr="008D1FE7" w:rsidRDefault="00F41196" w:rsidP="008D1FE7">
      <w:pPr>
        <w:rPr>
          <w:rFonts w:ascii="宋体" w:eastAsia="宋体" w:hAnsi="宋体" w:cs="宋体" w:hint="eastAsia"/>
          <w:szCs w:val="21"/>
        </w:rPr>
      </w:pPr>
      <w:r>
        <w:rPr>
          <w:rFonts w:ascii="宋体" w:eastAsia="宋体" w:hAnsi="宋体" w:cs="宋体"/>
          <w:szCs w:val="21"/>
        </w:rPr>
        <w:t>1</w:t>
      </w:r>
      <w:r w:rsidR="008D1FE7" w:rsidRPr="008D1FE7">
        <w:rPr>
          <w:rFonts w:ascii="宋体" w:eastAsia="宋体" w:hAnsi="宋体" w:cs="宋体" w:hint="eastAsia"/>
          <w:szCs w:val="21"/>
        </w:rPr>
        <w:t>2、输出电压：9VDC;</w:t>
      </w:r>
    </w:p>
    <w:p w14:paraId="2DC52680" w14:textId="0F3D18C7" w:rsidR="008D1FE7" w:rsidRPr="008D1FE7" w:rsidRDefault="00F41196" w:rsidP="008D1FE7">
      <w:pPr>
        <w:rPr>
          <w:rFonts w:ascii="宋体" w:eastAsia="宋体" w:hAnsi="宋体" w:cs="宋体" w:hint="eastAsia"/>
          <w:szCs w:val="21"/>
        </w:rPr>
      </w:pPr>
      <w:r>
        <w:rPr>
          <w:rFonts w:ascii="宋体" w:eastAsia="宋体" w:hAnsi="宋体" w:cs="宋体"/>
          <w:szCs w:val="21"/>
        </w:rPr>
        <w:t>1</w:t>
      </w:r>
      <w:r w:rsidR="008D1FE7" w:rsidRPr="008D1FE7">
        <w:rPr>
          <w:rFonts w:ascii="宋体" w:eastAsia="宋体" w:hAnsi="宋体" w:cs="宋体" w:hint="eastAsia"/>
          <w:szCs w:val="21"/>
        </w:rPr>
        <w:t>3、输出幅度：10Vp（250 欧负载）</w:t>
      </w:r>
    </w:p>
    <w:p w14:paraId="7F62C866" w14:textId="0CB05C0F" w:rsidR="008D1FE7" w:rsidRPr="008D1FE7" w:rsidRDefault="00F41196" w:rsidP="008D1FE7">
      <w:pPr>
        <w:rPr>
          <w:rFonts w:ascii="宋体" w:eastAsia="宋体" w:hAnsi="宋体" w:cs="宋体" w:hint="eastAsia"/>
          <w:szCs w:val="21"/>
        </w:rPr>
      </w:pPr>
      <w:r>
        <w:rPr>
          <w:rFonts w:ascii="宋体" w:eastAsia="宋体" w:hAnsi="宋体" w:cs="宋体"/>
          <w:szCs w:val="21"/>
        </w:rPr>
        <w:t>1</w:t>
      </w:r>
      <w:r w:rsidR="008D1FE7" w:rsidRPr="008D1FE7">
        <w:rPr>
          <w:rFonts w:ascii="宋体" w:eastAsia="宋体" w:hAnsi="宋体" w:cs="宋体" w:hint="eastAsia"/>
          <w:szCs w:val="21"/>
        </w:rPr>
        <w:t>4、输出组数：</w:t>
      </w:r>
      <w:r>
        <w:rPr>
          <w:rFonts w:ascii="宋体" w:eastAsia="宋体" w:hAnsi="宋体" w:cs="宋体" w:hint="eastAsia"/>
          <w:szCs w:val="21"/>
        </w:rPr>
        <w:t>≥6</w:t>
      </w:r>
      <w:r w:rsidR="008D1FE7" w:rsidRPr="008D1FE7">
        <w:rPr>
          <w:rFonts w:ascii="宋体" w:eastAsia="宋体" w:hAnsi="宋体" w:cs="宋体" w:hint="eastAsia"/>
          <w:szCs w:val="21"/>
        </w:rPr>
        <w:t>组；</w:t>
      </w:r>
    </w:p>
    <w:p w14:paraId="0BAEF156" w14:textId="0A2E3741" w:rsidR="008D1FE7" w:rsidRPr="008D1FE7" w:rsidRDefault="00F41196" w:rsidP="008D1FE7">
      <w:pPr>
        <w:rPr>
          <w:rFonts w:ascii="宋体" w:eastAsia="宋体" w:hAnsi="宋体" w:cs="宋体" w:hint="eastAsia"/>
          <w:szCs w:val="21"/>
        </w:rPr>
      </w:pPr>
      <w:r>
        <w:rPr>
          <w:rFonts w:ascii="宋体" w:eastAsia="宋体" w:hAnsi="宋体" w:cs="宋体"/>
          <w:szCs w:val="21"/>
        </w:rPr>
        <w:t>1</w:t>
      </w:r>
      <w:r w:rsidR="008D1FE7" w:rsidRPr="008D1FE7">
        <w:rPr>
          <w:rFonts w:ascii="宋体" w:eastAsia="宋体" w:hAnsi="宋体" w:cs="宋体" w:hint="eastAsia"/>
          <w:szCs w:val="21"/>
        </w:rPr>
        <w:t>5、电压稳定度：≤1%（用户要求电压范围全程）</w:t>
      </w:r>
    </w:p>
    <w:p w14:paraId="516D2285" w14:textId="2A0A698B" w:rsidR="008D1FE7" w:rsidRPr="008D1FE7" w:rsidRDefault="00F41196" w:rsidP="008D1FE7">
      <w:pPr>
        <w:rPr>
          <w:rFonts w:ascii="宋体" w:eastAsia="宋体" w:hAnsi="宋体" w:cs="宋体" w:hint="eastAsia"/>
          <w:szCs w:val="21"/>
        </w:rPr>
      </w:pPr>
      <w:r>
        <w:rPr>
          <w:rFonts w:ascii="宋体" w:eastAsia="宋体" w:hAnsi="宋体" w:cs="宋体"/>
          <w:szCs w:val="21"/>
        </w:rPr>
        <w:t>1</w:t>
      </w:r>
      <w:r w:rsidR="008D1FE7" w:rsidRPr="008D1FE7">
        <w:rPr>
          <w:rFonts w:ascii="宋体" w:eastAsia="宋体" w:hAnsi="宋体" w:cs="宋体" w:hint="eastAsia"/>
          <w:szCs w:val="21"/>
        </w:rPr>
        <w:t>6、负载稳定度：≤1%（20%-100%）</w:t>
      </w:r>
    </w:p>
    <w:p w14:paraId="62D21D95" w14:textId="6C7FC46C" w:rsidR="008D1FE7" w:rsidRPr="008D1FE7" w:rsidRDefault="00F41196" w:rsidP="008D1FE7">
      <w:pPr>
        <w:rPr>
          <w:rFonts w:ascii="宋体" w:eastAsia="宋体" w:hAnsi="宋体" w:cs="宋体" w:hint="eastAsia"/>
          <w:szCs w:val="21"/>
        </w:rPr>
      </w:pPr>
      <w:r>
        <w:rPr>
          <w:rFonts w:ascii="宋体" w:eastAsia="宋体" w:hAnsi="宋体" w:cs="宋体"/>
          <w:szCs w:val="21"/>
        </w:rPr>
        <w:t>1</w:t>
      </w:r>
      <w:r w:rsidR="008D1FE7" w:rsidRPr="008D1FE7">
        <w:rPr>
          <w:rFonts w:ascii="宋体" w:eastAsia="宋体" w:hAnsi="宋体" w:cs="宋体" w:hint="eastAsia"/>
          <w:szCs w:val="21"/>
        </w:rPr>
        <w:t>7、纹波比率：≤1%；</w:t>
      </w:r>
    </w:p>
    <w:p w14:paraId="775DA10F" w14:textId="7C9F55A6" w:rsidR="00975ABA" w:rsidRPr="00696462" w:rsidRDefault="00F41196" w:rsidP="008D1FE7">
      <w:pPr>
        <w:rPr>
          <w:rFonts w:ascii="宋体" w:eastAsia="宋体" w:hAnsi="宋体" w:cs="宋体"/>
          <w:szCs w:val="21"/>
        </w:rPr>
      </w:pPr>
      <w:r>
        <w:rPr>
          <w:rFonts w:ascii="宋体" w:eastAsia="宋体" w:hAnsi="宋体" w:cs="宋体"/>
          <w:szCs w:val="21"/>
        </w:rPr>
        <w:t>1</w:t>
      </w:r>
      <w:r w:rsidR="008D1FE7" w:rsidRPr="008D1FE7">
        <w:rPr>
          <w:rFonts w:ascii="宋体" w:eastAsia="宋体" w:hAnsi="宋体" w:cs="宋体" w:hint="eastAsia"/>
          <w:szCs w:val="21"/>
        </w:rPr>
        <w:t>8、效率：≥80%</w:t>
      </w:r>
    </w:p>
    <w:p w14:paraId="6F75C195" w14:textId="77777777" w:rsidR="00F41196" w:rsidRDefault="00F41196">
      <w:pPr>
        <w:rPr>
          <w:rFonts w:ascii="宋体" w:eastAsia="宋体" w:hAnsi="宋体" w:cs="宋体"/>
          <w:b/>
          <w:szCs w:val="21"/>
        </w:rPr>
      </w:pPr>
    </w:p>
    <w:p w14:paraId="1A6EF680" w14:textId="25D18C79" w:rsidR="00975ABA" w:rsidRPr="00F41196" w:rsidRDefault="00696462">
      <w:pPr>
        <w:rPr>
          <w:rFonts w:ascii="宋体" w:eastAsia="宋体" w:hAnsi="宋体" w:cs="宋体"/>
          <w:b/>
          <w:szCs w:val="21"/>
        </w:rPr>
      </w:pPr>
      <w:r w:rsidRPr="00F41196">
        <w:rPr>
          <w:rFonts w:ascii="宋体" w:eastAsia="宋体" w:hAnsi="宋体" w:cs="宋体" w:hint="eastAsia"/>
          <w:b/>
          <w:szCs w:val="21"/>
        </w:rPr>
        <w:t>二、</w:t>
      </w:r>
      <w:r w:rsidR="00F41196">
        <w:rPr>
          <w:rFonts w:ascii="宋体" w:eastAsia="宋体" w:hAnsi="宋体" w:cs="宋体" w:hint="eastAsia"/>
          <w:b/>
          <w:szCs w:val="21"/>
        </w:rPr>
        <w:t>单套</w:t>
      </w:r>
      <w:bookmarkStart w:id="0" w:name="_GoBack"/>
      <w:bookmarkEnd w:id="0"/>
      <w:r w:rsidR="00F41196">
        <w:rPr>
          <w:rFonts w:ascii="宋体" w:eastAsia="宋体" w:hAnsi="宋体" w:cs="宋体" w:hint="eastAsia"/>
          <w:b/>
          <w:szCs w:val="21"/>
        </w:rPr>
        <w:t>配置清单</w:t>
      </w:r>
    </w:p>
    <w:p w14:paraId="19F1ACA5" w14:textId="6647B2BF" w:rsidR="001C647B" w:rsidRDefault="008D1FE7" w:rsidP="001C647B">
      <w:pPr>
        <w:numPr>
          <w:ilvl w:val="0"/>
          <w:numId w:val="2"/>
        </w:numPr>
        <w:rPr>
          <w:rFonts w:ascii="宋体" w:eastAsia="宋体" w:hAnsi="宋体" w:cs="宋体"/>
          <w:szCs w:val="21"/>
        </w:rPr>
      </w:pPr>
      <w:r w:rsidRPr="008D1FE7">
        <w:rPr>
          <w:rFonts w:ascii="宋体" w:eastAsia="宋体" w:hAnsi="宋体" w:cs="宋体" w:hint="eastAsia"/>
          <w:szCs w:val="21"/>
        </w:rPr>
        <w:t>主机</w:t>
      </w:r>
      <w:r w:rsidR="001C647B" w:rsidRPr="001C647B">
        <w:rPr>
          <w:rFonts w:ascii="宋体" w:eastAsia="宋体" w:hAnsi="宋体" w:cs="宋体"/>
          <w:szCs w:val="21"/>
        </w:rPr>
        <w:t>*1</w:t>
      </w:r>
      <w:r w:rsidR="00B453DC">
        <w:rPr>
          <w:rFonts w:ascii="宋体" w:eastAsia="宋体" w:hAnsi="宋体" w:cs="宋体" w:hint="eastAsia"/>
          <w:szCs w:val="21"/>
        </w:rPr>
        <w:t>台</w:t>
      </w:r>
    </w:p>
    <w:p w14:paraId="68850322" w14:textId="67A12B3E" w:rsidR="008D1FE7" w:rsidRPr="008D1FE7" w:rsidRDefault="008D1FE7" w:rsidP="008D1FE7">
      <w:pPr>
        <w:numPr>
          <w:ilvl w:val="0"/>
          <w:numId w:val="2"/>
        </w:numPr>
        <w:rPr>
          <w:rFonts w:ascii="宋体" w:eastAsia="宋体" w:hAnsi="宋体" w:cs="宋体" w:hint="eastAsia"/>
          <w:szCs w:val="21"/>
        </w:rPr>
      </w:pPr>
      <w:r w:rsidRPr="008D1FE7">
        <w:rPr>
          <w:rFonts w:ascii="宋体" w:eastAsia="宋体" w:hAnsi="宋体" w:cs="宋体" w:hint="eastAsia"/>
          <w:szCs w:val="21"/>
        </w:rPr>
        <w:t>变压器</w:t>
      </w:r>
      <w:r>
        <w:rPr>
          <w:rFonts w:ascii="宋体" w:eastAsia="宋体" w:hAnsi="宋体" w:cs="宋体" w:hint="eastAsia"/>
          <w:szCs w:val="21"/>
        </w:rPr>
        <w:t>*</w:t>
      </w:r>
      <w:r>
        <w:rPr>
          <w:rFonts w:ascii="宋体" w:eastAsia="宋体" w:hAnsi="宋体" w:cs="宋体"/>
          <w:szCs w:val="21"/>
        </w:rPr>
        <w:t>1</w:t>
      </w:r>
      <w:r w:rsidR="00B453DC">
        <w:rPr>
          <w:rFonts w:ascii="宋体" w:eastAsia="宋体" w:hAnsi="宋体" w:cs="宋体" w:hint="eastAsia"/>
          <w:szCs w:val="21"/>
        </w:rPr>
        <w:t>个</w:t>
      </w:r>
    </w:p>
    <w:p w14:paraId="51D62CB5" w14:textId="2D04CBE8" w:rsidR="008D1FE7" w:rsidRPr="008D1FE7" w:rsidRDefault="008D1FE7" w:rsidP="008D1FE7">
      <w:pPr>
        <w:numPr>
          <w:ilvl w:val="0"/>
          <w:numId w:val="2"/>
        </w:numPr>
        <w:rPr>
          <w:rFonts w:ascii="宋体" w:eastAsia="宋体" w:hAnsi="宋体" w:cs="宋体" w:hint="eastAsia"/>
          <w:szCs w:val="21"/>
        </w:rPr>
      </w:pPr>
      <w:proofErr w:type="gramStart"/>
      <w:r w:rsidRPr="008D1FE7">
        <w:rPr>
          <w:rFonts w:ascii="宋体" w:eastAsia="宋体" w:hAnsi="宋体" w:cs="宋体" w:hint="eastAsia"/>
          <w:szCs w:val="21"/>
        </w:rPr>
        <w:t>探穴笔</w:t>
      </w:r>
      <w:proofErr w:type="gramEnd"/>
      <w:r w:rsidRPr="008D1FE7">
        <w:rPr>
          <w:rFonts w:ascii="宋体" w:eastAsia="宋体" w:hAnsi="宋体" w:cs="宋体"/>
          <w:szCs w:val="21"/>
        </w:rPr>
        <w:t>*1</w:t>
      </w:r>
      <w:r w:rsidR="00B453DC">
        <w:rPr>
          <w:rFonts w:ascii="宋体" w:eastAsia="宋体" w:hAnsi="宋体" w:cs="宋体" w:hint="eastAsia"/>
          <w:szCs w:val="21"/>
        </w:rPr>
        <w:t>支</w:t>
      </w:r>
    </w:p>
    <w:p w14:paraId="207DF12D" w14:textId="119220B1" w:rsidR="008D1FE7" w:rsidRPr="008D1FE7" w:rsidRDefault="008D1FE7" w:rsidP="008D1FE7">
      <w:pPr>
        <w:numPr>
          <w:ilvl w:val="0"/>
          <w:numId w:val="2"/>
        </w:numPr>
        <w:rPr>
          <w:rFonts w:ascii="宋体" w:eastAsia="宋体" w:hAnsi="宋体" w:cs="宋体" w:hint="eastAsia"/>
          <w:szCs w:val="21"/>
        </w:rPr>
      </w:pPr>
      <w:r w:rsidRPr="008D1FE7">
        <w:rPr>
          <w:rFonts w:ascii="宋体" w:eastAsia="宋体" w:hAnsi="宋体" w:cs="宋体" w:hint="eastAsia"/>
          <w:szCs w:val="21"/>
        </w:rPr>
        <w:t>输出导线</w:t>
      </w:r>
      <w:r w:rsidRPr="008D1FE7">
        <w:rPr>
          <w:rFonts w:ascii="宋体" w:eastAsia="宋体" w:hAnsi="宋体" w:cs="宋体"/>
          <w:szCs w:val="21"/>
        </w:rPr>
        <w:t>*</w:t>
      </w:r>
      <w:r w:rsidR="001C647B">
        <w:rPr>
          <w:rFonts w:ascii="宋体" w:eastAsia="宋体" w:hAnsi="宋体" w:cs="宋体"/>
          <w:szCs w:val="21"/>
        </w:rPr>
        <w:t>6</w:t>
      </w:r>
      <w:r w:rsidR="00B453DC">
        <w:rPr>
          <w:rFonts w:ascii="宋体" w:eastAsia="宋体" w:hAnsi="宋体" w:cs="宋体" w:hint="eastAsia"/>
          <w:szCs w:val="21"/>
        </w:rPr>
        <w:t>条</w:t>
      </w:r>
    </w:p>
    <w:p w14:paraId="7EA17336" w14:textId="668BF471" w:rsidR="001C647B" w:rsidRDefault="008D1FE7" w:rsidP="00B453DC">
      <w:pPr>
        <w:numPr>
          <w:ilvl w:val="0"/>
          <w:numId w:val="2"/>
        </w:numPr>
        <w:rPr>
          <w:rFonts w:ascii="宋体" w:eastAsia="宋体" w:hAnsi="宋体" w:cs="宋体"/>
          <w:szCs w:val="21"/>
        </w:rPr>
      </w:pPr>
      <w:r w:rsidRPr="008D1FE7">
        <w:rPr>
          <w:rFonts w:ascii="宋体" w:eastAsia="宋体" w:hAnsi="宋体" w:cs="宋体" w:hint="eastAsia"/>
          <w:szCs w:val="21"/>
        </w:rPr>
        <w:t>纽扣输出线</w:t>
      </w:r>
      <w:r w:rsidR="001C647B" w:rsidRPr="001C647B">
        <w:rPr>
          <w:rFonts w:ascii="宋体" w:eastAsia="宋体" w:hAnsi="宋体" w:cs="宋体"/>
          <w:szCs w:val="21"/>
        </w:rPr>
        <w:t>*</w:t>
      </w:r>
      <w:r w:rsidR="001C647B">
        <w:rPr>
          <w:rFonts w:ascii="宋体" w:eastAsia="宋体" w:hAnsi="宋体" w:cs="宋体"/>
          <w:szCs w:val="21"/>
        </w:rPr>
        <w:t>2</w:t>
      </w:r>
      <w:r w:rsidR="00B453DC" w:rsidRPr="00B453DC">
        <w:rPr>
          <w:rFonts w:ascii="宋体" w:eastAsia="宋体" w:hAnsi="宋体" w:cs="宋体" w:hint="eastAsia"/>
          <w:szCs w:val="21"/>
        </w:rPr>
        <w:t>条</w:t>
      </w:r>
    </w:p>
    <w:p w14:paraId="587BE6BF" w14:textId="222D7B81" w:rsidR="001C647B" w:rsidRDefault="008D1FE7" w:rsidP="001C647B">
      <w:pPr>
        <w:numPr>
          <w:ilvl w:val="0"/>
          <w:numId w:val="2"/>
        </w:numPr>
        <w:rPr>
          <w:rFonts w:ascii="宋体" w:eastAsia="宋体" w:hAnsi="宋体" w:cs="宋体"/>
          <w:szCs w:val="21"/>
        </w:rPr>
      </w:pPr>
      <w:r w:rsidRPr="008D1FE7">
        <w:rPr>
          <w:rFonts w:ascii="宋体" w:eastAsia="宋体" w:hAnsi="宋体" w:cs="宋体" w:hint="eastAsia"/>
          <w:szCs w:val="21"/>
        </w:rPr>
        <w:t>自粘电极50*90mm</w:t>
      </w:r>
      <w:r w:rsidR="001C647B">
        <w:rPr>
          <w:rFonts w:ascii="宋体" w:eastAsia="宋体" w:hAnsi="宋体" w:cs="宋体"/>
          <w:szCs w:val="21"/>
        </w:rPr>
        <w:t>*2</w:t>
      </w:r>
      <w:r w:rsidR="00B453DC">
        <w:rPr>
          <w:rFonts w:ascii="宋体" w:eastAsia="宋体" w:hAnsi="宋体" w:cs="宋体" w:hint="eastAsia"/>
          <w:szCs w:val="21"/>
        </w:rPr>
        <w:t>对</w:t>
      </w:r>
    </w:p>
    <w:p w14:paraId="2D62EB8C" w14:textId="45E7BF48" w:rsidR="001C647B" w:rsidRDefault="008D1FE7" w:rsidP="001C647B">
      <w:pPr>
        <w:numPr>
          <w:ilvl w:val="0"/>
          <w:numId w:val="2"/>
        </w:numPr>
        <w:rPr>
          <w:rFonts w:ascii="宋体" w:eastAsia="宋体" w:hAnsi="宋体" w:cs="宋体"/>
          <w:szCs w:val="21"/>
        </w:rPr>
      </w:pPr>
      <w:r w:rsidRPr="008D1FE7">
        <w:rPr>
          <w:rFonts w:ascii="宋体" w:eastAsia="宋体" w:hAnsi="宋体" w:cs="宋体" w:hint="eastAsia"/>
          <w:szCs w:val="21"/>
        </w:rPr>
        <w:t>穴位图</w:t>
      </w:r>
      <w:r w:rsidR="001C647B" w:rsidRPr="001C647B">
        <w:rPr>
          <w:rFonts w:ascii="宋体" w:eastAsia="宋体" w:hAnsi="宋体" w:cs="宋体"/>
          <w:szCs w:val="21"/>
        </w:rPr>
        <w:t>*1</w:t>
      </w:r>
      <w:r w:rsidR="00B453DC">
        <w:rPr>
          <w:rFonts w:ascii="宋体" w:eastAsia="宋体" w:hAnsi="宋体" w:cs="宋体" w:hint="eastAsia"/>
          <w:szCs w:val="21"/>
        </w:rPr>
        <w:t>张</w:t>
      </w:r>
    </w:p>
    <w:p w14:paraId="1A9A0186" w14:textId="66A20891" w:rsidR="008D1FE7" w:rsidRPr="008D1FE7" w:rsidRDefault="008D1FE7" w:rsidP="001C647B">
      <w:pPr>
        <w:numPr>
          <w:ilvl w:val="0"/>
          <w:numId w:val="2"/>
        </w:numPr>
        <w:rPr>
          <w:rFonts w:ascii="宋体" w:eastAsia="宋体" w:hAnsi="宋体" w:cs="宋体" w:hint="eastAsia"/>
          <w:szCs w:val="21"/>
        </w:rPr>
      </w:pPr>
      <w:r w:rsidRPr="008D1FE7">
        <w:rPr>
          <w:rFonts w:ascii="宋体" w:eastAsia="宋体" w:hAnsi="宋体" w:cs="宋体" w:hint="eastAsia"/>
          <w:szCs w:val="21"/>
        </w:rPr>
        <w:t>产品说明书</w:t>
      </w:r>
      <w:r w:rsidR="001C647B" w:rsidRPr="001C647B">
        <w:rPr>
          <w:rFonts w:ascii="宋体" w:eastAsia="宋体" w:hAnsi="宋体" w:cs="宋体"/>
          <w:szCs w:val="21"/>
        </w:rPr>
        <w:t>*1</w:t>
      </w:r>
      <w:r w:rsidR="00B453DC">
        <w:rPr>
          <w:rFonts w:ascii="宋体" w:eastAsia="宋体" w:hAnsi="宋体" w:cs="宋体" w:hint="eastAsia"/>
          <w:szCs w:val="21"/>
        </w:rPr>
        <w:t>本</w:t>
      </w:r>
    </w:p>
    <w:p w14:paraId="213931AC" w14:textId="712F9397" w:rsidR="008D1FE7" w:rsidRPr="008D1FE7" w:rsidRDefault="008D1FE7" w:rsidP="001C647B">
      <w:pPr>
        <w:numPr>
          <w:ilvl w:val="0"/>
          <w:numId w:val="2"/>
        </w:numPr>
        <w:rPr>
          <w:rFonts w:ascii="宋体" w:eastAsia="宋体" w:hAnsi="宋体" w:cs="宋体" w:hint="eastAsia"/>
          <w:szCs w:val="21"/>
        </w:rPr>
      </w:pPr>
      <w:r w:rsidRPr="008D1FE7">
        <w:rPr>
          <w:rFonts w:ascii="宋体" w:eastAsia="宋体" w:hAnsi="宋体" w:cs="宋体" w:hint="eastAsia"/>
          <w:szCs w:val="21"/>
        </w:rPr>
        <w:t>合格证</w:t>
      </w:r>
      <w:r w:rsidR="001C647B" w:rsidRPr="001C647B">
        <w:rPr>
          <w:rFonts w:ascii="宋体" w:eastAsia="宋体" w:hAnsi="宋体" w:cs="宋体"/>
          <w:szCs w:val="21"/>
        </w:rPr>
        <w:t>*1</w:t>
      </w:r>
      <w:r w:rsidR="00B453DC">
        <w:rPr>
          <w:rFonts w:ascii="宋体" w:eastAsia="宋体" w:hAnsi="宋体" w:cs="宋体" w:hint="eastAsia"/>
          <w:szCs w:val="21"/>
        </w:rPr>
        <w:t>本</w:t>
      </w:r>
    </w:p>
    <w:p w14:paraId="5E6EA4A0" w14:textId="4D1C4ADF" w:rsidR="00696462" w:rsidRPr="00696462" w:rsidRDefault="008D1FE7" w:rsidP="001C647B">
      <w:pPr>
        <w:numPr>
          <w:ilvl w:val="0"/>
          <w:numId w:val="2"/>
        </w:numPr>
        <w:rPr>
          <w:rFonts w:ascii="宋体" w:eastAsia="宋体" w:hAnsi="宋体" w:cs="宋体"/>
          <w:kern w:val="0"/>
          <w:szCs w:val="21"/>
          <w:lang w:bidi="ar"/>
        </w:rPr>
      </w:pPr>
      <w:r w:rsidRPr="008D1FE7">
        <w:rPr>
          <w:rFonts w:ascii="宋体" w:eastAsia="宋体" w:hAnsi="宋体" w:cs="宋体" w:hint="eastAsia"/>
          <w:szCs w:val="21"/>
        </w:rPr>
        <w:t>保修卡</w:t>
      </w:r>
      <w:r w:rsidR="001C647B" w:rsidRPr="001C647B">
        <w:rPr>
          <w:rFonts w:ascii="宋体" w:eastAsia="宋体" w:hAnsi="宋体" w:cs="宋体"/>
          <w:szCs w:val="21"/>
        </w:rPr>
        <w:t>*1</w:t>
      </w:r>
      <w:r w:rsidR="00B453DC">
        <w:rPr>
          <w:rFonts w:ascii="宋体" w:eastAsia="宋体" w:hAnsi="宋体" w:cs="宋体" w:hint="eastAsia"/>
          <w:szCs w:val="21"/>
        </w:rPr>
        <w:t>张</w:t>
      </w:r>
      <w:r w:rsidR="0011228C" w:rsidRPr="00696462">
        <w:rPr>
          <w:rFonts w:ascii="宋体" w:eastAsia="宋体" w:hAnsi="宋体" w:cs="宋体" w:hint="eastAsia"/>
          <w:szCs w:val="21"/>
        </w:rPr>
        <w:t xml:space="preserve">  </w:t>
      </w:r>
    </w:p>
    <w:p w14:paraId="239169F5" w14:textId="77777777" w:rsidR="00696462" w:rsidRPr="00696462" w:rsidRDefault="00696462" w:rsidP="00696462">
      <w:pPr>
        <w:rPr>
          <w:rFonts w:ascii="宋体" w:eastAsia="宋体" w:hAnsi="宋体" w:cs="宋体"/>
          <w:szCs w:val="21"/>
        </w:rPr>
      </w:pPr>
    </w:p>
    <w:p w14:paraId="13096C26" w14:textId="77777777" w:rsidR="00696462" w:rsidRPr="00F41196" w:rsidRDefault="00696462" w:rsidP="00696462">
      <w:pPr>
        <w:rPr>
          <w:rFonts w:ascii="宋体" w:eastAsia="宋体" w:hAnsi="宋体" w:cs="宋体"/>
          <w:b/>
          <w:szCs w:val="21"/>
        </w:rPr>
      </w:pPr>
      <w:r w:rsidRPr="00F41196">
        <w:rPr>
          <w:rFonts w:ascii="宋体" w:eastAsia="宋体" w:hAnsi="宋体" w:cs="宋体" w:hint="eastAsia"/>
          <w:b/>
          <w:szCs w:val="21"/>
        </w:rPr>
        <w:t>三、服务要求</w:t>
      </w:r>
    </w:p>
    <w:p w14:paraId="6B869F1B" w14:textId="77777777" w:rsidR="00696462" w:rsidRPr="00696462" w:rsidRDefault="00696462" w:rsidP="00696462">
      <w:pPr>
        <w:rPr>
          <w:rFonts w:ascii="宋体" w:eastAsia="宋体" w:hAnsi="宋体" w:cs="宋体"/>
          <w:szCs w:val="21"/>
        </w:rPr>
      </w:pPr>
      <w:r w:rsidRPr="00696462">
        <w:rPr>
          <w:rFonts w:ascii="宋体" w:eastAsia="宋体" w:hAnsi="宋体" w:cs="宋体" w:hint="eastAsia"/>
          <w:szCs w:val="21"/>
        </w:rPr>
        <w:t>1、提供详细的产品使用说明书和操作指南。</w:t>
      </w:r>
    </w:p>
    <w:p w14:paraId="2692BC95" w14:textId="77777777" w:rsidR="00696462" w:rsidRPr="00696462" w:rsidRDefault="00696462" w:rsidP="00696462">
      <w:pPr>
        <w:rPr>
          <w:rFonts w:ascii="宋体" w:eastAsia="宋体" w:hAnsi="宋体" w:cs="宋体"/>
          <w:szCs w:val="21"/>
        </w:rPr>
      </w:pPr>
      <w:r w:rsidRPr="00696462">
        <w:rPr>
          <w:rFonts w:ascii="宋体" w:eastAsia="宋体" w:hAnsi="宋体" w:cs="宋体" w:hint="eastAsia"/>
          <w:szCs w:val="21"/>
        </w:rPr>
        <w:t>2、提供安装和调试服务，确保产品正确安装并能正常使用。</w:t>
      </w:r>
    </w:p>
    <w:p w14:paraId="665957A6" w14:textId="77777777" w:rsidR="00696462" w:rsidRPr="00696462" w:rsidRDefault="00696462" w:rsidP="00696462">
      <w:pPr>
        <w:rPr>
          <w:rFonts w:ascii="宋体" w:eastAsia="宋体" w:hAnsi="宋体" w:cs="宋体"/>
          <w:szCs w:val="21"/>
        </w:rPr>
      </w:pPr>
      <w:r w:rsidRPr="00696462">
        <w:rPr>
          <w:rFonts w:ascii="宋体" w:eastAsia="宋体" w:hAnsi="宋体" w:cs="宋体" w:hint="eastAsia"/>
          <w:szCs w:val="21"/>
        </w:rPr>
        <w:t>3、提供操作培训，使科室工作人员能够熟练掌握产品的使用方法。</w:t>
      </w:r>
    </w:p>
    <w:p w14:paraId="0C846C00" w14:textId="77777777" w:rsidR="00696462" w:rsidRPr="00696462" w:rsidRDefault="00696462" w:rsidP="00696462">
      <w:pPr>
        <w:rPr>
          <w:rFonts w:ascii="宋体" w:eastAsia="宋体" w:hAnsi="宋体" w:cs="宋体"/>
          <w:szCs w:val="21"/>
        </w:rPr>
      </w:pPr>
      <w:r w:rsidRPr="00696462">
        <w:rPr>
          <w:rFonts w:ascii="宋体" w:eastAsia="宋体" w:hAnsi="宋体" w:cs="宋体" w:hint="eastAsia"/>
          <w:szCs w:val="21"/>
        </w:rPr>
        <w:t>4、提供≥3年的免费保修期，在此期间内非人为损坏由供应商负责免费维修或更换。</w:t>
      </w:r>
    </w:p>
    <w:p w14:paraId="4F2FF6AB" w14:textId="77777777" w:rsidR="00696462" w:rsidRPr="00696462" w:rsidRDefault="00696462" w:rsidP="00696462">
      <w:pPr>
        <w:rPr>
          <w:rFonts w:ascii="宋体" w:eastAsia="宋体" w:hAnsi="宋体" w:cs="宋体"/>
          <w:szCs w:val="21"/>
        </w:rPr>
      </w:pPr>
    </w:p>
    <w:p w14:paraId="7E16E093" w14:textId="77777777" w:rsidR="00696462" w:rsidRPr="00F41196" w:rsidRDefault="00696462" w:rsidP="00696462">
      <w:pPr>
        <w:rPr>
          <w:rFonts w:ascii="宋体" w:eastAsia="宋体" w:hAnsi="宋体" w:cs="宋体"/>
          <w:b/>
          <w:szCs w:val="21"/>
        </w:rPr>
      </w:pPr>
      <w:r w:rsidRPr="00F41196">
        <w:rPr>
          <w:rFonts w:ascii="宋体" w:eastAsia="宋体" w:hAnsi="宋体" w:cs="宋体" w:hint="eastAsia"/>
          <w:b/>
          <w:szCs w:val="21"/>
        </w:rPr>
        <w:t>四、商务要求</w:t>
      </w:r>
    </w:p>
    <w:p w14:paraId="4EB25B2A" w14:textId="77777777" w:rsidR="00696462" w:rsidRPr="00696462" w:rsidRDefault="00696462" w:rsidP="00696462">
      <w:pPr>
        <w:rPr>
          <w:rFonts w:ascii="宋体" w:eastAsia="宋体" w:hAnsi="宋体" w:cs="宋体"/>
          <w:szCs w:val="21"/>
        </w:rPr>
      </w:pPr>
      <w:r w:rsidRPr="00696462">
        <w:rPr>
          <w:rFonts w:ascii="宋体" w:eastAsia="宋体" w:hAnsi="宋体" w:cs="宋体" w:hint="eastAsia"/>
          <w:szCs w:val="21"/>
        </w:rPr>
        <w:t>1、时间要求：中标供应商应在接到送货通知后7天内完成设备的交付，并在15天内完成安装调试。</w:t>
      </w:r>
    </w:p>
    <w:p w14:paraId="2B604C86" w14:textId="77777777" w:rsidR="00696462" w:rsidRPr="00696462" w:rsidRDefault="00696462" w:rsidP="00696462">
      <w:pPr>
        <w:rPr>
          <w:rFonts w:ascii="宋体" w:eastAsia="宋体" w:hAnsi="宋体" w:cs="宋体"/>
          <w:szCs w:val="21"/>
        </w:rPr>
      </w:pPr>
      <w:r w:rsidRPr="00696462">
        <w:rPr>
          <w:rFonts w:ascii="宋体" w:eastAsia="宋体" w:hAnsi="宋体" w:cs="宋体" w:hint="eastAsia"/>
          <w:szCs w:val="21"/>
        </w:rPr>
        <w:t>2、地点要求：交货地点院方指定地点。</w:t>
      </w:r>
    </w:p>
    <w:p w14:paraId="28648A98" w14:textId="7962A656" w:rsidR="00696462" w:rsidRPr="00696462" w:rsidRDefault="00696462" w:rsidP="00696462">
      <w:pPr>
        <w:rPr>
          <w:rFonts w:ascii="宋体" w:eastAsia="宋体" w:hAnsi="宋体" w:cs="宋体"/>
          <w:szCs w:val="21"/>
        </w:rPr>
      </w:pPr>
      <w:r w:rsidRPr="00696462">
        <w:rPr>
          <w:rFonts w:ascii="宋体" w:eastAsia="宋体" w:hAnsi="宋体" w:cs="宋体" w:hint="eastAsia"/>
          <w:szCs w:val="21"/>
        </w:rPr>
        <w:t>3、财务要求：货到交货地点并经验收合格后，</w:t>
      </w:r>
      <w:r w:rsidR="0015061A">
        <w:rPr>
          <w:rFonts w:ascii="宋体" w:eastAsia="宋体" w:hAnsi="宋体" w:cs="宋体" w:hint="eastAsia"/>
          <w:szCs w:val="21"/>
        </w:rPr>
        <w:t>在货物验收合格和收到厂家开具的等额增值税普通发票等付款材料之日后</w:t>
      </w:r>
      <w:r w:rsidRPr="00696462">
        <w:rPr>
          <w:rFonts w:ascii="宋体" w:eastAsia="宋体" w:hAnsi="宋体" w:cs="宋体" w:hint="eastAsia"/>
          <w:szCs w:val="21"/>
        </w:rPr>
        <w:t>向乙方支付100%货款。</w:t>
      </w:r>
    </w:p>
    <w:p w14:paraId="3425C1DC" w14:textId="77777777" w:rsidR="00696462" w:rsidRPr="00696462" w:rsidRDefault="00696462" w:rsidP="00696462">
      <w:pPr>
        <w:rPr>
          <w:rFonts w:ascii="宋体" w:eastAsia="宋体" w:hAnsi="宋体" w:cs="宋体"/>
          <w:szCs w:val="21"/>
        </w:rPr>
      </w:pPr>
      <w:r w:rsidRPr="00696462">
        <w:rPr>
          <w:rFonts w:ascii="宋体" w:eastAsia="宋体" w:hAnsi="宋体" w:cs="宋体" w:hint="eastAsia"/>
          <w:szCs w:val="21"/>
        </w:rPr>
        <w:t>4、所有款项均通过银行转账方式支付。</w:t>
      </w:r>
    </w:p>
    <w:p w14:paraId="278AEA31" w14:textId="77777777" w:rsidR="00696462" w:rsidRPr="00696462" w:rsidRDefault="00696462" w:rsidP="00696462">
      <w:pPr>
        <w:rPr>
          <w:rFonts w:ascii="宋体" w:eastAsia="宋体" w:hAnsi="宋体" w:cs="宋体"/>
          <w:szCs w:val="21"/>
        </w:rPr>
      </w:pPr>
      <w:r w:rsidRPr="00696462">
        <w:rPr>
          <w:rFonts w:ascii="宋体" w:eastAsia="宋体" w:hAnsi="宋体" w:cs="宋体" w:hint="eastAsia"/>
          <w:szCs w:val="21"/>
        </w:rPr>
        <w:t>5、包装与运输：设备需采用防震包装，确保运输过程中的安全。运输费用由供应商承担，运输途中的一切风险由供应商负责。</w:t>
      </w:r>
    </w:p>
    <w:p w14:paraId="266FC62E" w14:textId="77777777" w:rsidR="00F41196" w:rsidRDefault="00696462" w:rsidP="00696462">
      <w:pPr>
        <w:rPr>
          <w:rFonts w:ascii="宋体" w:eastAsia="宋体" w:hAnsi="宋体" w:cs="宋体"/>
          <w:szCs w:val="21"/>
        </w:rPr>
      </w:pPr>
      <w:r w:rsidRPr="00696462">
        <w:rPr>
          <w:rFonts w:ascii="宋体" w:eastAsia="宋体" w:hAnsi="宋体" w:cs="宋体" w:hint="eastAsia"/>
          <w:szCs w:val="21"/>
        </w:rPr>
        <w:t>6、需遵守医院供应</w:t>
      </w:r>
      <w:proofErr w:type="gramStart"/>
      <w:r w:rsidRPr="00696462">
        <w:rPr>
          <w:rFonts w:ascii="宋体" w:eastAsia="宋体" w:hAnsi="宋体" w:cs="宋体" w:hint="eastAsia"/>
          <w:szCs w:val="21"/>
        </w:rPr>
        <w:t>商管理</w:t>
      </w:r>
      <w:proofErr w:type="gramEnd"/>
      <w:r w:rsidRPr="00696462">
        <w:rPr>
          <w:rFonts w:ascii="宋体" w:eastAsia="宋体" w:hAnsi="宋体" w:cs="宋体" w:hint="eastAsia"/>
          <w:szCs w:val="21"/>
        </w:rPr>
        <w:t>规定（规定详见</w:t>
      </w:r>
      <w:proofErr w:type="gramStart"/>
      <w:r w:rsidRPr="00696462">
        <w:rPr>
          <w:rFonts w:ascii="宋体" w:eastAsia="宋体" w:hAnsi="宋体" w:cs="宋体" w:hint="eastAsia"/>
          <w:szCs w:val="21"/>
        </w:rPr>
        <w:t>医院官网</w:t>
      </w:r>
      <w:proofErr w:type="gramEnd"/>
      <w:r w:rsidRPr="00696462">
        <w:rPr>
          <w:rFonts w:ascii="宋体" w:eastAsia="宋体" w:hAnsi="宋体" w:cs="宋体" w:hint="eastAsia"/>
          <w:szCs w:val="21"/>
        </w:rPr>
        <w:t xml:space="preserve">-采购公告置顶内容）。      </w:t>
      </w:r>
    </w:p>
    <w:p w14:paraId="455E0215" w14:textId="1C0FD0FF" w:rsidR="00975ABA" w:rsidRPr="00696462" w:rsidRDefault="00F41196" w:rsidP="00696462">
      <w:pPr>
        <w:rPr>
          <w:rFonts w:ascii="宋体" w:eastAsia="宋体" w:hAnsi="宋体" w:cs="宋体"/>
          <w:kern w:val="0"/>
          <w:szCs w:val="21"/>
          <w:lang w:bidi="ar"/>
        </w:rPr>
      </w:pPr>
      <w:r>
        <w:rPr>
          <w:rFonts w:ascii="宋体" w:eastAsia="宋体" w:hAnsi="宋体" w:cs="宋体"/>
          <w:szCs w:val="21"/>
        </w:rPr>
        <w:t>7</w:t>
      </w:r>
      <w:r>
        <w:rPr>
          <w:rFonts w:ascii="宋体" w:eastAsia="宋体" w:hAnsi="宋体" w:cs="宋体" w:hint="eastAsia"/>
          <w:szCs w:val="21"/>
        </w:rPr>
        <w:t>、具有医疗器械注册证。</w:t>
      </w:r>
      <w:r w:rsidR="00696462" w:rsidRPr="00696462">
        <w:rPr>
          <w:rFonts w:ascii="宋体" w:eastAsia="宋体" w:hAnsi="宋体" w:cs="宋体" w:hint="eastAsia"/>
          <w:szCs w:val="21"/>
        </w:rPr>
        <w:t xml:space="preserve">   </w:t>
      </w:r>
      <w:r w:rsidR="0011228C" w:rsidRPr="00696462">
        <w:rPr>
          <w:rFonts w:ascii="宋体" w:eastAsia="宋体" w:hAnsi="宋体" w:cs="宋体" w:hint="eastAsia"/>
          <w:szCs w:val="21"/>
        </w:rPr>
        <w:t xml:space="preserve">   </w:t>
      </w:r>
    </w:p>
    <w:sectPr w:rsidR="00975ABA" w:rsidRPr="00696462" w:rsidSect="00B11AB8">
      <w:pgSz w:w="11906" w:h="16838"/>
      <w:pgMar w:top="567" w:right="1701" w:bottom="567" w:left="1701"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altName w:val="Helvetica Neue"/>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D128CC0"/>
    <w:multiLevelType w:val="singleLevel"/>
    <w:tmpl w:val="8D128CC0"/>
    <w:lvl w:ilvl="0">
      <w:start w:val="1"/>
      <w:numFmt w:val="decimal"/>
      <w:suff w:val="nothing"/>
      <w:lvlText w:val="%1、"/>
      <w:lvlJc w:val="left"/>
    </w:lvl>
  </w:abstractNum>
  <w:abstractNum w:abstractNumId="1" w15:restartNumberingAfterBreak="0">
    <w:nsid w:val="C5394B5A"/>
    <w:multiLevelType w:val="multilevel"/>
    <w:tmpl w:val="C5394B5A"/>
    <w:lvl w:ilvl="0">
      <w:start w:val="1"/>
      <w:numFmt w:val="decimal"/>
      <w:lvlText w:val="%1."/>
      <w:lvlJc w:val="left"/>
      <w:pPr>
        <w:ind w:left="425" w:hanging="425"/>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709" w:hanging="709"/>
      </w:pPr>
      <w:rPr>
        <w:rFonts w:hint="default"/>
      </w:rPr>
    </w:lvl>
    <w:lvl w:ilvl="3">
      <w:start w:val="1"/>
      <w:numFmt w:val="decimal"/>
      <w:lvlText w:val="%1.%2.%3.%4."/>
      <w:lvlJc w:val="left"/>
      <w:pPr>
        <w:ind w:left="850" w:hanging="850"/>
      </w:pPr>
      <w:rPr>
        <w:rFonts w:hint="default"/>
      </w:rPr>
    </w:lvl>
    <w:lvl w:ilvl="4">
      <w:start w:val="1"/>
      <w:numFmt w:val="decimal"/>
      <w:lvlText w:val="%1.%2.%3.%4.%5."/>
      <w:lvlJc w:val="left"/>
      <w:pPr>
        <w:ind w:left="991" w:hanging="991"/>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275" w:hanging="1275"/>
      </w:pPr>
      <w:rPr>
        <w:rFonts w:hint="default"/>
      </w:rPr>
    </w:lvl>
    <w:lvl w:ilvl="7">
      <w:start w:val="1"/>
      <w:numFmt w:val="decimal"/>
      <w:lvlText w:val="%1.%2.%3.%4.%5.%6.%7.%8."/>
      <w:lvlJc w:val="left"/>
      <w:pPr>
        <w:ind w:left="1418" w:hanging="1418"/>
      </w:pPr>
      <w:rPr>
        <w:rFonts w:hint="default"/>
      </w:rPr>
    </w:lvl>
    <w:lvl w:ilvl="8">
      <w:start w:val="1"/>
      <w:numFmt w:val="decimal"/>
      <w:lvlText w:val="%1.%2.%3.%4.%5.%6.%7.%8.%9."/>
      <w:lvlJc w:val="left"/>
      <w:pPr>
        <w:ind w:left="1558" w:hanging="1558"/>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Y2OGM1MzE4ODQ0YTFlMzI5ZjU3NTdlNDIyNWM5NTcifQ=="/>
  </w:docVars>
  <w:rsids>
    <w:rsidRoot w:val="00975ABA"/>
    <w:rsid w:val="00094ADC"/>
    <w:rsid w:val="0011228C"/>
    <w:rsid w:val="0015061A"/>
    <w:rsid w:val="001C647B"/>
    <w:rsid w:val="003F1694"/>
    <w:rsid w:val="00696462"/>
    <w:rsid w:val="006F2843"/>
    <w:rsid w:val="008D1FE7"/>
    <w:rsid w:val="00975ABA"/>
    <w:rsid w:val="00B11AB8"/>
    <w:rsid w:val="00B453DC"/>
    <w:rsid w:val="00F41196"/>
    <w:rsid w:val="094C51C1"/>
    <w:rsid w:val="38C870F2"/>
    <w:rsid w:val="3E283FE1"/>
    <w:rsid w:val="3EE5F1F9"/>
    <w:rsid w:val="63F83046"/>
    <w:rsid w:val="76015973"/>
    <w:rsid w:val="783B201B"/>
    <w:rsid w:val="7CC735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E7CC0B"/>
  <w15:docId w15:val="{B2E2E3E0-9CC6-4E44-BD1F-0169C30E3D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71">
    <w:name w:val="font71"/>
    <w:basedOn w:val="a0"/>
    <w:rPr>
      <w:rFonts w:ascii="宋体" w:eastAsia="宋体" w:hAnsi="宋体" w:cs="宋体" w:hint="eastAsia"/>
      <w:color w:val="000000"/>
      <w:sz w:val="22"/>
      <w:szCs w:val="22"/>
      <w:u w:val="none"/>
    </w:rPr>
  </w:style>
  <w:style w:type="character" w:customStyle="1" w:styleId="font11">
    <w:name w:val="font11"/>
    <w:basedOn w:val="a0"/>
    <w:qFormat/>
    <w:rPr>
      <w:rFonts w:ascii="宋体" w:eastAsia="宋体" w:hAnsi="宋体" w:cs="宋体" w:hint="eastAsia"/>
      <w:color w:val="000000"/>
      <w:sz w:val="22"/>
      <w:szCs w:val="22"/>
      <w:u w:val="none"/>
    </w:rPr>
  </w:style>
  <w:style w:type="character" w:customStyle="1" w:styleId="font01">
    <w:name w:val="font01"/>
    <w:basedOn w:val="a0"/>
    <w:rPr>
      <w:rFonts w:ascii="Times New Roman" w:hAnsi="Times New Roman" w:cs="Times New Roman" w:hint="default"/>
      <w:color w:val="000000"/>
      <w:sz w:val="22"/>
      <w:szCs w:val="22"/>
      <w:u w:val="none"/>
    </w:rPr>
  </w:style>
  <w:style w:type="character" w:customStyle="1" w:styleId="font61">
    <w:name w:val="font61"/>
    <w:basedOn w:val="a0"/>
    <w:qFormat/>
    <w:rPr>
      <w:rFonts w:ascii="Times New Roman" w:hAnsi="Times New Roman" w:cs="Times New Roman" w:hint="default"/>
      <w:color w:val="000000"/>
      <w:sz w:val="22"/>
      <w:szCs w:val="22"/>
      <w:u w:val="none"/>
    </w:rPr>
  </w:style>
  <w:style w:type="paragraph" w:styleId="a3">
    <w:name w:val="Balloon Text"/>
    <w:basedOn w:val="a"/>
    <w:link w:val="a4"/>
    <w:rsid w:val="00B11AB8"/>
    <w:rPr>
      <w:sz w:val="18"/>
      <w:szCs w:val="18"/>
    </w:rPr>
  </w:style>
  <w:style w:type="character" w:customStyle="1" w:styleId="a4">
    <w:name w:val="批注框文本 字符"/>
    <w:basedOn w:val="a0"/>
    <w:link w:val="a3"/>
    <w:rsid w:val="00B11AB8"/>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51</TotalTime>
  <Pages>1</Pages>
  <Words>116</Words>
  <Characters>665</Characters>
  <Application>Microsoft Office Word</Application>
  <DocSecurity>0</DocSecurity>
  <Lines>5</Lines>
  <Paragraphs>1</Paragraphs>
  <ScaleCrop>false</ScaleCrop>
  <Company>微软中国</Company>
  <LinksUpToDate>false</LinksUpToDate>
  <CharactersWithSpaces>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刘翠</cp:lastModifiedBy>
  <cp:revision>9</cp:revision>
  <cp:lastPrinted>2026-06-23T03:27:00Z</cp:lastPrinted>
  <dcterms:created xsi:type="dcterms:W3CDTF">2014-10-29T20:08:00Z</dcterms:created>
  <dcterms:modified xsi:type="dcterms:W3CDTF">2026-06-23T03:27:00Z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2052-6.15.1.8935</vt:lpwstr>
  </property>
  <property fmtid="{D5CDD505-2E9C-101B-9397-08002B2CF9AE}" pid="3" name="ICV">
    <vt:lpwstr>51E97A51736348CDAB2292DE553BE75D</vt:lpwstr>
  </property>
</Properties>
</file>