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D60D4A" w14:textId="781F30E2" w:rsidR="005D3BF9" w:rsidRDefault="005D3BF9" w:rsidP="004B0C01">
      <w:pPr>
        <w:rPr>
          <w:lang w:eastAsia="uk-UA"/>
        </w:rPr>
      </w:pPr>
      <w:r>
        <w:rPr>
          <w:rFonts w:hint="eastAsia"/>
        </w:rPr>
        <w:t>参数要求：</w:t>
      </w:r>
    </w:p>
    <w:p w14:paraId="5BB0B6EA" w14:textId="04BCBE1D" w:rsidR="004B0C01" w:rsidRDefault="004B0C01" w:rsidP="004B0C01">
      <w:pPr>
        <w:pStyle w:val="a7"/>
        <w:numPr>
          <w:ilvl w:val="0"/>
          <w:numId w:val="2"/>
        </w:numPr>
        <w:ind w:firstLineChars="0"/>
      </w:pPr>
      <w:r>
        <w:rPr>
          <w:lang w:eastAsia="uk-UA"/>
        </w:rPr>
        <w:t>▲</w:t>
      </w:r>
      <w:bookmarkStart w:id="0" w:name="OLE_LINK3"/>
      <w:bookmarkStart w:id="1" w:name="OLE_LINK4"/>
      <w:r>
        <w:rPr>
          <w:lang w:eastAsia="uk-UA"/>
        </w:rPr>
        <w:t>0°内窥镜</w:t>
      </w:r>
      <w:bookmarkEnd w:id="0"/>
      <w:bookmarkEnd w:id="1"/>
      <w:r>
        <w:rPr>
          <w:lang w:eastAsia="uk-UA"/>
        </w:rPr>
        <w:t>，直径：≤2mm，工作长度≥</w:t>
      </w:r>
      <w:r>
        <w:rPr>
          <w:lang w:eastAsia="uk-UA"/>
        </w:rPr>
        <w:t>260</w:t>
      </w:r>
      <w:r>
        <w:rPr>
          <w:lang w:eastAsia="uk-UA"/>
        </w:rPr>
        <w:t>mm，带光纤接口，可形变可弯曲，可高温高压消毒。</w:t>
      </w:r>
      <w:r w:rsidRPr="004B0C01">
        <w:rPr>
          <w:rFonts w:hint="eastAsia"/>
          <w:lang w:eastAsia="uk-UA"/>
        </w:rPr>
        <w:t>胎儿镜鞘≥</w:t>
      </w:r>
      <w:r w:rsidRPr="004B0C01">
        <w:rPr>
          <w:lang w:eastAsia="uk-UA"/>
        </w:rPr>
        <w:t>9Fr，工作通道容纳内芯600</w:t>
      </w:r>
      <w:proofErr w:type="gramStart"/>
      <w:r w:rsidRPr="004B0C01">
        <w:rPr>
          <w:lang w:eastAsia="uk-UA"/>
        </w:rPr>
        <w:t>微米(</w:t>
      </w:r>
      <w:proofErr w:type="gramEnd"/>
      <w:r w:rsidRPr="004B0C01">
        <w:rPr>
          <w:lang w:eastAsia="uk-UA"/>
        </w:rPr>
        <w:t>外径≤900 微米)激光纤维</w:t>
      </w:r>
      <w:r>
        <w:rPr>
          <w:rFonts w:hint="eastAsia"/>
        </w:rPr>
        <w:t>，配置闭孔器可配合镜鞘使用，配置定制消毒盒。</w:t>
      </w:r>
    </w:p>
    <w:p w14:paraId="5B9F216F" w14:textId="6FFAA4CD" w:rsidR="004B0C01" w:rsidRDefault="004B0C01" w:rsidP="004B0C01">
      <w:pPr>
        <w:pStyle w:val="a7"/>
        <w:numPr>
          <w:ilvl w:val="0"/>
          <w:numId w:val="2"/>
        </w:numPr>
        <w:ind w:firstLineChars="0"/>
        <w:rPr>
          <w:rFonts w:hint="eastAsia"/>
        </w:rPr>
      </w:pPr>
      <w:r>
        <w:rPr>
          <w:lang w:eastAsia="uk-UA"/>
        </w:rPr>
        <w:t>▲30°内窥镜，直径：≤2mm，工作长度≥260mm，可高温高压消毒。</w:t>
      </w:r>
      <w:bookmarkStart w:id="2" w:name="OLE_LINK5"/>
      <w:r w:rsidRPr="004B0C01">
        <w:rPr>
          <w:rFonts w:hint="eastAsia"/>
          <w:lang w:eastAsia="uk-UA"/>
        </w:rPr>
        <w:t>胎儿镜鞘≥</w:t>
      </w:r>
      <w:r>
        <w:rPr>
          <w:lang w:eastAsia="uk-UA"/>
        </w:rPr>
        <w:t>11.5</w:t>
      </w:r>
      <w:r w:rsidRPr="004B0C01">
        <w:rPr>
          <w:lang w:eastAsia="uk-UA"/>
        </w:rPr>
        <w:t>Fr</w:t>
      </w:r>
      <w:bookmarkEnd w:id="2"/>
      <w:r w:rsidRPr="004B0C01">
        <w:rPr>
          <w:lang w:eastAsia="uk-UA"/>
        </w:rPr>
        <w:t>，</w:t>
      </w:r>
      <w:r w:rsidRPr="004B0C01">
        <w:rPr>
          <w:rFonts w:hint="eastAsia"/>
          <w:lang w:eastAsia="uk-UA"/>
        </w:rPr>
        <w:t>工作通道容纳内芯</w:t>
      </w:r>
      <w:r w:rsidRPr="004B0C01">
        <w:rPr>
          <w:lang w:eastAsia="uk-UA"/>
        </w:rPr>
        <w:t>600</w:t>
      </w:r>
      <w:proofErr w:type="gramStart"/>
      <w:r w:rsidRPr="004B0C01">
        <w:rPr>
          <w:lang w:eastAsia="uk-UA"/>
        </w:rPr>
        <w:t>微米(</w:t>
      </w:r>
      <w:proofErr w:type="gramEnd"/>
      <w:r w:rsidRPr="004B0C01">
        <w:rPr>
          <w:lang w:eastAsia="uk-UA"/>
        </w:rPr>
        <w:t>外径≤900 微米)激光纤维，</w:t>
      </w:r>
      <w:r w:rsidRPr="004B0C01">
        <w:rPr>
          <w:rFonts w:hint="eastAsia"/>
          <w:lang w:eastAsia="uk-UA"/>
        </w:rPr>
        <w:t>操作内芯，头端带有抬起器，末端带有棘轮，与镜鞘搭配使用；</w:t>
      </w:r>
      <w:r>
        <w:rPr>
          <w:rFonts w:hint="eastAsia"/>
        </w:rPr>
        <w:t>配置金属穿刺器和定制消毒盒。</w:t>
      </w:r>
    </w:p>
    <w:p w14:paraId="4588903E" w14:textId="2E7836AB" w:rsidR="004B0C01" w:rsidRDefault="004B0C01" w:rsidP="004B0C01">
      <w:pPr>
        <w:pStyle w:val="a7"/>
        <w:numPr>
          <w:ilvl w:val="0"/>
          <w:numId w:val="2"/>
        </w:numPr>
        <w:ind w:firstLineChars="0"/>
      </w:pPr>
      <w:r>
        <w:rPr>
          <w:lang w:eastAsia="uk-UA"/>
        </w:rPr>
        <w:t>▲0°内窥镜，直径：≤1.3mm，工作长度≥306mm，带光纤接口，可形变可弯曲，可高温高压消毒。</w:t>
      </w:r>
      <w:r>
        <w:rPr>
          <w:rFonts w:hint="eastAsia"/>
        </w:rPr>
        <w:t>配置操作鞘外径≤</w:t>
      </w:r>
      <w:r>
        <w:rPr>
          <w:lang w:eastAsia="uk-UA"/>
        </w:rPr>
        <w:t>8</w:t>
      </w:r>
      <w:proofErr w:type="gramStart"/>
      <w:r>
        <w:rPr>
          <w:lang w:eastAsia="uk-UA"/>
        </w:rPr>
        <w:t>F</w:t>
      </w:r>
      <w:r>
        <w:rPr>
          <w:rFonts w:hint="eastAsia"/>
        </w:rPr>
        <w:t>r</w:t>
      </w:r>
      <w:r>
        <w:rPr>
          <w:lang w:eastAsia="uk-UA"/>
        </w:rPr>
        <w:t>,</w:t>
      </w:r>
      <w:r>
        <w:rPr>
          <w:rFonts w:hint="eastAsia"/>
        </w:rPr>
        <w:t>直型弯曲型各一个</w:t>
      </w:r>
      <w:proofErr w:type="gramEnd"/>
      <w:r>
        <w:rPr>
          <w:rFonts w:hint="eastAsia"/>
        </w:rPr>
        <w:t>，</w:t>
      </w:r>
      <w:r w:rsidRPr="004B0C01">
        <w:rPr>
          <w:rFonts w:hint="eastAsia"/>
        </w:rPr>
        <w:t>手术鞘外径</w:t>
      </w:r>
      <w:r w:rsidR="005D3BF9">
        <w:rPr>
          <w:rFonts w:hint="eastAsia"/>
        </w:rPr>
        <w:t>≤</w:t>
      </w:r>
      <w:r w:rsidRPr="004B0C01">
        <w:t>3.3mm，弯曲，带2个工作通道，闭孔器带三棱形头端</w:t>
      </w:r>
      <w:r>
        <w:rPr>
          <w:rFonts w:hint="eastAsia"/>
        </w:rPr>
        <w:t>，</w:t>
      </w:r>
      <w:r w:rsidRPr="004B0C01">
        <w:rPr>
          <w:rFonts w:hint="eastAsia"/>
        </w:rPr>
        <w:t>穿刺针直径≤</w:t>
      </w:r>
      <w:r w:rsidRPr="004B0C01">
        <w:t>0.9 mm</w:t>
      </w:r>
      <w:r>
        <w:rPr>
          <w:rFonts w:hint="eastAsia"/>
        </w:rPr>
        <w:t>，长度≤</w:t>
      </w:r>
      <w:r>
        <w:t>35</w:t>
      </w:r>
      <w:r>
        <w:rPr>
          <w:rFonts w:hint="eastAsia"/>
        </w:rPr>
        <w:t>cm；抓钳规格≤</w:t>
      </w:r>
      <w:r>
        <w:t>3F</w:t>
      </w:r>
      <w:r>
        <w:rPr>
          <w:rFonts w:hint="eastAsia"/>
        </w:rPr>
        <w:t>r</w:t>
      </w:r>
      <w:r>
        <w:t>,</w:t>
      </w:r>
      <w:r>
        <w:rPr>
          <w:rFonts w:hint="eastAsia"/>
        </w:rPr>
        <w:t>配置专用丝网托盘。</w:t>
      </w:r>
    </w:p>
    <w:p w14:paraId="369A87B6" w14:textId="2A4363DA" w:rsidR="004B0C01" w:rsidRDefault="004B0C01">
      <w:r>
        <w:rPr>
          <w:rFonts w:hint="eastAsia"/>
        </w:rPr>
        <w:t>配置清单：</w:t>
      </w:r>
    </w:p>
    <w:p w14:paraId="765A7A3C" w14:textId="3F1CA44D" w:rsidR="004B0C01" w:rsidRDefault="005D3BF9">
      <w:r>
        <w:rPr>
          <w:rFonts w:hint="eastAsia"/>
        </w:rPr>
        <w:t>1</w:t>
      </w:r>
      <w:r>
        <w:t>.</w:t>
      </w:r>
      <w:r w:rsidRPr="005D3BF9">
        <w:rPr>
          <w:lang w:eastAsia="uk-UA"/>
        </w:rPr>
        <w:t xml:space="preserve"> </w:t>
      </w:r>
      <w:r>
        <w:rPr>
          <w:lang w:eastAsia="uk-UA"/>
        </w:rPr>
        <w:t>0°内窥镜</w:t>
      </w:r>
      <w:r>
        <w:rPr>
          <w:rFonts w:hint="eastAsia"/>
        </w:rPr>
        <w:t>*</w:t>
      </w:r>
      <w:r>
        <w:t>1</w:t>
      </w:r>
      <w:r>
        <w:rPr>
          <w:rFonts w:hint="eastAsia"/>
        </w:rPr>
        <w:t>条；</w:t>
      </w:r>
      <w:r w:rsidRPr="004B0C01">
        <w:rPr>
          <w:rFonts w:hint="eastAsia"/>
          <w:lang w:eastAsia="uk-UA"/>
        </w:rPr>
        <w:t>胎儿镜鞘≥</w:t>
      </w:r>
      <w:r w:rsidRPr="004B0C01">
        <w:rPr>
          <w:lang w:eastAsia="uk-UA"/>
        </w:rPr>
        <w:t>9Fr</w:t>
      </w:r>
      <w:r>
        <w:rPr>
          <w:lang w:eastAsia="uk-UA"/>
        </w:rPr>
        <w:t>*1</w:t>
      </w:r>
      <w:r>
        <w:rPr>
          <w:rFonts w:hint="eastAsia"/>
        </w:rPr>
        <w:t>个；闭孔器*</w:t>
      </w:r>
      <w:r>
        <w:t>1</w:t>
      </w:r>
      <w:r>
        <w:rPr>
          <w:rFonts w:hint="eastAsia"/>
        </w:rPr>
        <w:t>个；定制消毒盒*</w:t>
      </w:r>
      <w:r>
        <w:t>1</w:t>
      </w:r>
      <w:r>
        <w:rPr>
          <w:rFonts w:hint="eastAsia"/>
        </w:rPr>
        <w:t>个</w:t>
      </w:r>
    </w:p>
    <w:p w14:paraId="7649F5E3" w14:textId="1E00529F" w:rsidR="005D3BF9" w:rsidRPr="005D3BF9" w:rsidRDefault="005D3BF9">
      <w:pPr>
        <w:rPr>
          <w:rFonts w:hint="eastAsia"/>
          <w:lang w:val="uk-UA"/>
        </w:rPr>
      </w:pPr>
      <w:r>
        <w:rPr>
          <w:rFonts w:hint="eastAsia"/>
        </w:rPr>
        <w:t>2</w:t>
      </w:r>
      <w:r>
        <w:t>.</w:t>
      </w:r>
      <w:r w:rsidRPr="005D3BF9">
        <w:rPr>
          <w:lang w:eastAsia="uk-UA"/>
        </w:rPr>
        <w:t xml:space="preserve"> </w:t>
      </w:r>
      <w:r>
        <w:rPr>
          <w:lang w:eastAsia="uk-UA"/>
        </w:rPr>
        <w:t>30°内窥镜</w:t>
      </w:r>
      <w:r>
        <w:rPr>
          <w:rFonts w:hint="eastAsia"/>
        </w:rPr>
        <w:t>*</w:t>
      </w:r>
      <w:r>
        <w:t>1</w:t>
      </w:r>
      <w:r>
        <w:rPr>
          <w:rFonts w:hint="eastAsia"/>
        </w:rPr>
        <w:t>条；</w:t>
      </w:r>
      <w:r w:rsidRPr="004B0C01">
        <w:rPr>
          <w:rFonts w:hint="eastAsia"/>
          <w:lang w:eastAsia="uk-UA"/>
        </w:rPr>
        <w:t>胎儿镜鞘≥</w:t>
      </w:r>
      <w:r>
        <w:rPr>
          <w:lang w:eastAsia="uk-UA"/>
        </w:rPr>
        <w:t>11.5</w:t>
      </w:r>
      <w:r w:rsidRPr="004B0C01">
        <w:rPr>
          <w:lang w:eastAsia="uk-UA"/>
        </w:rPr>
        <w:t>Fr</w:t>
      </w:r>
      <w:r>
        <w:rPr>
          <w:lang w:eastAsia="uk-UA"/>
        </w:rPr>
        <w:t>*1</w:t>
      </w:r>
      <w:r>
        <w:rPr>
          <w:rFonts w:hint="eastAsia"/>
        </w:rPr>
        <w:t>个；操作内芯*</w:t>
      </w:r>
      <w:r>
        <w:t>1</w:t>
      </w:r>
      <w:r>
        <w:rPr>
          <w:rFonts w:hint="eastAsia"/>
        </w:rPr>
        <w:t>个；金属</w:t>
      </w:r>
      <w:proofErr w:type="gramStart"/>
      <w:r>
        <w:rPr>
          <w:rFonts w:hint="eastAsia"/>
        </w:rPr>
        <w:t>穿刺器</w:t>
      </w:r>
      <w:proofErr w:type="gramEnd"/>
      <w:r>
        <w:rPr>
          <w:rFonts w:hint="eastAsia"/>
        </w:rPr>
        <w:t>*</w:t>
      </w:r>
      <w:r>
        <w:t>1</w:t>
      </w:r>
      <w:r>
        <w:rPr>
          <w:rFonts w:hint="eastAsia"/>
        </w:rPr>
        <w:t>个；定制消毒盒*</w:t>
      </w:r>
      <w:r>
        <w:t>1</w:t>
      </w:r>
      <w:r>
        <w:rPr>
          <w:rFonts w:hint="eastAsia"/>
        </w:rPr>
        <w:t>个</w:t>
      </w:r>
    </w:p>
    <w:p w14:paraId="19FF3176" w14:textId="047421F7" w:rsidR="004B0C01" w:rsidRDefault="005D3BF9">
      <w:pPr>
        <w:rPr>
          <w:rFonts w:hint="eastAsia"/>
        </w:rPr>
      </w:pPr>
      <w:r>
        <w:rPr>
          <w:rFonts w:hint="eastAsia"/>
        </w:rPr>
        <w:t>3</w:t>
      </w:r>
      <w:r>
        <w:t>.</w:t>
      </w:r>
      <w:r w:rsidRPr="005D3BF9">
        <w:t xml:space="preserve"> 0°内窥镜*1条</w:t>
      </w:r>
      <w:r>
        <w:rPr>
          <w:rFonts w:hint="eastAsia"/>
        </w:rPr>
        <w:t>；</w:t>
      </w:r>
      <w:bookmarkStart w:id="3" w:name="OLE_LINK6"/>
      <w:bookmarkStart w:id="4" w:name="OLE_LINK7"/>
      <w:r>
        <w:rPr>
          <w:rFonts w:hint="eastAsia"/>
        </w:rPr>
        <w:t>操作</w:t>
      </w:r>
      <w:proofErr w:type="gramStart"/>
      <w:r>
        <w:rPr>
          <w:rFonts w:hint="eastAsia"/>
        </w:rPr>
        <w:t>鞘直型</w:t>
      </w:r>
      <w:proofErr w:type="gramEnd"/>
      <w:r>
        <w:rPr>
          <w:rFonts w:hint="eastAsia"/>
        </w:rPr>
        <w:t>≥8</w:t>
      </w:r>
      <w:r>
        <w:t>F</w:t>
      </w:r>
      <w:r>
        <w:rPr>
          <w:rFonts w:hint="eastAsia"/>
        </w:rPr>
        <w:t>r</w:t>
      </w:r>
      <w:r>
        <w:t>*1</w:t>
      </w:r>
      <w:r>
        <w:rPr>
          <w:rFonts w:hint="eastAsia"/>
        </w:rPr>
        <w:t>个；</w:t>
      </w:r>
      <w:bookmarkEnd w:id="3"/>
      <w:bookmarkEnd w:id="4"/>
      <w:r w:rsidRPr="005D3BF9">
        <w:rPr>
          <w:rFonts w:hint="eastAsia"/>
        </w:rPr>
        <w:t>操作</w:t>
      </w:r>
      <w:proofErr w:type="gramStart"/>
      <w:r w:rsidRPr="005D3BF9">
        <w:rPr>
          <w:rFonts w:hint="eastAsia"/>
        </w:rPr>
        <w:t>鞘</w:t>
      </w:r>
      <w:proofErr w:type="gramEnd"/>
      <w:r>
        <w:rPr>
          <w:rFonts w:hint="eastAsia"/>
        </w:rPr>
        <w:t>弯曲</w:t>
      </w:r>
      <w:r w:rsidRPr="005D3BF9">
        <w:rPr>
          <w:rFonts w:hint="eastAsia"/>
        </w:rPr>
        <w:t>型≥</w:t>
      </w:r>
      <w:r w:rsidRPr="005D3BF9">
        <w:t>8Fr*1个；</w:t>
      </w:r>
      <w:r>
        <w:rPr>
          <w:rFonts w:hint="eastAsia"/>
        </w:rPr>
        <w:t>手术鞘*</w:t>
      </w:r>
      <w:r>
        <w:t>1</w:t>
      </w:r>
      <w:r>
        <w:rPr>
          <w:rFonts w:hint="eastAsia"/>
        </w:rPr>
        <w:t>个；穿刺针*</w:t>
      </w:r>
      <w:r>
        <w:t>1</w:t>
      </w:r>
      <w:r>
        <w:rPr>
          <w:rFonts w:hint="eastAsia"/>
        </w:rPr>
        <w:t>个；抓钳*</w:t>
      </w:r>
      <w:r>
        <w:t>1</w:t>
      </w:r>
      <w:r>
        <w:rPr>
          <w:rFonts w:hint="eastAsia"/>
        </w:rPr>
        <w:t>个；</w:t>
      </w:r>
      <w:r w:rsidRPr="005D3BF9">
        <w:rPr>
          <w:rFonts w:hint="eastAsia"/>
        </w:rPr>
        <w:t>专用丝网托盘</w:t>
      </w:r>
      <w:r>
        <w:rPr>
          <w:rFonts w:hint="eastAsia"/>
        </w:rPr>
        <w:t>*</w:t>
      </w:r>
      <w:r>
        <w:t>1</w:t>
      </w:r>
      <w:r>
        <w:rPr>
          <w:rFonts w:hint="eastAsia"/>
        </w:rPr>
        <w:t>个</w:t>
      </w:r>
    </w:p>
    <w:p w14:paraId="56683E15" w14:textId="4308A8C8" w:rsidR="004B0C01" w:rsidRDefault="005D3BF9">
      <w:pPr>
        <w:rPr>
          <w:rFonts w:hint="eastAsia"/>
        </w:rPr>
      </w:pPr>
      <w:r>
        <w:rPr>
          <w:rFonts w:hint="eastAsia"/>
        </w:rPr>
        <w:t>4</w:t>
      </w:r>
      <w:r>
        <w:t>.</w:t>
      </w:r>
      <w:proofErr w:type="gramStart"/>
      <w:r>
        <w:rPr>
          <w:rFonts w:hint="eastAsia"/>
        </w:rPr>
        <w:t>穿刺器</w:t>
      </w:r>
      <w:proofErr w:type="gramEnd"/>
      <w:r>
        <w:rPr>
          <w:rFonts w:hint="eastAsia"/>
        </w:rPr>
        <w:t>芯*3个；活检钳*</w:t>
      </w:r>
      <w:r>
        <w:t>1</w:t>
      </w:r>
      <w:r>
        <w:rPr>
          <w:rFonts w:hint="eastAsia"/>
        </w:rPr>
        <w:t>个；电凝分离电极*</w:t>
      </w:r>
      <w:r>
        <w:t>1</w:t>
      </w:r>
      <w:r>
        <w:rPr>
          <w:rFonts w:hint="eastAsia"/>
        </w:rPr>
        <w:t>个；双</w:t>
      </w:r>
      <w:proofErr w:type="gramStart"/>
      <w:r>
        <w:rPr>
          <w:rFonts w:hint="eastAsia"/>
        </w:rPr>
        <w:t>极</w:t>
      </w:r>
      <w:proofErr w:type="gramEnd"/>
      <w:r>
        <w:rPr>
          <w:rFonts w:hint="eastAsia"/>
        </w:rPr>
        <w:t>高频导线*</w:t>
      </w:r>
      <w:r>
        <w:t>1</w:t>
      </w:r>
      <w:r>
        <w:rPr>
          <w:rFonts w:hint="eastAsia"/>
        </w:rPr>
        <w:t>条；剪刀*</w:t>
      </w:r>
      <w:r>
        <w:t>1</w:t>
      </w:r>
      <w:r>
        <w:rPr>
          <w:rFonts w:hint="eastAsia"/>
        </w:rPr>
        <w:t>个</w:t>
      </w:r>
    </w:p>
    <w:p w14:paraId="5E6FE963" w14:textId="77777777" w:rsidR="004B0C01" w:rsidRDefault="004B0C01"/>
    <w:p w14:paraId="142FC613" w14:textId="77777777" w:rsidR="005D3BF9" w:rsidRPr="005D3BF9" w:rsidRDefault="005D3BF9" w:rsidP="005D3BF9">
      <w:pPr>
        <w:rPr>
          <w:b/>
          <w:color w:val="000000"/>
          <w:sz w:val="20"/>
        </w:rPr>
      </w:pPr>
      <w:r w:rsidRPr="005D3BF9">
        <w:rPr>
          <w:rFonts w:hint="eastAsia"/>
          <w:b/>
          <w:color w:val="000000"/>
          <w:sz w:val="20"/>
        </w:rPr>
        <w:t>服务要求</w:t>
      </w:r>
    </w:p>
    <w:p w14:paraId="07CE767C" w14:textId="77777777" w:rsidR="005D3BF9" w:rsidRPr="005D3BF9" w:rsidRDefault="005D3BF9" w:rsidP="005D3BF9">
      <w:pPr>
        <w:rPr>
          <w:color w:val="000000"/>
          <w:sz w:val="20"/>
        </w:rPr>
      </w:pPr>
      <w:r w:rsidRPr="005D3BF9">
        <w:rPr>
          <w:color w:val="000000"/>
          <w:sz w:val="20"/>
        </w:rPr>
        <w:t>1、提供详细的产品使用说明书和操作指南。</w:t>
      </w:r>
    </w:p>
    <w:p w14:paraId="16A433A3" w14:textId="77777777" w:rsidR="005D3BF9" w:rsidRPr="005D3BF9" w:rsidRDefault="005D3BF9" w:rsidP="005D3BF9">
      <w:pPr>
        <w:rPr>
          <w:color w:val="000000"/>
          <w:sz w:val="20"/>
        </w:rPr>
      </w:pPr>
      <w:r w:rsidRPr="005D3BF9">
        <w:rPr>
          <w:color w:val="000000"/>
          <w:sz w:val="20"/>
        </w:rPr>
        <w:t>2、提供安装和调试服务，确保产品正确安装并能正常使用。</w:t>
      </w:r>
    </w:p>
    <w:p w14:paraId="345DBDB8" w14:textId="77777777" w:rsidR="005D3BF9" w:rsidRPr="005D3BF9" w:rsidRDefault="005D3BF9" w:rsidP="005D3BF9">
      <w:pPr>
        <w:rPr>
          <w:color w:val="000000"/>
          <w:sz w:val="20"/>
        </w:rPr>
      </w:pPr>
      <w:r w:rsidRPr="005D3BF9">
        <w:rPr>
          <w:color w:val="000000"/>
          <w:sz w:val="20"/>
        </w:rPr>
        <w:t>3、提供操作培训，使科室工作人员能够熟练掌握产品的使用方法。</w:t>
      </w:r>
    </w:p>
    <w:p w14:paraId="0B441CF4" w14:textId="77777777" w:rsidR="005D3BF9" w:rsidRPr="005D3BF9" w:rsidRDefault="005D3BF9" w:rsidP="005D3BF9">
      <w:pPr>
        <w:rPr>
          <w:color w:val="000000"/>
          <w:sz w:val="20"/>
        </w:rPr>
      </w:pPr>
      <w:r w:rsidRPr="005D3BF9">
        <w:rPr>
          <w:color w:val="000000"/>
          <w:sz w:val="20"/>
        </w:rPr>
        <w:t>4、提供≥3年的免费保修期，在此期间内非人为损坏由供应商负责免费维修或更换。</w:t>
      </w:r>
    </w:p>
    <w:p w14:paraId="4F177FB3" w14:textId="77777777" w:rsidR="005D3BF9" w:rsidRPr="005D3BF9" w:rsidRDefault="005D3BF9" w:rsidP="005D3BF9">
      <w:pPr>
        <w:rPr>
          <w:color w:val="000000"/>
          <w:sz w:val="20"/>
        </w:rPr>
      </w:pPr>
    </w:p>
    <w:p w14:paraId="538AE5AB" w14:textId="77777777" w:rsidR="005D3BF9" w:rsidRPr="005D3BF9" w:rsidRDefault="005D3BF9" w:rsidP="005D3BF9">
      <w:pPr>
        <w:rPr>
          <w:b/>
          <w:color w:val="000000"/>
          <w:sz w:val="20"/>
        </w:rPr>
      </w:pPr>
      <w:bookmarkStart w:id="5" w:name="_GoBack"/>
      <w:r w:rsidRPr="005D3BF9">
        <w:rPr>
          <w:rFonts w:hint="eastAsia"/>
          <w:b/>
          <w:color w:val="000000"/>
          <w:sz w:val="20"/>
        </w:rPr>
        <w:t>商务要求</w:t>
      </w:r>
    </w:p>
    <w:bookmarkEnd w:id="5"/>
    <w:p w14:paraId="1299C3B1" w14:textId="77777777" w:rsidR="005D3BF9" w:rsidRPr="005D3BF9" w:rsidRDefault="005D3BF9" w:rsidP="005D3BF9">
      <w:pPr>
        <w:rPr>
          <w:color w:val="000000"/>
          <w:sz w:val="20"/>
        </w:rPr>
      </w:pPr>
      <w:r w:rsidRPr="005D3BF9">
        <w:rPr>
          <w:color w:val="000000"/>
          <w:sz w:val="20"/>
        </w:rPr>
        <w:t>1、时间要求:中标供应商应在接到送货通知后7天内完成设备的交付，并在15天内完成安装调试。</w:t>
      </w:r>
    </w:p>
    <w:p w14:paraId="2FF5065D" w14:textId="77777777" w:rsidR="005D3BF9" w:rsidRPr="005D3BF9" w:rsidRDefault="005D3BF9" w:rsidP="005D3BF9">
      <w:pPr>
        <w:rPr>
          <w:color w:val="000000"/>
          <w:sz w:val="20"/>
        </w:rPr>
      </w:pPr>
      <w:r w:rsidRPr="005D3BF9">
        <w:rPr>
          <w:color w:val="000000"/>
          <w:sz w:val="20"/>
        </w:rPr>
        <w:t>2、地点要求:交货地点院方指定地点。</w:t>
      </w:r>
    </w:p>
    <w:p w14:paraId="6601E5F0" w14:textId="77777777" w:rsidR="005D3BF9" w:rsidRPr="005D3BF9" w:rsidRDefault="005D3BF9" w:rsidP="005D3BF9">
      <w:pPr>
        <w:rPr>
          <w:color w:val="000000"/>
          <w:sz w:val="20"/>
        </w:rPr>
      </w:pPr>
      <w:r w:rsidRPr="005D3BF9">
        <w:rPr>
          <w:color w:val="000000"/>
          <w:sz w:val="20"/>
        </w:rPr>
        <w:t>3、财务要求:货到交货地点并经验收合格后，在货物验收合格和收到厂家开具的等额增值税普通发票等付款材料之日起30个工作日内向乙方支付100%货款。</w:t>
      </w:r>
    </w:p>
    <w:p w14:paraId="71DF2551" w14:textId="77777777" w:rsidR="005D3BF9" w:rsidRPr="005D3BF9" w:rsidRDefault="005D3BF9" w:rsidP="005D3BF9">
      <w:pPr>
        <w:rPr>
          <w:color w:val="000000"/>
          <w:sz w:val="20"/>
        </w:rPr>
      </w:pPr>
      <w:r w:rsidRPr="005D3BF9">
        <w:rPr>
          <w:color w:val="000000"/>
          <w:sz w:val="20"/>
        </w:rPr>
        <w:t>4、包装与运输:设备需采用防震包装，确保运输过程中的安全。运输费用由供应商承担，运输途中的一切风险由供应商负责。</w:t>
      </w:r>
    </w:p>
    <w:p w14:paraId="18A77B4E" w14:textId="77777777" w:rsidR="005D3BF9" w:rsidRPr="005D3BF9" w:rsidRDefault="005D3BF9" w:rsidP="005D3BF9">
      <w:pPr>
        <w:rPr>
          <w:color w:val="000000"/>
          <w:sz w:val="20"/>
        </w:rPr>
      </w:pPr>
      <w:r w:rsidRPr="005D3BF9">
        <w:rPr>
          <w:color w:val="000000"/>
          <w:sz w:val="20"/>
        </w:rPr>
        <w:t>5、</w:t>
      </w:r>
      <w:r w:rsidRPr="005D3BF9">
        <w:rPr>
          <w:color w:val="000000"/>
          <w:sz w:val="20"/>
        </w:rPr>
        <w:tab/>
        <w:t>需遵守医院供应</w:t>
      </w:r>
      <w:proofErr w:type="gramStart"/>
      <w:r w:rsidRPr="005D3BF9">
        <w:rPr>
          <w:color w:val="000000"/>
          <w:sz w:val="20"/>
        </w:rPr>
        <w:t>商管理</w:t>
      </w:r>
      <w:proofErr w:type="gramEnd"/>
      <w:r w:rsidRPr="005D3BF9">
        <w:rPr>
          <w:color w:val="000000"/>
          <w:sz w:val="20"/>
        </w:rPr>
        <w:t>规定（规定详见</w:t>
      </w:r>
      <w:proofErr w:type="gramStart"/>
      <w:r w:rsidRPr="005D3BF9">
        <w:rPr>
          <w:color w:val="000000"/>
          <w:sz w:val="20"/>
        </w:rPr>
        <w:t>医院官网</w:t>
      </w:r>
      <w:proofErr w:type="gramEnd"/>
      <w:r w:rsidRPr="005D3BF9">
        <w:rPr>
          <w:color w:val="000000"/>
          <w:sz w:val="20"/>
        </w:rPr>
        <w:t>-采购公告置顶内容）</w:t>
      </w:r>
    </w:p>
    <w:p w14:paraId="6DC4DBDF" w14:textId="77777777" w:rsidR="005B1109" w:rsidRPr="005D3BF9" w:rsidRDefault="005B1109">
      <w:pPr>
        <w:rPr>
          <w:color w:val="000000"/>
          <w:sz w:val="20"/>
        </w:rPr>
      </w:pPr>
    </w:p>
    <w:p w14:paraId="19828238" w14:textId="77777777" w:rsidR="005B1109" w:rsidRDefault="005B1109"/>
    <w:p w14:paraId="291D8F3E" w14:textId="315C4C4A" w:rsidR="005B1109" w:rsidRDefault="005B1109" w:rsidP="004B0C01">
      <w:pPr>
        <w:rPr>
          <w:rFonts w:hint="eastAsia"/>
        </w:rPr>
      </w:pPr>
    </w:p>
    <w:sectPr w:rsidR="005B1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C55C9"/>
    <w:multiLevelType w:val="singleLevel"/>
    <w:tmpl w:val="EBDC55C9"/>
    <w:lvl w:ilvl="0">
      <w:start w:val="1"/>
      <w:numFmt w:val="decimal"/>
      <w:suff w:val="nothing"/>
      <w:lvlText w:val="%1、"/>
      <w:lvlJc w:val="left"/>
    </w:lvl>
  </w:abstractNum>
  <w:abstractNum w:abstractNumId="1" w15:restartNumberingAfterBreak="0">
    <w:nsid w:val="5391170D"/>
    <w:multiLevelType w:val="hybridMultilevel"/>
    <w:tmpl w:val="1B8EA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09"/>
    <w:rsid w:val="004B0C01"/>
    <w:rsid w:val="005B1109"/>
    <w:rsid w:val="005D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F6C7"/>
  <w15:docId w15:val="{31F4BE3F-A65E-4710-AFA4-1205B08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4B0C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55105-24DB-4F04-944F-4EED0E44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微软中国</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Shaoming Chen</dc:creator>
  <cp:lastModifiedBy>吕晓慧</cp:lastModifiedBy>
  <cp:revision>2</cp:revision>
  <dcterms:created xsi:type="dcterms:W3CDTF">2025-10-11T01:52:00Z</dcterms:created>
  <dcterms:modified xsi:type="dcterms:W3CDTF">2025-10-11T01:52:00Z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eyJoZGlkIjoiYzYzZjJkYmQ3NGE0ZGE0OTRhNGZiMDkwNjRiZTA3NWYiLCJ1c2VySWQiOiI0NTExMjc3OTQifQ==</vt:lpwstr>
  </property>
  <property fmtid="{D5CDD505-2E9C-101B-9397-08002B2CF9AE}" pid="3" name="KSOProductBuildVer">
    <vt:lpwstr>2052-12.33.0</vt:lpwstr>
  </property>
  <property fmtid="{D5CDD505-2E9C-101B-9397-08002B2CF9AE}" pid="4" name="ICV">
    <vt:lpwstr>FD62CAA501AC4828BBEA6760AC7AA31E_12</vt:lpwstr>
  </property>
</Properties>
</file>