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BA18" w14:textId="1D94B24A" w:rsidR="00943DF9" w:rsidRDefault="0082072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采购需求</w:t>
      </w:r>
    </w:p>
    <w:p w14:paraId="4A8A63C3" w14:textId="77777777" w:rsidR="000C1195" w:rsidRDefault="000C1195" w:rsidP="000C1195">
      <w:pPr>
        <w:jc w:val="left"/>
        <w:rPr>
          <w:b/>
          <w:bCs/>
          <w:sz w:val="28"/>
          <w:szCs w:val="36"/>
        </w:rPr>
      </w:pPr>
      <w:r w:rsidRPr="000C1195">
        <w:rPr>
          <w:rFonts w:hint="eastAsia"/>
          <w:b/>
          <w:bCs/>
          <w:sz w:val="28"/>
          <w:szCs w:val="36"/>
        </w:rPr>
        <w:t>一、项目名称：</w:t>
      </w:r>
    </w:p>
    <w:p w14:paraId="78B81610" w14:textId="41B19593" w:rsidR="000C1195" w:rsidRPr="000C1195" w:rsidRDefault="00B733F8" w:rsidP="000C1195">
      <w:pPr>
        <w:jc w:val="left"/>
        <w:rPr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CBCT</w:t>
      </w:r>
      <w:r w:rsidR="000C1195" w:rsidRPr="000C1195">
        <w:rPr>
          <w:rFonts w:hint="eastAsia"/>
          <w:sz w:val="28"/>
          <w:szCs w:val="36"/>
        </w:rPr>
        <w:t>设备拆装、搬迁服务</w:t>
      </w:r>
    </w:p>
    <w:p w14:paraId="487DD700" w14:textId="77777777" w:rsid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b/>
          <w:bCs/>
          <w:sz w:val="28"/>
          <w:szCs w:val="36"/>
        </w:rPr>
        <w:t>二、服务要求</w:t>
      </w:r>
      <w:r>
        <w:rPr>
          <w:rFonts w:hint="eastAsia"/>
          <w:sz w:val="28"/>
          <w:szCs w:val="36"/>
        </w:rPr>
        <w:t>：</w:t>
      </w:r>
    </w:p>
    <w:p w14:paraId="561C4A7B" w14:textId="25F96BA5" w:rsidR="00943DF9" w:rsidRDefault="0082072A" w:rsidP="0006100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我院黄埔院区</w:t>
      </w:r>
      <w:r w:rsidR="00061004" w:rsidRPr="00061004">
        <w:rPr>
          <w:rFonts w:hint="eastAsia"/>
          <w:sz w:val="28"/>
          <w:szCs w:val="36"/>
        </w:rPr>
        <w:t>东院门诊楼</w:t>
      </w:r>
      <w:r w:rsidR="00061004" w:rsidRPr="00061004">
        <w:rPr>
          <w:rFonts w:hint="eastAsia"/>
          <w:sz w:val="28"/>
          <w:szCs w:val="36"/>
        </w:rPr>
        <w:t>5</w:t>
      </w:r>
      <w:r w:rsidR="00061004" w:rsidRPr="00061004">
        <w:rPr>
          <w:rFonts w:hint="eastAsia"/>
          <w:sz w:val="28"/>
          <w:szCs w:val="36"/>
        </w:rPr>
        <w:t>楼口腔科</w:t>
      </w:r>
      <w:r w:rsidR="00061004" w:rsidRPr="00061004">
        <w:rPr>
          <w:rFonts w:hint="eastAsia"/>
          <w:sz w:val="28"/>
          <w:szCs w:val="36"/>
        </w:rPr>
        <w:t>CBCT</w:t>
      </w:r>
      <w:r w:rsidR="00061004" w:rsidRPr="00061004">
        <w:rPr>
          <w:rFonts w:hint="eastAsia"/>
          <w:sz w:val="28"/>
          <w:szCs w:val="36"/>
        </w:rPr>
        <w:t>机房</w:t>
      </w:r>
      <w:r w:rsidR="00B733F8"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台</w:t>
      </w:r>
      <w:r w:rsidR="00061004" w:rsidRPr="00061004">
        <w:rPr>
          <w:rFonts w:hint="eastAsia"/>
          <w:sz w:val="28"/>
          <w:szCs w:val="36"/>
        </w:rPr>
        <w:t>口腔颌面锥形</w:t>
      </w:r>
      <w:proofErr w:type="gramStart"/>
      <w:r w:rsidR="00061004" w:rsidRPr="00061004">
        <w:rPr>
          <w:rFonts w:hint="eastAsia"/>
          <w:sz w:val="28"/>
          <w:szCs w:val="36"/>
        </w:rPr>
        <w:t>束计算</w:t>
      </w:r>
      <w:proofErr w:type="gramEnd"/>
      <w:r w:rsidR="00061004" w:rsidRPr="00061004">
        <w:rPr>
          <w:rFonts w:hint="eastAsia"/>
          <w:sz w:val="28"/>
          <w:szCs w:val="36"/>
        </w:rPr>
        <w:t>机体层摄影</w:t>
      </w:r>
      <w:r>
        <w:rPr>
          <w:rFonts w:hint="eastAsia"/>
          <w:sz w:val="28"/>
          <w:szCs w:val="36"/>
        </w:rPr>
        <w:t>设备拆除、运送至院本部</w:t>
      </w:r>
      <w:r w:rsidR="00B733F8">
        <w:rPr>
          <w:rFonts w:hint="eastAsia"/>
          <w:sz w:val="28"/>
          <w:szCs w:val="36"/>
        </w:rPr>
        <w:t>国际医疗</w:t>
      </w:r>
      <w:r>
        <w:rPr>
          <w:rFonts w:hint="eastAsia"/>
          <w:sz w:val="28"/>
          <w:szCs w:val="36"/>
        </w:rPr>
        <w:t>门诊安装调试。</w:t>
      </w:r>
    </w:p>
    <w:p w14:paraId="2A015E52" w14:textId="48C884F2" w:rsidR="00061004" w:rsidRDefault="00061004" w:rsidP="000C1195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品牌型号：</w:t>
      </w:r>
      <w:r w:rsidRPr="00061004">
        <w:rPr>
          <w:rFonts w:hint="eastAsia"/>
          <w:sz w:val="28"/>
          <w:szCs w:val="36"/>
        </w:rPr>
        <w:t>芬兰</w:t>
      </w:r>
      <w:proofErr w:type="spellStart"/>
      <w:r w:rsidRPr="00061004">
        <w:rPr>
          <w:rFonts w:hint="eastAsia"/>
          <w:sz w:val="28"/>
          <w:szCs w:val="36"/>
        </w:rPr>
        <w:t>Soredex</w:t>
      </w:r>
      <w:proofErr w:type="spellEnd"/>
      <w:r>
        <w:rPr>
          <w:rFonts w:hint="eastAsia"/>
          <w:sz w:val="28"/>
          <w:szCs w:val="36"/>
        </w:rPr>
        <w:t xml:space="preserve"> </w:t>
      </w:r>
      <w:r w:rsidRPr="00061004">
        <w:rPr>
          <w:sz w:val="28"/>
          <w:szCs w:val="36"/>
        </w:rPr>
        <w:t>PP3-1</w:t>
      </w:r>
    </w:p>
    <w:p w14:paraId="407B109B" w14:textId="77777777" w:rsidR="000C1195" w:rsidRPr="000C1195" w:rsidRDefault="000C1195" w:rsidP="000C1195">
      <w:pPr>
        <w:jc w:val="left"/>
        <w:rPr>
          <w:b/>
          <w:bCs/>
          <w:sz w:val="28"/>
          <w:szCs w:val="36"/>
        </w:rPr>
      </w:pPr>
      <w:r w:rsidRPr="000C1195">
        <w:rPr>
          <w:rFonts w:hint="eastAsia"/>
          <w:b/>
          <w:bCs/>
          <w:sz w:val="28"/>
          <w:szCs w:val="36"/>
        </w:rPr>
        <w:t>三、商务要求</w:t>
      </w:r>
    </w:p>
    <w:p w14:paraId="4C38E5DF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 xml:space="preserve">3.1 </w:t>
      </w:r>
      <w:r w:rsidRPr="000C1195">
        <w:rPr>
          <w:rFonts w:hint="eastAsia"/>
          <w:sz w:val="28"/>
          <w:szCs w:val="36"/>
        </w:rPr>
        <w:t>时间要求</w:t>
      </w:r>
      <w:r w:rsidRPr="000C1195">
        <w:rPr>
          <w:rFonts w:hint="eastAsia"/>
          <w:sz w:val="28"/>
          <w:szCs w:val="36"/>
        </w:rPr>
        <w:t>:</w:t>
      </w:r>
    </w:p>
    <w:p w14:paraId="3DD77481" w14:textId="1819B75E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中标供应商应在</w:t>
      </w:r>
      <w:r>
        <w:rPr>
          <w:rFonts w:hint="eastAsia"/>
          <w:sz w:val="28"/>
          <w:szCs w:val="36"/>
        </w:rPr>
        <w:t>收到通知</w:t>
      </w:r>
      <w:r w:rsidRPr="000C1195">
        <w:rPr>
          <w:rFonts w:hint="eastAsia"/>
          <w:sz w:val="28"/>
          <w:szCs w:val="36"/>
        </w:rPr>
        <w:t>后</w:t>
      </w:r>
      <w:r w:rsidR="00B733F8">
        <w:rPr>
          <w:rFonts w:hint="eastAsia"/>
          <w:sz w:val="28"/>
          <w:szCs w:val="36"/>
        </w:rPr>
        <w:t>10</w:t>
      </w:r>
      <w:r w:rsidRPr="000C1195">
        <w:rPr>
          <w:rFonts w:hint="eastAsia"/>
          <w:sz w:val="28"/>
          <w:szCs w:val="36"/>
        </w:rPr>
        <w:t>天内完成</w:t>
      </w:r>
      <w:r>
        <w:rPr>
          <w:rFonts w:hint="eastAsia"/>
          <w:sz w:val="28"/>
          <w:szCs w:val="36"/>
        </w:rPr>
        <w:t>旧场地</w:t>
      </w:r>
      <w:r w:rsidRPr="000C1195">
        <w:rPr>
          <w:rFonts w:hint="eastAsia"/>
          <w:sz w:val="28"/>
          <w:szCs w:val="36"/>
        </w:rPr>
        <w:t>设备的</w:t>
      </w:r>
      <w:r>
        <w:rPr>
          <w:rFonts w:hint="eastAsia"/>
          <w:sz w:val="28"/>
          <w:szCs w:val="36"/>
        </w:rPr>
        <w:t>拆装、运输搬迁以及新场地</w:t>
      </w:r>
      <w:r w:rsidRPr="000C1195">
        <w:rPr>
          <w:rFonts w:hint="eastAsia"/>
          <w:sz w:val="28"/>
          <w:szCs w:val="36"/>
        </w:rPr>
        <w:t>安装调试交付。</w:t>
      </w:r>
    </w:p>
    <w:p w14:paraId="0D9D4033" w14:textId="68846C2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 xml:space="preserve">3.2 </w:t>
      </w:r>
      <w:r w:rsidR="00746AE3">
        <w:rPr>
          <w:rFonts w:hint="eastAsia"/>
          <w:sz w:val="28"/>
          <w:szCs w:val="36"/>
        </w:rPr>
        <w:t>服务</w:t>
      </w:r>
      <w:r w:rsidRPr="000C1195">
        <w:rPr>
          <w:rFonts w:hint="eastAsia"/>
          <w:sz w:val="28"/>
          <w:szCs w:val="36"/>
        </w:rPr>
        <w:t>地点要求</w:t>
      </w:r>
      <w:r w:rsidRPr="000C1195">
        <w:rPr>
          <w:rFonts w:hint="eastAsia"/>
          <w:sz w:val="28"/>
          <w:szCs w:val="36"/>
        </w:rPr>
        <w:t>:</w:t>
      </w:r>
    </w:p>
    <w:p w14:paraId="64B49501" w14:textId="03373B02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院方指定地点。</w:t>
      </w:r>
    </w:p>
    <w:p w14:paraId="7EC53534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 xml:space="preserve">3.3 </w:t>
      </w:r>
      <w:r w:rsidRPr="000C1195">
        <w:rPr>
          <w:rFonts w:hint="eastAsia"/>
          <w:sz w:val="28"/>
          <w:szCs w:val="36"/>
        </w:rPr>
        <w:t>财务要求</w:t>
      </w:r>
      <w:r w:rsidRPr="000C1195">
        <w:rPr>
          <w:rFonts w:hint="eastAsia"/>
          <w:sz w:val="28"/>
          <w:szCs w:val="36"/>
        </w:rPr>
        <w:t>:</w:t>
      </w:r>
    </w:p>
    <w:p w14:paraId="6E971708" w14:textId="1994A221" w:rsidR="000C1195" w:rsidRPr="000C1195" w:rsidRDefault="000C1195" w:rsidP="000C1195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服务完成</w:t>
      </w:r>
      <w:r w:rsidRPr="000C1195">
        <w:rPr>
          <w:rFonts w:hint="eastAsia"/>
          <w:sz w:val="28"/>
          <w:szCs w:val="36"/>
        </w:rPr>
        <w:t>并经验收合格后，在验收合格和收到厂家开具的等额增值税普通发票等付款材料</w:t>
      </w:r>
      <w:r>
        <w:rPr>
          <w:rFonts w:hint="eastAsia"/>
          <w:sz w:val="28"/>
          <w:szCs w:val="36"/>
        </w:rPr>
        <w:t>后</w:t>
      </w:r>
      <w:r w:rsidRPr="000C1195">
        <w:rPr>
          <w:rFonts w:hint="eastAsia"/>
          <w:sz w:val="28"/>
          <w:szCs w:val="36"/>
        </w:rPr>
        <w:t>向乙方支付</w:t>
      </w:r>
      <w:r w:rsidRPr="000C1195">
        <w:rPr>
          <w:rFonts w:hint="eastAsia"/>
          <w:sz w:val="28"/>
          <w:szCs w:val="36"/>
        </w:rPr>
        <w:t>100%</w:t>
      </w:r>
      <w:r>
        <w:rPr>
          <w:rFonts w:hint="eastAsia"/>
          <w:sz w:val="28"/>
          <w:szCs w:val="36"/>
        </w:rPr>
        <w:t>款项</w:t>
      </w:r>
      <w:r w:rsidRPr="000C1195">
        <w:rPr>
          <w:rFonts w:hint="eastAsia"/>
          <w:sz w:val="28"/>
          <w:szCs w:val="36"/>
        </w:rPr>
        <w:t>。</w:t>
      </w:r>
    </w:p>
    <w:p w14:paraId="355B7396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所有款项均通过银行转账方式支付。</w:t>
      </w:r>
    </w:p>
    <w:p w14:paraId="106E07B4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 xml:space="preserve">3.4 </w:t>
      </w:r>
      <w:r w:rsidRPr="000C1195">
        <w:rPr>
          <w:rFonts w:hint="eastAsia"/>
          <w:sz w:val="28"/>
          <w:szCs w:val="36"/>
        </w:rPr>
        <w:t>包装与运输</w:t>
      </w:r>
      <w:r w:rsidRPr="000C1195">
        <w:rPr>
          <w:rFonts w:hint="eastAsia"/>
          <w:sz w:val="28"/>
          <w:szCs w:val="36"/>
        </w:rPr>
        <w:t>:</w:t>
      </w:r>
    </w:p>
    <w:p w14:paraId="682A3F6F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设备需采用防震包装，确保运输过程中的安全。</w:t>
      </w:r>
    </w:p>
    <w:p w14:paraId="37D06442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运输费用由供应商承担，运输途中的一切风险由供应商负责。</w:t>
      </w:r>
    </w:p>
    <w:p w14:paraId="50A31723" w14:textId="77777777" w:rsidR="000C1195" w:rsidRP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 xml:space="preserve">3.5 </w:t>
      </w:r>
      <w:r w:rsidRPr="000C1195">
        <w:rPr>
          <w:rFonts w:hint="eastAsia"/>
          <w:sz w:val="28"/>
          <w:szCs w:val="36"/>
        </w:rPr>
        <w:t>售后服务</w:t>
      </w:r>
      <w:r w:rsidRPr="000C1195">
        <w:rPr>
          <w:rFonts w:hint="eastAsia"/>
          <w:sz w:val="28"/>
          <w:szCs w:val="36"/>
        </w:rPr>
        <w:t>:</w:t>
      </w:r>
    </w:p>
    <w:p w14:paraId="69B43231" w14:textId="41272950" w:rsidR="000C1195" w:rsidRDefault="000C1195" w:rsidP="000C1195">
      <w:pPr>
        <w:jc w:val="left"/>
        <w:rPr>
          <w:sz w:val="28"/>
          <w:szCs w:val="36"/>
        </w:rPr>
      </w:pPr>
      <w:r w:rsidRPr="000C1195">
        <w:rPr>
          <w:rFonts w:hint="eastAsia"/>
          <w:sz w:val="28"/>
          <w:szCs w:val="36"/>
        </w:rPr>
        <w:t>提供</w:t>
      </w:r>
      <w:r w:rsidRPr="000C1195">
        <w:rPr>
          <w:rFonts w:hint="eastAsia"/>
          <w:sz w:val="28"/>
          <w:szCs w:val="36"/>
        </w:rPr>
        <w:t>24</w:t>
      </w:r>
      <w:r w:rsidRPr="000C1195">
        <w:rPr>
          <w:rFonts w:hint="eastAsia"/>
          <w:sz w:val="28"/>
          <w:szCs w:val="36"/>
        </w:rPr>
        <w:t>小时技术支持热线，确保随时解决用户遇到的问题</w:t>
      </w:r>
      <w:r>
        <w:rPr>
          <w:rFonts w:hint="eastAsia"/>
          <w:sz w:val="28"/>
          <w:szCs w:val="36"/>
        </w:rPr>
        <w:t>。</w:t>
      </w:r>
    </w:p>
    <w:sectPr w:rsidR="000C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F9"/>
    <w:rsid w:val="00030FBD"/>
    <w:rsid w:val="00061004"/>
    <w:rsid w:val="00082D4E"/>
    <w:rsid w:val="000C1195"/>
    <w:rsid w:val="00746AE3"/>
    <w:rsid w:val="0082072A"/>
    <w:rsid w:val="00943DF9"/>
    <w:rsid w:val="00B733F8"/>
    <w:rsid w:val="00D216B8"/>
    <w:rsid w:val="00DC25C8"/>
    <w:rsid w:val="00E37F3C"/>
    <w:rsid w:val="0C522E60"/>
    <w:rsid w:val="19B64B44"/>
    <w:rsid w:val="38706043"/>
    <w:rsid w:val="789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92A6F"/>
  <w15:docId w15:val="{E8D6FC14-66AD-4331-81E1-60BE2C2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pf Liu</cp:lastModifiedBy>
  <cp:revision>10</cp:revision>
  <cp:lastPrinted>2025-01-06T02:22:00Z</cp:lastPrinted>
  <dcterms:created xsi:type="dcterms:W3CDTF">2025-01-02T05:56:00Z</dcterms:created>
  <dcterms:modified xsi:type="dcterms:W3CDTF">2025-02-18T02:01:00Z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eyJoZGlkIjoiMjk3ZDA4MGMyMmNmNjM3MzBjZmJjNmM1ZWVkYzVhYjgiLCJ1c2VySWQiOiIyNzA4MDg1ODgifQ==</vt:lpwstr>
  </property>
  <property fmtid="{D5CDD505-2E9C-101B-9397-08002B2CF9AE}" pid="4" name="ICV">
    <vt:lpwstr>1F92A84F1F5846FB8869D9A10C207F06_12</vt:lpwstr>
  </property>
</Properties>
</file>