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40620">
      <w:pPr>
        <w:jc w:val="center"/>
        <w:rPr>
          <w:rFonts w:hint="eastAsia"/>
          <w:b/>
          <w:bCs/>
          <w:sz w:val="36"/>
          <w:szCs w:val="36"/>
          <w:vertAlign w:val="baseline"/>
          <w:lang w:eastAsia="zh-CN"/>
        </w:rPr>
      </w:pPr>
      <w:r>
        <w:rPr>
          <w:rFonts w:hint="eastAsia"/>
          <w:b/>
          <w:bCs/>
          <w:sz w:val="36"/>
          <w:szCs w:val="36"/>
        </w:rPr>
        <w:t>超低温离心机</w:t>
      </w:r>
      <w:r>
        <w:rPr>
          <w:rFonts w:hint="eastAsia"/>
          <w:b/>
          <w:bCs/>
          <w:sz w:val="36"/>
          <w:szCs w:val="36"/>
          <w:vertAlign w:val="baseline"/>
          <w:lang w:val="en-US" w:eastAsia="zh-CN"/>
        </w:rPr>
        <w:t>参数</w:t>
      </w:r>
      <w:r>
        <w:rPr>
          <w:rFonts w:hint="eastAsia"/>
          <w:b/>
          <w:bCs/>
          <w:sz w:val="36"/>
          <w:szCs w:val="36"/>
          <w:vertAlign w:val="baseline"/>
          <w:lang w:eastAsia="zh-CN"/>
        </w:rPr>
        <w:t>配置</w:t>
      </w:r>
    </w:p>
    <w:p w14:paraId="7961F99B">
      <w:pPr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  <w:lang w:val="en-US" w:eastAsia="zh-CN"/>
        </w:rPr>
        <w:t>一、</w:t>
      </w:r>
      <w:r>
        <w:rPr>
          <w:rFonts w:hint="eastAsia" w:ascii="Arial" w:hAnsi="Arial" w:cs="Arial"/>
          <w:color w:val="auto"/>
        </w:rPr>
        <w:t>主要技术参数:</w:t>
      </w:r>
    </w:p>
    <w:p w14:paraId="25A82FCF">
      <w:pPr>
        <w:numPr>
          <w:ilvl w:val="0"/>
          <w:numId w:val="1"/>
        </w:numPr>
        <w:rPr>
          <w:rFonts w:hint="eastAsia"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控制精度：转数可从200rpm开始设定到最高转数，</w:t>
      </w: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>步进≤10rpm</w:t>
      </w:r>
      <w:r>
        <w:rPr>
          <w:rFonts w:ascii="宋体" w:hAnsi="宋体" w:cs="Arial"/>
          <w:color w:val="auto"/>
          <w:sz w:val="21"/>
          <w:szCs w:val="21"/>
        </w:rPr>
        <w:t>；</w:t>
      </w:r>
    </w:p>
    <w:p w14:paraId="30A342BC">
      <w:pPr>
        <w:numPr>
          <w:ilvl w:val="0"/>
          <w:numId w:val="1"/>
        </w:numPr>
        <w:rPr>
          <w:rFonts w:ascii="宋体" w:hAnsi="宋体" w:cs="Arial"/>
          <w:color w:val="auto"/>
          <w:sz w:val="21"/>
          <w:szCs w:val="21"/>
        </w:rPr>
      </w:pPr>
      <w:r>
        <w:rPr>
          <w:rFonts w:hint="eastAsia" w:ascii="宋体" w:hAnsi="宋体" w:cs="Arial"/>
          <w:color w:val="auto"/>
          <w:sz w:val="21"/>
          <w:szCs w:val="21"/>
          <w:lang w:eastAsia="zh-CN"/>
        </w:rPr>
        <w:t>▲</w:t>
      </w:r>
      <w:r>
        <w:rPr>
          <w:rFonts w:hint="eastAsia" w:ascii="宋体" w:hAnsi="宋体" w:cs="Arial"/>
          <w:color w:val="auto"/>
          <w:sz w:val="21"/>
          <w:szCs w:val="21"/>
        </w:rPr>
        <w:t xml:space="preserve"> 转子最大容量</w:t>
      </w: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>≥</w:t>
      </w:r>
      <w:r>
        <w:rPr>
          <w:rFonts w:ascii="宋体" w:hAnsi="宋体" w:cs="Arial"/>
          <w:color w:val="auto"/>
          <w:sz w:val="21"/>
          <w:szCs w:val="21"/>
        </w:rPr>
        <w:t>4</w:t>
      </w:r>
      <w:r>
        <w:rPr>
          <w:rFonts w:hint="eastAsia" w:ascii="宋体" w:hAnsi="宋体" w:cs="Arial"/>
          <w:color w:val="auto"/>
          <w:sz w:val="21"/>
          <w:szCs w:val="21"/>
        </w:rPr>
        <w:t>x</w:t>
      </w: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>750</w:t>
      </w:r>
      <w:r>
        <w:rPr>
          <w:rFonts w:hint="eastAsia" w:ascii="宋体" w:hAnsi="宋体" w:cs="Arial"/>
          <w:color w:val="auto"/>
          <w:sz w:val="21"/>
          <w:szCs w:val="21"/>
        </w:rPr>
        <w:t>ml；</w:t>
      </w:r>
      <w:r>
        <w:rPr>
          <w:rFonts w:hint="eastAsia" w:ascii="宋体" w:hAnsi="宋体" w:eastAsia="宋体" w:cs="Arial"/>
          <w:color w:val="auto"/>
          <w:kern w:val="2"/>
          <w:sz w:val="21"/>
          <w:szCs w:val="21"/>
          <w:lang w:val="en-US" w:eastAsia="zh-CN" w:bidi="ar"/>
        </w:rPr>
        <w:t>水平转子</w:t>
      </w:r>
      <w:r>
        <w:rPr>
          <w:rFonts w:hint="eastAsia" w:ascii="宋体" w:hAnsi="宋体" w:eastAsia="宋体" w:cs="Arial"/>
          <w:color w:val="auto"/>
          <w:sz w:val="21"/>
          <w:szCs w:val="21"/>
          <w:lang w:val="en-US" w:eastAsia="zh-CN"/>
        </w:rPr>
        <w:t>转速</w:t>
      </w: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>≥3900</w:t>
      </w:r>
      <w:r>
        <w:rPr>
          <w:rFonts w:hint="eastAsia" w:ascii="宋体" w:hAnsi="宋体" w:cs="Arial"/>
          <w:color w:val="auto"/>
          <w:sz w:val="21"/>
          <w:szCs w:val="21"/>
        </w:rPr>
        <w:t xml:space="preserve">rpm </w:t>
      </w:r>
      <w:r>
        <w:rPr>
          <w:rFonts w:hint="eastAsia" w:ascii="宋体" w:hAnsi="宋体" w:cs="Arial"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>离心力≥</w:t>
      </w:r>
      <w:r>
        <w:rPr>
          <w:rFonts w:hint="eastAsia" w:ascii="宋体" w:hAnsi="宋体" w:eastAsia="宋体" w:cs="Arial"/>
          <w:color w:val="auto"/>
          <w:sz w:val="21"/>
          <w:szCs w:val="21"/>
          <w:lang w:val="en-US" w:eastAsia="zh-CN"/>
        </w:rPr>
        <w:t>3200</w:t>
      </w: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>x</w:t>
      </w:r>
      <w:r>
        <w:rPr>
          <w:rFonts w:hint="eastAsia" w:ascii="宋体" w:hAnsi="宋体" w:cs="Arial"/>
          <w:color w:val="auto"/>
          <w:sz w:val="21"/>
          <w:szCs w:val="21"/>
        </w:rPr>
        <w:t xml:space="preserve">g </w:t>
      </w:r>
      <w:r>
        <w:rPr>
          <w:rFonts w:hint="eastAsia" w:ascii="宋体" w:hAnsi="宋体" w:cs="Arial"/>
          <w:color w:val="auto"/>
          <w:sz w:val="21"/>
          <w:szCs w:val="21"/>
          <w:lang w:eastAsia="zh-CN"/>
        </w:rPr>
        <w:t>；</w:t>
      </w:r>
    </w:p>
    <w:p w14:paraId="279837CB">
      <w:pPr>
        <w:numPr>
          <w:ilvl w:val="0"/>
          <w:numId w:val="1"/>
        </w:numPr>
        <w:rPr>
          <w:rFonts w:hint="eastAsia"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温度范围: -9~40℃</w:t>
      </w: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>或更广</w:t>
      </w:r>
      <w:r>
        <w:rPr>
          <w:rFonts w:ascii="宋体" w:hAnsi="宋体" w:cs="Arial"/>
          <w:color w:val="auto"/>
          <w:sz w:val="21"/>
          <w:szCs w:val="21"/>
        </w:rPr>
        <w:t>；最高转速时温度可保持在</w:t>
      </w: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>≤</w:t>
      </w:r>
      <w:r>
        <w:rPr>
          <w:rFonts w:ascii="宋体" w:hAnsi="宋体" w:cs="Arial"/>
          <w:color w:val="auto"/>
          <w:sz w:val="21"/>
          <w:szCs w:val="21"/>
        </w:rPr>
        <w:t>4℃</w:t>
      </w:r>
    </w:p>
    <w:p w14:paraId="012511F7">
      <w:pPr>
        <w:numPr>
          <w:ilvl w:val="0"/>
          <w:numId w:val="1"/>
        </w:numPr>
        <w:rPr>
          <w:rFonts w:ascii="宋体" w:hAnsi="宋体" w:cs="Arial"/>
          <w:color w:val="auto"/>
          <w:sz w:val="21"/>
          <w:szCs w:val="21"/>
        </w:rPr>
      </w:pP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>具备</w:t>
      </w:r>
      <w:r>
        <w:rPr>
          <w:rFonts w:ascii="宋体" w:hAnsi="宋体" w:cs="Arial"/>
          <w:color w:val="auto"/>
          <w:sz w:val="21"/>
          <w:szCs w:val="21"/>
        </w:rPr>
        <w:t>自动搜索转子特异性数据</w:t>
      </w: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>功能</w:t>
      </w:r>
      <w:r>
        <w:rPr>
          <w:rFonts w:ascii="宋体" w:hAnsi="宋体" w:cs="Arial"/>
          <w:color w:val="auto"/>
          <w:sz w:val="21"/>
          <w:szCs w:val="21"/>
        </w:rPr>
        <w:t xml:space="preserve">，防止超速离心； </w:t>
      </w:r>
    </w:p>
    <w:p w14:paraId="7D5BDF56">
      <w:pPr>
        <w:numPr>
          <w:ilvl w:val="0"/>
          <w:numId w:val="1"/>
        </w:numPr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持有</w:t>
      </w: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>性能优良的</w:t>
      </w:r>
      <w:r>
        <w:rPr>
          <w:rFonts w:ascii="宋体" w:hAnsi="宋体" w:cs="Arial"/>
          <w:color w:val="auto"/>
          <w:sz w:val="21"/>
          <w:szCs w:val="21"/>
        </w:rPr>
        <w:t>压缩机频率调制器和气流调节器；</w:t>
      </w:r>
    </w:p>
    <w:p w14:paraId="1AB32255">
      <w:pPr>
        <w:numPr>
          <w:ilvl w:val="0"/>
          <w:numId w:val="1"/>
        </w:numPr>
        <w:rPr>
          <w:rFonts w:ascii="宋体" w:hAnsi="宋体" w:cs="Arial"/>
          <w:color w:val="auto"/>
          <w:sz w:val="21"/>
          <w:szCs w:val="21"/>
        </w:rPr>
      </w:pP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>具备</w:t>
      </w:r>
      <w:r>
        <w:rPr>
          <w:rFonts w:ascii="宋体" w:hAnsi="宋体" w:cs="Arial"/>
          <w:color w:val="auto"/>
          <w:sz w:val="21"/>
          <w:szCs w:val="21"/>
        </w:rPr>
        <w:t>液晶显示屏和轻触式按键，</w:t>
      </w: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>均可以控制设备，显示屏可</w:t>
      </w:r>
      <w:r>
        <w:rPr>
          <w:rFonts w:ascii="宋体" w:hAnsi="宋体" w:cs="Arial"/>
          <w:color w:val="auto"/>
          <w:sz w:val="21"/>
          <w:szCs w:val="21"/>
        </w:rPr>
        <w:t>显示目前安装的转子最后使用过的程序；</w:t>
      </w:r>
    </w:p>
    <w:p w14:paraId="1E118CAC">
      <w:pPr>
        <w:numPr>
          <w:ilvl w:val="0"/>
          <w:numId w:val="1"/>
        </w:numPr>
        <w:rPr>
          <w:rFonts w:ascii="宋体" w:hAnsi="宋体" w:cs="Arial"/>
          <w:color w:val="auto"/>
          <w:sz w:val="21"/>
          <w:szCs w:val="21"/>
        </w:rPr>
      </w:pP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>具备</w:t>
      </w:r>
      <w:r>
        <w:rPr>
          <w:rFonts w:ascii="宋体" w:hAnsi="宋体" w:cs="Arial"/>
          <w:color w:val="auto"/>
          <w:sz w:val="21"/>
          <w:szCs w:val="21"/>
        </w:rPr>
        <w:t>马达驱动门自动锁；</w:t>
      </w:r>
    </w:p>
    <w:p w14:paraId="06C4C3A9">
      <w:pPr>
        <w:numPr>
          <w:ilvl w:val="0"/>
          <w:numId w:val="1"/>
        </w:numPr>
        <w:rPr>
          <w:rFonts w:ascii="宋体" w:hAnsi="宋体" w:cs="Arial"/>
          <w:color w:val="auto"/>
          <w:sz w:val="21"/>
          <w:szCs w:val="21"/>
        </w:rPr>
      </w:pPr>
      <w:r>
        <w:rPr>
          <w:rFonts w:hint="eastAsia" w:ascii="宋体" w:hAnsi="宋体" w:cs="Arial"/>
          <w:color w:val="auto"/>
          <w:sz w:val="21"/>
          <w:szCs w:val="21"/>
          <w:lang w:eastAsia="zh-CN"/>
        </w:rPr>
        <w:t>▲</w:t>
      </w:r>
      <w:r>
        <w:rPr>
          <w:rFonts w:hint="eastAsia" w:ascii="宋体" w:hAnsi="宋体" w:cs="Arial"/>
          <w:color w:val="auto"/>
          <w:sz w:val="21"/>
          <w:szCs w:val="21"/>
        </w:rPr>
        <w:t xml:space="preserve"> </w:t>
      </w:r>
      <w:r>
        <w:rPr>
          <w:rFonts w:ascii="宋体" w:hAnsi="宋体" w:cs="Arial"/>
          <w:color w:val="auto"/>
          <w:sz w:val="21"/>
          <w:szCs w:val="21"/>
        </w:rPr>
        <w:t>微机控制</w:t>
      </w: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>可</w:t>
      </w:r>
      <w:r>
        <w:rPr>
          <w:rFonts w:ascii="宋体" w:hAnsi="宋体" w:cs="Arial"/>
          <w:color w:val="auto"/>
          <w:sz w:val="21"/>
          <w:szCs w:val="21"/>
        </w:rPr>
        <w:t>储存</w:t>
      </w: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>≥</w:t>
      </w:r>
      <w:r>
        <w:rPr>
          <w:rFonts w:ascii="宋体" w:hAnsi="宋体" w:cs="Arial"/>
          <w:color w:val="auto"/>
          <w:sz w:val="21"/>
          <w:szCs w:val="21"/>
        </w:rPr>
        <w:t>34个可编程序；可在运行的过程中改变各种设定的参数；</w:t>
      </w:r>
    </w:p>
    <w:p w14:paraId="4EE0F54A">
      <w:pPr>
        <w:numPr>
          <w:ilvl w:val="0"/>
          <w:numId w:val="1"/>
        </w:numPr>
        <w:rPr>
          <w:rFonts w:ascii="宋体" w:hAnsi="宋体" w:cs="Arial"/>
          <w:color w:val="auto"/>
          <w:sz w:val="21"/>
          <w:szCs w:val="21"/>
        </w:rPr>
      </w:pPr>
      <w:r>
        <w:rPr>
          <w:rFonts w:hint="eastAsia" w:ascii="宋体" w:hAnsi="宋体" w:cs="Arial"/>
          <w:color w:val="auto"/>
          <w:sz w:val="21"/>
          <w:szCs w:val="21"/>
          <w:lang w:eastAsia="zh-CN"/>
        </w:rPr>
        <w:t>▲</w:t>
      </w: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>≥</w:t>
      </w:r>
      <w:r>
        <w:rPr>
          <w:rFonts w:hint="eastAsia" w:ascii="宋体" w:hAnsi="宋体" w:cs="Arial"/>
          <w:color w:val="auto"/>
          <w:sz w:val="21"/>
          <w:szCs w:val="21"/>
        </w:rPr>
        <w:t xml:space="preserve"> </w:t>
      </w:r>
      <w:r>
        <w:rPr>
          <w:rFonts w:ascii="宋体" w:hAnsi="宋体" w:cs="Arial"/>
          <w:color w:val="auto"/>
          <w:sz w:val="21"/>
          <w:szCs w:val="21"/>
        </w:rPr>
        <w:t>10种加、减速率</w:t>
      </w:r>
      <w:r>
        <w:rPr>
          <w:rFonts w:hint="eastAsia" w:ascii="宋体" w:hAnsi="宋体" w:cs="Arial"/>
          <w:color w:val="auto"/>
          <w:sz w:val="21"/>
          <w:szCs w:val="21"/>
          <w:lang w:eastAsia="zh-CN"/>
        </w:rPr>
        <w:t>，</w:t>
      </w:r>
      <w:r>
        <w:rPr>
          <w:rFonts w:ascii="宋体" w:hAnsi="宋体" w:cs="Arial"/>
          <w:color w:val="auto"/>
          <w:sz w:val="21"/>
          <w:szCs w:val="21"/>
        </w:rPr>
        <w:t>可以使所有转子的刹车时间都</w:t>
      </w: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>≤</w:t>
      </w:r>
      <w:r>
        <w:rPr>
          <w:rFonts w:ascii="宋体" w:hAnsi="宋体" w:cs="Arial"/>
          <w:color w:val="auto"/>
          <w:sz w:val="21"/>
          <w:szCs w:val="21"/>
        </w:rPr>
        <w:t>1分钟；</w:t>
      </w:r>
    </w:p>
    <w:p w14:paraId="5C06D857">
      <w:pPr>
        <w:numPr>
          <w:ilvl w:val="0"/>
          <w:numId w:val="1"/>
        </w:numPr>
        <w:rPr>
          <w:rFonts w:ascii="宋体" w:hAnsi="宋体" w:cs="Arial"/>
          <w:color w:val="auto"/>
          <w:sz w:val="21"/>
          <w:szCs w:val="21"/>
        </w:rPr>
      </w:pP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>具备</w:t>
      </w:r>
      <w:r>
        <w:rPr>
          <w:rFonts w:ascii="宋体" w:hAnsi="宋体" w:cs="Arial"/>
          <w:color w:val="auto"/>
          <w:sz w:val="21"/>
          <w:szCs w:val="21"/>
        </w:rPr>
        <w:t>快速控温功能，确保离心前后、最高转速时，都能够可靠制冷；</w:t>
      </w:r>
    </w:p>
    <w:p w14:paraId="3C4E88B3">
      <w:pPr>
        <w:numPr>
          <w:ilvl w:val="0"/>
          <w:numId w:val="1"/>
        </w:numPr>
        <w:rPr>
          <w:rFonts w:hint="eastAsia" w:ascii="宋体" w:hAnsi="宋体" w:cs="Arial"/>
          <w:color w:val="auto"/>
          <w:sz w:val="21"/>
          <w:szCs w:val="21"/>
        </w:rPr>
      </w:pP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>具备</w:t>
      </w:r>
      <w:r>
        <w:rPr>
          <w:rFonts w:hint="eastAsia" w:ascii="宋体" w:hAnsi="宋体" w:cs="Arial"/>
          <w:color w:val="auto"/>
          <w:sz w:val="21"/>
          <w:szCs w:val="21"/>
        </w:rPr>
        <w:t>可选择速度的短时离心功能,可以快速完成瞬时离心；</w:t>
      </w:r>
    </w:p>
    <w:p w14:paraId="604C4251">
      <w:pPr>
        <w:numPr>
          <w:ilvl w:val="0"/>
          <w:numId w:val="1"/>
        </w:numPr>
        <w:rPr>
          <w:rFonts w:hint="eastAsia" w:ascii="宋体" w:hAnsi="宋体" w:cs="Arial"/>
          <w:color w:val="auto"/>
          <w:sz w:val="21"/>
          <w:szCs w:val="21"/>
        </w:rPr>
      </w:pP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>具备</w:t>
      </w:r>
      <w:r>
        <w:rPr>
          <w:rFonts w:hint="eastAsia" w:ascii="宋体" w:hAnsi="宋体" w:cs="Arial"/>
          <w:color w:val="auto"/>
          <w:sz w:val="21"/>
          <w:szCs w:val="21"/>
        </w:rPr>
        <w:t>缩短启动与刹车时间的</w:t>
      </w: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>柔和</w:t>
      </w:r>
      <w:r>
        <w:rPr>
          <w:rFonts w:hint="eastAsia" w:ascii="宋体" w:hAnsi="宋体" w:cs="Arial"/>
          <w:color w:val="auto"/>
          <w:sz w:val="21"/>
          <w:szCs w:val="21"/>
        </w:rPr>
        <w:t>功能；</w:t>
      </w:r>
    </w:p>
    <w:p w14:paraId="24C1353B">
      <w:pPr>
        <w:numPr>
          <w:ilvl w:val="0"/>
          <w:numId w:val="1"/>
        </w:numPr>
        <w:rPr>
          <w:rFonts w:ascii="宋体" w:hAnsi="宋体" w:cs="Arial"/>
          <w:color w:val="auto"/>
          <w:sz w:val="21"/>
          <w:szCs w:val="21"/>
        </w:rPr>
      </w:pPr>
      <w:r>
        <w:rPr>
          <w:rFonts w:hint="eastAsia" w:ascii="宋体" w:hAnsi="宋体" w:cs="Arial"/>
          <w:color w:val="auto"/>
          <w:sz w:val="21"/>
          <w:szCs w:val="21"/>
          <w:lang w:eastAsia="zh-CN"/>
        </w:rPr>
        <w:t>▲</w:t>
      </w: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>具备</w:t>
      </w:r>
      <w:r>
        <w:rPr>
          <w:rFonts w:ascii="宋体" w:hAnsi="宋体" w:cs="Arial"/>
          <w:color w:val="auto"/>
          <w:sz w:val="21"/>
          <w:szCs w:val="21"/>
        </w:rPr>
        <w:t>定速计时功能，当离心机达到设定速度时才开始倒数计时；</w:t>
      </w:r>
    </w:p>
    <w:p w14:paraId="6D734BC4">
      <w:pPr>
        <w:numPr>
          <w:ilvl w:val="0"/>
          <w:numId w:val="1"/>
        </w:numPr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转速、相对离心力和半径修正值可输入</w:t>
      </w: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>设置</w:t>
      </w:r>
      <w:r>
        <w:rPr>
          <w:rFonts w:ascii="宋体" w:hAnsi="宋体" w:cs="Arial"/>
          <w:color w:val="auto"/>
          <w:sz w:val="21"/>
          <w:szCs w:val="21"/>
        </w:rPr>
        <w:t>；</w:t>
      </w:r>
    </w:p>
    <w:p w14:paraId="0EDD3889">
      <w:pPr>
        <w:numPr>
          <w:ilvl w:val="0"/>
          <w:numId w:val="1"/>
        </w:numPr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离心结束时的提示音可消除；</w:t>
      </w:r>
    </w:p>
    <w:p w14:paraId="4CA32B31">
      <w:pPr>
        <w:numPr>
          <w:ilvl w:val="0"/>
          <w:numId w:val="1"/>
        </w:numPr>
        <w:rPr>
          <w:rFonts w:ascii="宋体" w:hAnsi="宋体" w:cs="Arial"/>
          <w:color w:val="auto"/>
          <w:sz w:val="21"/>
          <w:szCs w:val="21"/>
        </w:rPr>
      </w:pPr>
      <w:r>
        <w:rPr>
          <w:rFonts w:hint="eastAsia" w:ascii="宋体" w:hAnsi="宋体" w:cs="Arial"/>
          <w:color w:val="auto"/>
          <w:sz w:val="21"/>
          <w:szCs w:val="21"/>
          <w:lang w:eastAsia="zh-CN"/>
        </w:rPr>
        <w:t>▲</w:t>
      </w:r>
      <w:r>
        <w:rPr>
          <w:rFonts w:ascii="宋体" w:hAnsi="宋体" w:cs="Arial"/>
          <w:color w:val="auto"/>
          <w:sz w:val="21"/>
          <w:szCs w:val="21"/>
        </w:rPr>
        <w:t>所有的转子和附件均可高压灭菌(121°C，20分钟)，气密性转子和转子盖可在140°C高压灭菌2小时去除阮病毒</w:t>
      </w:r>
      <w:r>
        <w:rPr>
          <w:rFonts w:hint="eastAsia" w:ascii="宋体" w:hAnsi="宋体" w:cs="Arial"/>
          <w:color w:val="auto"/>
          <w:sz w:val="21"/>
          <w:szCs w:val="21"/>
        </w:rPr>
        <w:t>；</w:t>
      </w:r>
    </w:p>
    <w:p w14:paraId="7EF95B3F">
      <w:pPr>
        <w:numPr>
          <w:ilvl w:val="0"/>
          <w:numId w:val="1"/>
        </w:numPr>
        <w:rPr>
          <w:rFonts w:ascii="宋体" w:hAnsi="宋体" w:cs="Arial"/>
          <w:color w:val="auto"/>
          <w:sz w:val="21"/>
          <w:szCs w:val="21"/>
        </w:rPr>
      </w:pPr>
      <w:r>
        <w:rPr>
          <w:rFonts w:hint="eastAsia" w:ascii="宋体" w:hAnsi="宋体" w:cs="Arial"/>
          <w:color w:val="auto"/>
          <w:sz w:val="21"/>
          <w:szCs w:val="21"/>
          <w:lang w:eastAsia="zh-CN"/>
        </w:rPr>
        <w:t>▲</w:t>
      </w:r>
      <w:r>
        <w:rPr>
          <w:rFonts w:hint="eastAsia" w:ascii="宋体" w:hAnsi="宋体" w:cs="Arial"/>
          <w:color w:val="auto"/>
          <w:sz w:val="21"/>
          <w:szCs w:val="21"/>
        </w:rPr>
        <w:t xml:space="preserve"> </w:t>
      </w:r>
      <w:r>
        <w:rPr>
          <w:rFonts w:ascii="宋体" w:hAnsi="宋体" w:cs="Arial"/>
          <w:color w:val="auto"/>
          <w:sz w:val="21"/>
          <w:szCs w:val="21"/>
        </w:rPr>
        <w:t>符合IEC1010-2-020安全标准，保证离心操作高度安全，适用于P3实验室；</w:t>
      </w:r>
    </w:p>
    <w:p w14:paraId="24049403">
      <w:pPr>
        <w:rPr>
          <w:rFonts w:hint="eastAsia" w:ascii="宋体" w:hAnsi="宋体" w:eastAsia="宋体" w:cs="Arial"/>
          <w:color w:val="auto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Arial"/>
          <w:color w:val="auto"/>
          <w:kern w:val="2"/>
          <w:sz w:val="21"/>
          <w:szCs w:val="21"/>
          <w:lang w:val="en-US" w:eastAsia="zh-CN" w:bidi="ar"/>
        </w:rPr>
        <w:t>二、配置要求:</w:t>
      </w:r>
    </w:p>
    <w:p w14:paraId="2398CAEA">
      <w:pPr>
        <w:rPr>
          <w:rFonts w:hint="eastAsia" w:ascii="宋体" w:hAnsi="宋体" w:eastAsia="宋体" w:cs="Arial"/>
          <w:color w:val="auto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Arial"/>
          <w:color w:val="auto"/>
          <w:kern w:val="2"/>
          <w:sz w:val="21"/>
          <w:szCs w:val="21"/>
          <w:lang w:val="en-US" w:eastAsia="zh-CN" w:bidi="ar"/>
        </w:rPr>
        <w:t>（1）主机1台</w:t>
      </w:r>
    </w:p>
    <w:p w14:paraId="343D015E">
      <w:pPr>
        <w:numPr>
          <w:ilvl w:val="0"/>
          <w:numId w:val="2"/>
        </w:numPr>
        <w:rPr>
          <w:rFonts w:hint="eastAsia" w:ascii="宋体" w:hAnsi="宋体" w:eastAsia="宋体" w:cs="Arial"/>
          <w:color w:val="auto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Arial"/>
          <w:color w:val="auto"/>
          <w:kern w:val="2"/>
          <w:sz w:val="21"/>
          <w:szCs w:val="21"/>
          <w:lang w:val="en-US" w:eastAsia="zh-CN" w:bidi="ar"/>
        </w:rPr>
        <w:t>水平转子1个</w:t>
      </w:r>
    </w:p>
    <w:p w14:paraId="40BE2A4D">
      <w:pPr>
        <w:numPr>
          <w:ilvl w:val="0"/>
          <w:numId w:val="2"/>
        </w:numPr>
        <w:rPr>
          <w:rFonts w:hint="default" w:ascii="宋体" w:hAnsi="宋体" w:eastAsia="宋体" w:cs="Arial"/>
          <w:color w:val="auto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Arial"/>
          <w:color w:val="auto"/>
          <w:kern w:val="2"/>
          <w:sz w:val="21"/>
          <w:szCs w:val="21"/>
          <w:lang w:val="en-US" w:eastAsia="zh-CN" w:bidi="ar"/>
        </w:rPr>
        <w:t>圆形吊篮1套</w:t>
      </w:r>
    </w:p>
    <w:p w14:paraId="5C86924A">
      <w:pPr>
        <w:numPr>
          <w:ilvl w:val="0"/>
          <w:numId w:val="2"/>
        </w:numPr>
        <w:rPr>
          <w:rFonts w:hint="default" w:ascii="宋体" w:hAnsi="宋体" w:eastAsia="宋体" w:cs="Arial"/>
          <w:color w:val="auto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Arial"/>
          <w:color w:val="auto"/>
          <w:kern w:val="2"/>
          <w:sz w:val="21"/>
          <w:szCs w:val="21"/>
          <w:lang w:val="en-US" w:eastAsia="zh-CN" w:bidi="ar"/>
        </w:rPr>
        <w:t>酶标板吊篮1套</w:t>
      </w:r>
    </w:p>
    <w:p w14:paraId="1DCD59BA">
      <w:pPr>
        <w:numPr>
          <w:ilvl w:val="0"/>
          <w:numId w:val="2"/>
        </w:numPr>
        <w:rPr>
          <w:rFonts w:hint="default" w:ascii="宋体" w:hAnsi="宋体" w:eastAsia="宋体" w:cs="Arial"/>
          <w:color w:val="auto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Arial"/>
          <w:color w:val="auto"/>
          <w:kern w:val="2"/>
          <w:sz w:val="21"/>
          <w:szCs w:val="21"/>
          <w:lang w:val="en-US" w:eastAsia="zh-CN" w:bidi="ar"/>
        </w:rPr>
        <w:t>10ml采血管适配器1套</w:t>
      </w:r>
    </w:p>
    <w:p w14:paraId="3B7887AC">
      <w:pPr>
        <w:numPr>
          <w:ilvl w:val="0"/>
          <w:numId w:val="2"/>
        </w:numPr>
        <w:rPr>
          <w:rFonts w:hint="default" w:ascii="宋体" w:hAnsi="宋体" w:eastAsia="宋体" w:cs="Arial"/>
          <w:color w:val="auto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Arial"/>
          <w:color w:val="auto"/>
          <w:kern w:val="2"/>
          <w:sz w:val="21"/>
          <w:szCs w:val="21"/>
          <w:lang w:val="en-US" w:eastAsia="zh-CN" w:bidi="ar"/>
        </w:rPr>
        <w:t>5ml采血管适配器1套</w:t>
      </w:r>
    </w:p>
    <w:p w14:paraId="5B46EEB1">
      <w:pPr>
        <w:numPr>
          <w:ilvl w:val="0"/>
          <w:numId w:val="2"/>
        </w:numPr>
        <w:rPr>
          <w:rFonts w:hint="default" w:ascii="宋体" w:hAnsi="宋体" w:eastAsia="宋体" w:cs="Arial"/>
          <w:color w:val="auto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Arial"/>
          <w:color w:val="auto"/>
          <w:kern w:val="2"/>
          <w:sz w:val="21"/>
          <w:szCs w:val="21"/>
          <w:lang w:val="en-US" w:eastAsia="zh-CN" w:bidi="ar"/>
        </w:rPr>
        <w:t>15ml采血管适配器1套</w:t>
      </w:r>
    </w:p>
    <w:p w14:paraId="117A4B9F">
      <w:pPr>
        <w:numPr>
          <w:ilvl w:val="0"/>
          <w:numId w:val="2"/>
        </w:numPr>
        <w:rPr>
          <w:rFonts w:hint="eastAsia" w:ascii="宋体" w:hAnsi="宋体" w:cs="Arial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Arial"/>
          <w:color w:val="auto"/>
          <w:kern w:val="2"/>
          <w:sz w:val="21"/>
          <w:szCs w:val="21"/>
          <w:lang w:val="en-US" w:eastAsia="zh-CN" w:bidi="ar"/>
        </w:rPr>
        <w:t>50ml采血管适配器1套</w:t>
      </w:r>
    </w:p>
    <w:p w14:paraId="06FB9BB2">
      <w:pPr>
        <w:pStyle w:val="2"/>
        <w:spacing w:before="51" w:line="219" w:lineRule="auto"/>
        <w:ind w:left="25"/>
        <w:jc w:val="left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三、服务要求</w:t>
      </w:r>
    </w:p>
    <w:p w14:paraId="24AE55E9">
      <w:pPr>
        <w:pStyle w:val="2"/>
        <w:spacing w:before="51" w:line="219" w:lineRule="auto"/>
        <w:ind w:left="25"/>
        <w:jc w:val="left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1.提供送货、安装和调试服务，确保产品正确安装并能正常使用。</w:t>
      </w:r>
    </w:p>
    <w:p w14:paraId="0CE6E6E1">
      <w:pPr>
        <w:pStyle w:val="2"/>
        <w:spacing w:before="51" w:line="219" w:lineRule="auto"/>
        <w:ind w:left="25"/>
        <w:jc w:val="left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2.提供操作培训，使科室工作人员能够熟练掌握产品的使用方法。</w:t>
      </w:r>
    </w:p>
    <w:p w14:paraId="21C3B697">
      <w:pPr>
        <w:pStyle w:val="2"/>
        <w:spacing w:before="51" w:line="219" w:lineRule="auto"/>
        <w:ind w:left="25"/>
        <w:jc w:val="left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3.提供≥3年的免费保修期，在此期间内非人为损坏由供应商负责免费维修或更换。</w:t>
      </w:r>
    </w:p>
    <w:p w14:paraId="77FE65C5">
      <w:pPr>
        <w:pStyle w:val="2"/>
        <w:spacing w:before="51" w:line="219" w:lineRule="auto"/>
        <w:ind w:left="25"/>
        <w:jc w:val="left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四</w:t>
      </w:r>
      <w:bookmarkStart w:id="0" w:name="_GoBack"/>
      <w:bookmarkEnd w:id="0"/>
      <w:r>
        <w:rPr>
          <w:rFonts w:hint="eastAsia"/>
          <w:spacing w:val="-2"/>
          <w:lang w:val="en-US" w:eastAsia="zh-CN"/>
        </w:rPr>
        <w:t>、商务要求</w:t>
      </w:r>
    </w:p>
    <w:p w14:paraId="167BC47B">
      <w:pPr>
        <w:pStyle w:val="2"/>
        <w:spacing w:before="51" w:line="219" w:lineRule="auto"/>
        <w:ind w:left="25"/>
        <w:jc w:val="left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1.时间要求:中标供应商应在接到送货通知后7天内完成设备的交付，并在15天内完成安装调试。</w:t>
      </w:r>
    </w:p>
    <w:p w14:paraId="45BF7AD0">
      <w:pPr>
        <w:pStyle w:val="2"/>
        <w:spacing w:before="51" w:line="219" w:lineRule="auto"/>
        <w:ind w:left="25"/>
        <w:jc w:val="left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2.地点要求:交货地点院方指定地点。</w:t>
      </w:r>
    </w:p>
    <w:p w14:paraId="76014580">
      <w:pPr>
        <w:pStyle w:val="2"/>
        <w:spacing w:before="51" w:line="219" w:lineRule="auto"/>
        <w:ind w:left="25"/>
        <w:jc w:val="left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3.包装与运输:设备需采用防震包装，确保运输过程中的安全。运输费用由供应商承担，运输途中的一切风险由供应商负责。</w:t>
      </w:r>
    </w:p>
    <w:p w14:paraId="285083B9">
      <w:pPr>
        <w:pStyle w:val="2"/>
        <w:spacing w:before="51" w:line="219" w:lineRule="auto"/>
        <w:ind w:left="25"/>
        <w:jc w:val="left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4.需遵守医院供应商管理规定（规定详见医院官网-采购公告置顶内容）</w:t>
      </w:r>
    </w:p>
    <w:p w14:paraId="064FCA63">
      <w:pPr>
        <w:rPr>
          <w:rFonts w:hint="eastAsia" w:ascii="宋体" w:hAnsi="宋体" w:cs="Arial"/>
          <w:color w:val="auto"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E50075"/>
    <w:multiLevelType w:val="singleLevel"/>
    <w:tmpl w:val="8CE50075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5DDC0DCC"/>
    <w:multiLevelType w:val="multilevel"/>
    <w:tmpl w:val="5DDC0DCC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73AB3"/>
    <w:rsid w:val="10671FDD"/>
    <w:rsid w:val="1A6B5E42"/>
    <w:rsid w:val="1E1B2A71"/>
    <w:rsid w:val="24573AB3"/>
    <w:rsid w:val="62571BEC"/>
    <w:rsid w:val="6BDB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2189</Words>
  <Characters>2488</Characters>
  <Lines>0</Lines>
  <Paragraphs>0</Paragraphs>
  <TotalTime>11</TotalTime>
  <ScaleCrop>false</ScaleCrop>
  <LinksUpToDate>false</LinksUpToDate>
  <CharactersWithSpaces>2581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2026-07-01T06:48:00Z</dcterms:created>
  <dc:creator>朱莎</dc:creator>
  <cp:lastModifiedBy>Zhou</cp:lastModifiedBy>
  <dcterms:modified xsi:type="dcterms:W3CDTF">2026-07-08T03:29:10Z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A654A425950E474C8EBA37035175F886_11</vt:lpwstr>
  </property>
  <property fmtid="{D5CDD505-2E9C-101B-9397-08002B2CF9AE}" pid="4" name="KSOTemplateDocerSaveRecord">
    <vt:lpwstr>eyJoZGlkIjoiZTFiM2EyNGE3MjNjMjNhZDJjODg2M2NlYzc0MDIxZmUiLCJ1c2VySWQiOiIxNjU3NTQxMjg3In0=</vt:lpwstr>
  </property>
</Properties>
</file>