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B4FBB" w14:textId="77777777" w:rsidR="00E94EE1" w:rsidRPr="002C08B9" w:rsidRDefault="00E94EE1" w:rsidP="002C08B9">
      <w:pPr>
        <w:pStyle w:val="a0"/>
        <w:spacing w:line="312" w:lineRule="auto"/>
        <w:jc w:val="center"/>
        <w:rPr>
          <w:rFonts w:asciiTheme="minorEastAsia" w:eastAsiaTheme="minorEastAsia" w:hAnsiTheme="minorEastAsia" w:hint="eastAsia"/>
          <w:b/>
          <w:bCs/>
          <w:sz w:val="24"/>
          <w:szCs w:val="28"/>
        </w:rPr>
      </w:pPr>
    </w:p>
    <w:p w14:paraId="08F76EE9" w14:textId="17371386" w:rsidR="00E94EE1" w:rsidRPr="002C08B9" w:rsidRDefault="002C08B9" w:rsidP="002C08B9">
      <w:pPr>
        <w:pStyle w:val="ab"/>
        <w:spacing w:line="312" w:lineRule="auto"/>
        <w:ind w:firstLineChars="0" w:firstLine="0"/>
        <w:rPr>
          <w:rFonts w:asciiTheme="minorEastAsia" w:eastAsiaTheme="minorEastAsia" w:hAnsiTheme="minorEastAsia"/>
          <w:b/>
          <w:sz w:val="24"/>
          <w:szCs w:val="28"/>
        </w:rPr>
      </w:pPr>
      <w:r w:rsidRPr="002C08B9">
        <w:rPr>
          <w:rFonts w:asciiTheme="minorEastAsia" w:eastAsiaTheme="minorEastAsia" w:hAnsiTheme="minorEastAsia" w:hint="eastAsia"/>
          <w:b/>
          <w:sz w:val="24"/>
          <w:szCs w:val="28"/>
        </w:rPr>
        <w:t>一、采购</w:t>
      </w:r>
      <w:r w:rsidR="00235BCA" w:rsidRPr="002C08B9">
        <w:rPr>
          <w:rFonts w:asciiTheme="minorEastAsia" w:eastAsiaTheme="minorEastAsia" w:hAnsiTheme="minorEastAsia" w:hint="eastAsia"/>
          <w:b/>
          <w:sz w:val="24"/>
          <w:szCs w:val="28"/>
        </w:rPr>
        <w:t>参数</w:t>
      </w:r>
    </w:p>
    <w:p w14:paraId="0974E3B9" w14:textId="77777777" w:rsidR="00E94EE1" w:rsidRPr="002C08B9" w:rsidRDefault="00235BCA" w:rsidP="002C08B9">
      <w:pPr>
        <w:autoSpaceDE w:val="0"/>
        <w:autoSpaceDN w:val="0"/>
        <w:adjustRightInd w:val="0"/>
        <w:spacing w:line="312" w:lineRule="auto"/>
        <w:jc w:val="left"/>
        <w:rPr>
          <w:rFonts w:asciiTheme="minorEastAsia" w:eastAsiaTheme="minorEastAsia" w:hAnsiTheme="minorEastAsia" w:cs="宋体"/>
          <w:b/>
          <w:bCs/>
          <w:color w:val="000000"/>
          <w:kern w:val="0"/>
          <w:sz w:val="24"/>
          <w:szCs w:val="28"/>
        </w:rPr>
      </w:pPr>
      <w:r w:rsidRPr="002C08B9">
        <w:rPr>
          <w:rFonts w:asciiTheme="minorEastAsia" w:eastAsiaTheme="minorEastAsia" w:hAnsiTheme="minorEastAsia" w:cs="Arial"/>
          <w:b/>
          <w:bCs/>
          <w:color w:val="000000"/>
          <w:kern w:val="0"/>
          <w:sz w:val="24"/>
          <w:szCs w:val="28"/>
        </w:rPr>
        <w:t>1</w:t>
      </w:r>
      <w:r w:rsidRPr="002C08B9">
        <w:rPr>
          <w:rFonts w:asciiTheme="minorEastAsia" w:eastAsiaTheme="minorEastAsia" w:hAnsiTheme="minorEastAsia" w:cs="Arial" w:hint="eastAsia"/>
          <w:b/>
          <w:bCs/>
          <w:color w:val="000000"/>
          <w:kern w:val="0"/>
          <w:sz w:val="24"/>
          <w:szCs w:val="28"/>
        </w:rPr>
        <w:t>、</w:t>
      </w:r>
      <w:r w:rsidRPr="002C08B9">
        <w:rPr>
          <w:rFonts w:asciiTheme="minorEastAsia" w:eastAsiaTheme="minorEastAsia" w:hAnsiTheme="minorEastAsia" w:cs="宋体" w:hint="eastAsia"/>
          <w:b/>
          <w:bCs/>
          <w:color w:val="000000"/>
          <w:kern w:val="0"/>
          <w:sz w:val="24"/>
          <w:szCs w:val="28"/>
        </w:rPr>
        <w:t>预期用途</w:t>
      </w:r>
      <w:r w:rsidRPr="002C08B9">
        <w:rPr>
          <w:rFonts w:asciiTheme="minorEastAsia" w:eastAsiaTheme="minorEastAsia" w:hAnsiTheme="minorEastAsia" w:cs="宋体"/>
          <w:b/>
          <w:bCs/>
          <w:color w:val="000000"/>
          <w:kern w:val="0"/>
          <w:sz w:val="24"/>
          <w:szCs w:val="28"/>
        </w:rPr>
        <w:t xml:space="preserve"> </w:t>
      </w:r>
    </w:p>
    <w:p w14:paraId="6450F12B" w14:textId="77777777" w:rsidR="00E94EE1" w:rsidRPr="002C08B9" w:rsidRDefault="00235BCA" w:rsidP="002C08B9">
      <w:pPr>
        <w:autoSpaceDE w:val="0"/>
        <w:autoSpaceDN w:val="0"/>
        <w:adjustRightInd w:val="0"/>
        <w:spacing w:line="312" w:lineRule="auto"/>
        <w:jc w:val="left"/>
        <w:rPr>
          <w:rFonts w:asciiTheme="minorEastAsia" w:eastAsiaTheme="minorEastAsia" w:hAnsiTheme="minorEastAsia" w:cs="宋体"/>
          <w:color w:val="000000"/>
          <w:kern w:val="0"/>
          <w:sz w:val="24"/>
          <w:szCs w:val="28"/>
        </w:rPr>
      </w:pPr>
      <w:r w:rsidRPr="002C08B9">
        <w:rPr>
          <w:rFonts w:asciiTheme="minorEastAsia" w:eastAsiaTheme="minorEastAsia" w:hAnsiTheme="minorEastAsia" w:cs="Arial" w:hint="eastAsia"/>
          <w:color w:val="000000"/>
          <w:kern w:val="0"/>
          <w:sz w:val="24"/>
          <w:szCs w:val="28"/>
        </w:rPr>
        <w:t>（</w:t>
      </w:r>
      <w:r w:rsidRPr="002C08B9">
        <w:rPr>
          <w:rFonts w:asciiTheme="minorEastAsia" w:eastAsiaTheme="minorEastAsia" w:hAnsiTheme="minorEastAsia" w:cs="Arial" w:hint="eastAsia"/>
          <w:color w:val="000000"/>
          <w:kern w:val="0"/>
          <w:sz w:val="24"/>
          <w:szCs w:val="28"/>
        </w:rPr>
        <w:t>1</w:t>
      </w:r>
      <w:r w:rsidRPr="002C08B9">
        <w:rPr>
          <w:rFonts w:asciiTheme="minorEastAsia" w:eastAsiaTheme="minorEastAsia" w:hAnsiTheme="minorEastAsia" w:cs="Arial" w:hint="eastAsia"/>
          <w:color w:val="000000"/>
          <w:kern w:val="0"/>
          <w:sz w:val="24"/>
          <w:szCs w:val="28"/>
        </w:rPr>
        <w:t>）</w:t>
      </w:r>
      <w:r w:rsidRPr="002C08B9">
        <w:rPr>
          <w:rFonts w:asciiTheme="minorEastAsia" w:eastAsiaTheme="minorEastAsia" w:hAnsiTheme="minorEastAsia" w:cs="宋体" w:hint="eastAsia"/>
          <w:color w:val="000000"/>
          <w:kern w:val="0"/>
          <w:sz w:val="24"/>
          <w:szCs w:val="28"/>
        </w:rPr>
        <w:t>可根据动态超声造影检查中采集的</w:t>
      </w:r>
      <w:r w:rsidRPr="002C08B9">
        <w:rPr>
          <w:rFonts w:asciiTheme="minorEastAsia" w:eastAsiaTheme="minorEastAsia" w:hAnsiTheme="minorEastAsia" w:cs="宋体" w:hint="eastAsia"/>
          <w:color w:val="000000"/>
          <w:kern w:val="0"/>
          <w:sz w:val="24"/>
          <w:szCs w:val="28"/>
        </w:rPr>
        <w:t>片段</w:t>
      </w:r>
      <w:r w:rsidRPr="002C08B9">
        <w:rPr>
          <w:rFonts w:asciiTheme="minorEastAsia" w:eastAsiaTheme="minorEastAsia" w:hAnsiTheme="minorEastAsia" w:cs="Arial"/>
          <w:color w:val="000000"/>
          <w:kern w:val="0"/>
          <w:sz w:val="24"/>
          <w:szCs w:val="28"/>
        </w:rPr>
        <w:t>2D DICOM</w:t>
      </w:r>
      <w:r w:rsidRPr="002C08B9">
        <w:rPr>
          <w:rFonts w:asciiTheme="minorEastAsia" w:eastAsiaTheme="minorEastAsia" w:hAnsiTheme="minorEastAsia" w:cs="宋体" w:hint="eastAsia"/>
          <w:color w:val="000000"/>
          <w:kern w:val="0"/>
          <w:sz w:val="24"/>
          <w:szCs w:val="28"/>
        </w:rPr>
        <w:t>数据集评估相对灌注参数</w:t>
      </w:r>
      <w:r w:rsidRPr="002C08B9">
        <w:rPr>
          <w:rFonts w:asciiTheme="minorEastAsia" w:eastAsiaTheme="minorEastAsia" w:hAnsiTheme="minorEastAsia" w:cs="宋体" w:hint="eastAsia"/>
          <w:color w:val="000000"/>
          <w:kern w:val="0"/>
          <w:sz w:val="24"/>
          <w:szCs w:val="28"/>
        </w:rPr>
        <w:t>；</w:t>
      </w:r>
      <w:r w:rsidRPr="002C08B9">
        <w:rPr>
          <w:rFonts w:asciiTheme="minorEastAsia" w:eastAsiaTheme="minorEastAsia" w:hAnsiTheme="minorEastAsia" w:cs="宋体"/>
          <w:color w:val="000000"/>
          <w:kern w:val="0"/>
          <w:sz w:val="24"/>
          <w:szCs w:val="28"/>
        </w:rPr>
        <w:t xml:space="preserve"> </w:t>
      </w:r>
    </w:p>
    <w:p w14:paraId="1040EAF8" w14:textId="77777777" w:rsidR="00E94EE1" w:rsidRPr="002C08B9" w:rsidRDefault="00235BCA" w:rsidP="002C08B9">
      <w:pPr>
        <w:autoSpaceDE w:val="0"/>
        <w:autoSpaceDN w:val="0"/>
        <w:adjustRightInd w:val="0"/>
        <w:spacing w:line="312" w:lineRule="auto"/>
        <w:jc w:val="left"/>
        <w:rPr>
          <w:rFonts w:asciiTheme="minorEastAsia" w:eastAsiaTheme="minorEastAsia" w:hAnsiTheme="minorEastAsia" w:cs="宋体"/>
          <w:color w:val="000000"/>
          <w:kern w:val="0"/>
          <w:sz w:val="24"/>
          <w:szCs w:val="28"/>
        </w:rPr>
      </w:pPr>
      <w:r w:rsidRPr="002C08B9">
        <w:rPr>
          <w:rFonts w:asciiTheme="minorEastAsia" w:eastAsiaTheme="minorEastAsia" w:hAnsiTheme="minorEastAsia" w:cs="宋体" w:hint="eastAsia"/>
          <w:color w:val="000000"/>
          <w:kern w:val="0"/>
          <w:sz w:val="24"/>
          <w:szCs w:val="28"/>
        </w:rPr>
        <w:t>（</w:t>
      </w:r>
      <w:r w:rsidRPr="002C08B9">
        <w:rPr>
          <w:rFonts w:asciiTheme="minorEastAsia" w:eastAsiaTheme="minorEastAsia" w:hAnsiTheme="minorEastAsia" w:cs="宋体" w:hint="eastAsia"/>
          <w:color w:val="000000"/>
          <w:kern w:val="0"/>
          <w:sz w:val="24"/>
          <w:szCs w:val="28"/>
        </w:rPr>
        <w:t>2</w:t>
      </w:r>
      <w:r w:rsidRPr="002C08B9">
        <w:rPr>
          <w:rFonts w:asciiTheme="minorEastAsia" w:eastAsiaTheme="minorEastAsia" w:hAnsiTheme="minorEastAsia" w:cs="宋体" w:hint="eastAsia"/>
          <w:color w:val="000000"/>
          <w:kern w:val="0"/>
          <w:sz w:val="24"/>
          <w:szCs w:val="28"/>
        </w:rPr>
        <w:t>）</w:t>
      </w:r>
      <w:r w:rsidRPr="002C08B9">
        <w:rPr>
          <w:rFonts w:asciiTheme="minorEastAsia" w:eastAsiaTheme="minorEastAsia" w:hAnsiTheme="minorEastAsia" w:cs="宋体" w:hint="eastAsia"/>
          <w:color w:val="000000"/>
          <w:kern w:val="0"/>
          <w:sz w:val="24"/>
          <w:szCs w:val="28"/>
        </w:rPr>
        <w:t>帮助临床医生表征可疑病变，以及更好地区分良性和恶性病变类型</w:t>
      </w:r>
      <w:r w:rsidRPr="002C08B9">
        <w:rPr>
          <w:rFonts w:asciiTheme="minorEastAsia" w:eastAsiaTheme="minorEastAsia" w:hAnsiTheme="minorEastAsia" w:cs="宋体" w:hint="eastAsia"/>
          <w:color w:val="000000"/>
          <w:kern w:val="0"/>
          <w:sz w:val="24"/>
          <w:szCs w:val="28"/>
        </w:rPr>
        <w:t>；</w:t>
      </w:r>
    </w:p>
    <w:p w14:paraId="2582F899" w14:textId="77777777" w:rsidR="00E94EE1" w:rsidRPr="002C08B9" w:rsidRDefault="00235BCA" w:rsidP="002C08B9">
      <w:pPr>
        <w:autoSpaceDE w:val="0"/>
        <w:autoSpaceDN w:val="0"/>
        <w:adjustRightInd w:val="0"/>
        <w:spacing w:line="312" w:lineRule="auto"/>
        <w:jc w:val="left"/>
        <w:rPr>
          <w:rFonts w:asciiTheme="minorEastAsia" w:eastAsiaTheme="minorEastAsia" w:hAnsiTheme="minorEastAsia" w:cs="宋体"/>
          <w:color w:val="000000"/>
          <w:kern w:val="0"/>
          <w:sz w:val="24"/>
          <w:szCs w:val="28"/>
        </w:rPr>
      </w:pPr>
      <w:r w:rsidRPr="002C08B9">
        <w:rPr>
          <w:rFonts w:asciiTheme="minorEastAsia" w:eastAsiaTheme="minorEastAsia" w:hAnsiTheme="minorEastAsia" w:cs="宋体" w:hint="eastAsia"/>
          <w:color w:val="000000"/>
          <w:kern w:val="0"/>
          <w:sz w:val="24"/>
          <w:szCs w:val="28"/>
        </w:rPr>
        <w:t>（</w:t>
      </w:r>
      <w:r w:rsidRPr="002C08B9">
        <w:rPr>
          <w:rFonts w:asciiTheme="minorEastAsia" w:eastAsiaTheme="minorEastAsia" w:hAnsiTheme="minorEastAsia" w:cs="宋体" w:hint="eastAsia"/>
          <w:color w:val="000000"/>
          <w:kern w:val="0"/>
          <w:sz w:val="24"/>
          <w:szCs w:val="28"/>
        </w:rPr>
        <w:t>3</w:t>
      </w:r>
      <w:r w:rsidRPr="002C08B9">
        <w:rPr>
          <w:rFonts w:asciiTheme="minorEastAsia" w:eastAsiaTheme="minorEastAsia" w:hAnsiTheme="minorEastAsia" w:cs="宋体" w:hint="eastAsia"/>
          <w:color w:val="000000"/>
          <w:kern w:val="0"/>
          <w:sz w:val="24"/>
          <w:szCs w:val="28"/>
        </w:rPr>
        <w:t>）</w:t>
      </w:r>
      <w:r w:rsidRPr="002C08B9">
        <w:rPr>
          <w:rFonts w:asciiTheme="minorEastAsia" w:eastAsiaTheme="minorEastAsia" w:hAnsiTheme="minorEastAsia" w:cs="宋体" w:hint="eastAsia"/>
          <w:color w:val="000000"/>
          <w:kern w:val="0"/>
          <w:sz w:val="24"/>
          <w:szCs w:val="28"/>
        </w:rPr>
        <w:t>可用于评估颈动脉的病理</w:t>
      </w:r>
      <w:r w:rsidRPr="002C08B9">
        <w:rPr>
          <w:rFonts w:asciiTheme="minorEastAsia" w:eastAsiaTheme="minorEastAsia" w:hAnsiTheme="minorEastAsia" w:cs="宋体" w:hint="eastAsia"/>
          <w:color w:val="000000"/>
          <w:kern w:val="0"/>
          <w:sz w:val="24"/>
          <w:szCs w:val="28"/>
        </w:rPr>
        <w:t>；</w:t>
      </w:r>
    </w:p>
    <w:p w14:paraId="45639338" w14:textId="77777777" w:rsidR="00E94EE1" w:rsidRPr="002C08B9" w:rsidRDefault="00235BCA" w:rsidP="002C08B9">
      <w:pPr>
        <w:pStyle w:val="a0"/>
        <w:spacing w:line="312" w:lineRule="auto"/>
        <w:rPr>
          <w:rFonts w:asciiTheme="minorEastAsia" w:eastAsiaTheme="minorEastAsia" w:hAnsiTheme="minorEastAsia"/>
          <w:sz w:val="24"/>
          <w:szCs w:val="28"/>
        </w:rPr>
      </w:pPr>
      <w:r w:rsidRPr="002C08B9">
        <w:rPr>
          <w:rFonts w:asciiTheme="minorEastAsia" w:eastAsiaTheme="minorEastAsia" w:hAnsiTheme="minorEastAsia" w:cs="宋体" w:hint="eastAsia"/>
          <w:color w:val="000000"/>
          <w:kern w:val="0"/>
          <w:sz w:val="24"/>
          <w:szCs w:val="28"/>
        </w:rPr>
        <w:t>（</w:t>
      </w:r>
      <w:r w:rsidRPr="002C08B9">
        <w:rPr>
          <w:rFonts w:asciiTheme="minorEastAsia" w:eastAsiaTheme="minorEastAsia" w:hAnsiTheme="minorEastAsia" w:cs="宋体" w:hint="eastAsia"/>
          <w:color w:val="000000"/>
          <w:kern w:val="0"/>
          <w:sz w:val="24"/>
          <w:szCs w:val="28"/>
        </w:rPr>
        <w:t>4</w:t>
      </w:r>
      <w:r w:rsidRPr="002C08B9">
        <w:rPr>
          <w:rFonts w:asciiTheme="minorEastAsia" w:eastAsiaTheme="minorEastAsia" w:hAnsiTheme="minorEastAsia" w:cs="宋体" w:hint="eastAsia"/>
          <w:color w:val="000000"/>
          <w:kern w:val="0"/>
          <w:sz w:val="24"/>
          <w:szCs w:val="28"/>
        </w:rPr>
        <w:t>）</w:t>
      </w:r>
      <w:r w:rsidRPr="002C08B9">
        <w:rPr>
          <w:rFonts w:asciiTheme="minorEastAsia" w:eastAsiaTheme="minorEastAsia" w:hAnsiTheme="minorEastAsia" w:cs="宋体" w:hint="eastAsia"/>
          <w:color w:val="000000"/>
          <w:kern w:val="0"/>
          <w:sz w:val="24"/>
          <w:szCs w:val="28"/>
        </w:rPr>
        <w:t>单机版软件，不需要联网。</w:t>
      </w:r>
    </w:p>
    <w:p w14:paraId="707107FC" w14:textId="77777777" w:rsidR="00E94EE1" w:rsidRPr="002C08B9" w:rsidRDefault="00235BCA" w:rsidP="002C08B9">
      <w:pPr>
        <w:autoSpaceDE w:val="0"/>
        <w:autoSpaceDN w:val="0"/>
        <w:adjustRightInd w:val="0"/>
        <w:spacing w:line="312" w:lineRule="auto"/>
        <w:jc w:val="left"/>
        <w:rPr>
          <w:rFonts w:asciiTheme="minorEastAsia" w:eastAsiaTheme="minorEastAsia" w:hAnsiTheme="minorEastAsia" w:cs="Arial"/>
          <w:b/>
          <w:bCs/>
          <w:color w:val="000000"/>
          <w:kern w:val="0"/>
          <w:sz w:val="24"/>
          <w:szCs w:val="28"/>
        </w:rPr>
      </w:pPr>
      <w:r w:rsidRPr="002C08B9">
        <w:rPr>
          <w:rFonts w:asciiTheme="minorEastAsia" w:eastAsiaTheme="minorEastAsia" w:hAnsiTheme="minorEastAsia" w:cs="Arial" w:hint="eastAsia"/>
          <w:b/>
          <w:bCs/>
          <w:color w:val="000000"/>
          <w:kern w:val="0"/>
          <w:sz w:val="24"/>
          <w:szCs w:val="28"/>
        </w:rPr>
        <w:t>2</w:t>
      </w:r>
      <w:r w:rsidRPr="002C08B9">
        <w:rPr>
          <w:rFonts w:asciiTheme="minorEastAsia" w:eastAsiaTheme="minorEastAsia" w:hAnsiTheme="minorEastAsia" w:cs="Arial" w:hint="eastAsia"/>
          <w:b/>
          <w:bCs/>
          <w:color w:val="000000"/>
          <w:kern w:val="0"/>
          <w:sz w:val="24"/>
          <w:szCs w:val="28"/>
        </w:rPr>
        <w:t>、</w:t>
      </w:r>
      <w:r w:rsidRPr="002C08B9">
        <w:rPr>
          <w:rFonts w:asciiTheme="minorEastAsia" w:eastAsiaTheme="minorEastAsia" w:hAnsiTheme="minorEastAsia" w:cs="Arial" w:hint="eastAsia"/>
          <w:b/>
          <w:bCs/>
          <w:color w:val="000000"/>
          <w:kern w:val="0"/>
          <w:sz w:val="24"/>
          <w:szCs w:val="28"/>
        </w:rPr>
        <w:t>预期用户</w:t>
      </w:r>
      <w:r w:rsidRPr="002C08B9">
        <w:rPr>
          <w:rFonts w:asciiTheme="minorEastAsia" w:eastAsiaTheme="minorEastAsia" w:hAnsiTheme="minorEastAsia" w:cs="Arial"/>
          <w:b/>
          <w:bCs/>
          <w:color w:val="000000"/>
          <w:kern w:val="0"/>
          <w:sz w:val="24"/>
          <w:szCs w:val="28"/>
        </w:rPr>
        <w:t xml:space="preserve"> </w:t>
      </w:r>
    </w:p>
    <w:p w14:paraId="3B4C4D2D" w14:textId="77777777" w:rsidR="00E94EE1" w:rsidRPr="002C08B9" w:rsidRDefault="00235BCA" w:rsidP="002C08B9">
      <w:pPr>
        <w:autoSpaceDE w:val="0"/>
        <w:autoSpaceDN w:val="0"/>
        <w:adjustRightInd w:val="0"/>
        <w:spacing w:line="312" w:lineRule="auto"/>
        <w:jc w:val="left"/>
        <w:rPr>
          <w:rFonts w:asciiTheme="minorEastAsia" w:eastAsiaTheme="minorEastAsia" w:hAnsiTheme="minorEastAsia" w:cs="宋体"/>
          <w:color w:val="000000"/>
          <w:kern w:val="0"/>
          <w:sz w:val="24"/>
          <w:szCs w:val="28"/>
        </w:rPr>
      </w:pPr>
      <w:r w:rsidRPr="002C08B9">
        <w:rPr>
          <w:rFonts w:asciiTheme="minorEastAsia" w:eastAsiaTheme="minorEastAsia" w:hAnsiTheme="minorEastAsia" w:cs="宋体" w:hint="eastAsia"/>
          <w:color w:val="000000"/>
          <w:kern w:val="0"/>
          <w:sz w:val="24"/>
          <w:szCs w:val="28"/>
        </w:rPr>
        <w:t>仅授权经过培训的执业医生使用该系统。</w:t>
      </w:r>
      <w:r w:rsidRPr="002C08B9">
        <w:rPr>
          <w:rFonts w:asciiTheme="minorEastAsia" w:eastAsiaTheme="minorEastAsia" w:hAnsiTheme="minorEastAsia" w:cs="宋体"/>
          <w:color w:val="000000"/>
          <w:kern w:val="0"/>
          <w:sz w:val="24"/>
          <w:szCs w:val="28"/>
        </w:rPr>
        <w:t xml:space="preserve"> </w:t>
      </w:r>
    </w:p>
    <w:p w14:paraId="202E7134" w14:textId="77777777" w:rsidR="00E94EE1" w:rsidRPr="002C08B9" w:rsidRDefault="00235BCA" w:rsidP="002C08B9">
      <w:pPr>
        <w:autoSpaceDE w:val="0"/>
        <w:autoSpaceDN w:val="0"/>
        <w:adjustRightInd w:val="0"/>
        <w:spacing w:line="312" w:lineRule="auto"/>
        <w:jc w:val="left"/>
        <w:rPr>
          <w:rFonts w:asciiTheme="minorEastAsia" w:eastAsiaTheme="minorEastAsia" w:hAnsiTheme="minorEastAsia" w:cs="Arial"/>
          <w:b/>
          <w:bCs/>
          <w:color w:val="000000"/>
          <w:kern w:val="0"/>
          <w:sz w:val="24"/>
          <w:szCs w:val="28"/>
        </w:rPr>
      </w:pPr>
      <w:r w:rsidRPr="002C08B9">
        <w:rPr>
          <w:rFonts w:asciiTheme="minorEastAsia" w:eastAsiaTheme="minorEastAsia" w:hAnsiTheme="minorEastAsia" w:cs="Arial" w:hint="eastAsia"/>
          <w:b/>
          <w:bCs/>
          <w:color w:val="000000"/>
          <w:kern w:val="0"/>
          <w:sz w:val="24"/>
          <w:szCs w:val="28"/>
        </w:rPr>
        <w:t>3</w:t>
      </w:r>
      <w:r w:rsidRPr="002C08B9">
        <w:rPr>
          <w:rFonts w:asciiTheme="minorEastAsia" w:eastAsiaTheme="minorEastAsia" w:hAnsiTheme="minorEastAsia" w:cs="Arial" w:hint="eastAsia"/>
          <w:b/>
          <w:bCs/>
          <w:color w:val="000000"/>
          <w:kern w:val="0"/>
          <w:sz w:val="24"/>
          <w:szCs w:val="28"/>
        </w:rPr>
        <w:t>、质量标准和售后服务要求</w:t>
      </w:r>
    </w:p>
    <w:p w14:paraId="417114DB" w14:textId="1840C1E0" w:rsidR="00E94EE1" w:rsidRPr="002C08B9" w:rsidRDefault="00235BCA" w:rsidP="002C08B9">
      <w:pPr>
        <w:pStyle w:val="ab"/>
        <w:spacing w:line="312" w:lineRule="auto"/>
        <w:ind w:firstLineChars="0" w:firstLine="0"/>
        <w:rPr>
          <w:rFonts w:asciiTheme="minorEastAsia" w:eastAsiaTheme="minorEastAsia" w:hAnsiTheme="minorEastAsia" w:cs="Arial"/>
          <w:b/>
          <w:sz w:val="24"/>
          <w:szCs w:val="28"/>
        </w:rPr>
      </w:pPr>
      <w:r w:rsidRPr="002C08B9">
        <w:rPr>
          <w:rFonts w:asciiTheme="minorEastAsia" w:eastAsiaTheme="minorEastAsia" w:hAnsiTheme="minorEastAsia" w:cs="Arial" w:hint="eastAsia"/>
          <w:sz w:val="24"/>
          <w:szCs w:val="28"/>
        </w:rPr>
        <w:t>符合</w:t>
      </w:r>
      <w:bookmarkStart w:id="0" w:name="_GoBack"/>
      <w:bookmarkEnd w:id="0"/>
      <w:r w:rsidRPr="002C08B9">
        <w:rPr>
          <w:rFonts w:asciiTheme="minorEastAsia" w:eastAsiaTheme="minorEastAsia" w:hAnsiTheme="minorEastAsia" w:cs="Arial" w:hint="eastAsia"/>
          <w:sz w:val="24"/>
          <w:szCs w:val="28"/>
        </w:rPr>
        <w:t>中国医疗器械注册证书及产品技术要求的规定</w:t>
      </w:r>
      <w:r w:rsidRPr="002C08B9">
        <w:rPr>
          <w:rFonts w:asciiTheme="minorEastAsia" w:eastAsiaTheme="minorEastAsia" w:hAnsiTheme="minorEastAsia" w:cs="Arial" w:hint="eastAsia"/>
          <w:sz w:val="24"/>
          <w:szCs w:val="28"/>
        </w:rPr>
        <w:t>；</w:t>
      </w:r>
    </w:p>
    <w:p w14:paraId="3C65B2FA" w14:textId="38D59F81" w:rsidR="002C08B9" w:rsidRPr="002C08B9" w:rsidRDefault="002C08B9" w:rsidP="002C08B9">
      <w:pPr>
        <w:pStyle w:val="ab"/>
        <w:spacing w:line="312" w:lineRule="auto"/>
        <w:ind w:firstLineChars="0" w:firstLine="0"/>
        <w:rPr>
          <w:rFonts w:asciiTheme="minorEastAsia" w:eastAsiaTheme="minorEastAsia" w:hAnsiTheme="minorEastAsia"/>
          <w:b/>
          <w:sz w:val="24"/>
          <w:szCs w:val="28"/>
        </w:rPr>
      </w:pPr>
      <w:r w:rsidRPr="002C08B9">
        <w:rPr>
          <w:rFonts w:asciiTheme="minorEastAsia" w:eastAsiaTheme="minorEastAsia" w:hAnsiTheme="minorEastAsia" w:hint="eastAsia"/>
          <w:b/>
          <w:sz w:val="24"/>
          <w:szCs w:val="28"/>
        </w:rPr>
        <w:t>二、配置清单：</w:t>
      </w:r>
    </w:p>
    <w:p w14:paraId="1757CCDE" w14:textId="59B32AA6" w:rsidR="002C08B9" w:rsidRPr="002C08B9" w:rsidRDefault="002C08B9" w:rsidP="002C08B9">
      <w:pPr>
        <w:pStyle w:val="ab"/>
        <w:spacing w:line="312" w:lineRule="auto"/>
        <w:ind w:firstLineChars="0" w:firstLine="0"/>
        <w:rPr>
          <w:rFonts w:asciiTheme="minorEastAsia" w:eastAsiaTheme="minorEastAsia" w:hAnsiTheme="minorEastAsia" w:cs="Arial"/>
          <w:sz w:val="24"/>
          <w:szCs w:val="28"/>
        </w:rPr>
      </w:pPr>
      <w:r w:rsidRPr="002C08B9">
        <w:rPr>
          <w:rFonts w:asciiTheme="minorEastAsia" w:eastAsiaTheme="minorEastAsia" w:hAnsiTheme="minorEastAsia" w:cs="Arial" w:hint="eastAsia"/>
          <w:sz w:val="24"/>
          <w:szCs w:val="28"/>
        </w:rPr>
        <w:t>超声造影定量分析软件*</w:t>
      </w:r>
      <w:r w:rsidRPr="002C08B9">
        <w:rPr>
          <w:rFonts w:asciiTheme="minorEastAsia" w:eastAsiaTheme="minorEastAsia" w:hAnsiTheme="minorEastAsia" w:cs="Arial"/>
          <w:sz w:val="24"/>
          <w:szCs w:val="28"/>
        </w:rPr>
        <w:t>1</w:t>
      </w:r>
      <w:r w:rsidRPr="002C08B9">
        <w:rPr>
          <w:rFonts w:asciiTheme="minorEastAsia" w:eastAsiaTheme="minorEastAsia" w:hAnsiTheme="minorEastAsia" w:cs="Arial" w:hint="eastAsia"/>
          <w:sz w:val="24"/>
          <w:szCs w:val="28"/>
        </w:rPr>
        <w:t>套</w:t>
      </w:r>
    </w:p>
    <w:p w14:paraId="1B2FF617" w14:textId="77777777" w:rsidR="002C08B9" w:rsidRPr="002C08B9" w:rsidRDefault="002C08B9" w:rsidP="002C08B9">
      <w:pPr>
        <w:spacing w:line="312" w:lineRule="auto"/>
        <w:rPr>
          <w:rFonts w:asciiTheme="minorEastAsia" w:eastAsiaTheme="minorEastAsia" w:hAnsiTheme="minorEastAsia"/>
          <w:b/>
          <w:sz w:val="24"/>
          <w:szCs w:val="28"/>
        </w:rPr>
      </w:pPr>
      <w:r w:rsidRPr="002C08B9">
        <w:rPr>
          <w:rFonts w:asciiTheme="minorEastAsia" w:eastAsiaTheme="minorEastAsia" w:hAnsiTheme="minorEastAsia" w:hint="eastAsia"/>
          <w:b/>
          <w:sz w:val="24"/>
          <w:szCs w:val="28"/>
        </w:rPr>
        <w:t>三、服务要求</w:t>
      </w:r>
    </w:p>
    <w:p w14:paraId="1A008482" w14:textId="77777777" w:rsidR="002C08B9" w:rsidRPr="002C08B9" w:rsidRDefault="002C08B9" w:rsidP="002C08B9">
      <w:pPr>
        <w:spacing w:line="312" w:lineRule="auto"/>
        <w:rPr>
          <w:rFonts w:asciiTheme="minorEastAsia" w:eastAsiaTheme="minorEastAsia" w:hAnsiTheme="minorEastAsia"/>
          <w:sz w:val="24"/>
          <w:szCs w:val="28"/>
        </w:rPr>
      </w:pPr>
      <w:r w:rsidRPr="002C08B9">
        <w:rPr>
          <w:rFonts w:asciiTheme="minorEastAsia" w:eastAsiaTheme="minorEastAsia" w:hAnsiTheme="minorEastAsia" w:hint="eastAsia"/>
          <w:sz w:val="24"/>
          <w:szCs w:val="28"/>
        </w:rPr>
        <w:t>1、提供详细的产品使用说明书和操作指南。</w:t>
      </w:r>
    </w:p>
    <w:p w14:paraId="20E832E4" w14:textId="77777777" w:rsidR="002C08B9" w:rsidRPr="002C08B9" w:rsidRDefault="002C08B9" w:rsidP="002C08B9">
      <w:pPr>
        <w:spacing w:line="312" w:lineRule="auto"/>
        <w:rPr>
          <w:rFonts w:asciiTheme="minorEastAsia" w:eastAsiaTheme="minorEastAsia" w:hAnsiTheme="minorEastAsia"/>
          <w:sz w:val="24"/>
          <w:szCs w:val="28"/>
        </w:rPr>
      </w:pPr>
      <w:r w:rsidRPr="002C08B9">
        <w:rPr>
          <w:rFonts w:asciiTheme="minorEastAsia" w:eastAsiaTheme="minorEastAsia" w:hAnsiTheme="minorEastAsia" w:hint="eastAsia"/>
          <w:sz w:val="24"/>
          <w:szCs w:val="28"/>
        </w:rPr>
        <w:t>2、提供安装和调试服务，确保产品正确安装并能正常使用。</w:t>
      </w:r>
    </w:p>
    <w:p w14:paraId="06F50922" w14:textId="77777777" w:rsidR="002C08B9" w:rsidRPr="002C08B9" w:rsidRDefault="002C08B9" w:rsidP="002C08B9">
      <w:pPr>
        <w:spacing w:line="312" w:lineRule="auto"/>
        <w:rPr>
          <w:rFonts w:asciiTheme="minorEastAsia" w:eastAsiaTheme="minorEastAsia" w:hAnsiTheme="minorEastAsia"/>
          <w:sz w:val="24"/>
          <w:szCs w:val="28"/>
        </w:rPr>
      </w:pPr>
      <w:r w:rsidRPr="002C08B9">
        <w:rPr>
          <w:rFonts w:asciiTheme="minorEastAsia" w:eastAsiaTheme="minorEastAsia" w:hAnsiTheme="minorEastAsia" w:hint="eastAsia"/>
          <w:sz w:val="24"/>
          <w:szCs w:val="28"/>
        </w:rPr>
        <w:t>3、提供操作培训，使科室工作人员能够熟练掌握产品的使用方法。</w:t>
      </w:r>
    </w:p>
    <w:p w14:paraId="452A2554" w14:textId="0141DFDC" w:rsidR="002C08B9" w:rsidRPr="002C08B9" w:rsidRDefault="002C08B9" w:rsidP="002C08B9">
      <w:pPr>
        <w:spacing w:line="312" w:lineRule="auto"/>
        <w:rPr>
          <w:rFonts w:asciiTheme="minorEastAsia" w:eastAsiaTheme="minorEastAsia" w:hAnsiTheme="minorEastAsia" w:hint="eastAsia"/>
          <w:sz w:val="24"/>
          <w:szCs w:val="28"/>
        </w:rPr>
      </w:pPr>
      <w:r w:rsidRPr="002C08B9">
        <w:rPr>
          <w:rFonts w:asciiTheme="minorEastAsia" w:eastAsiaTheme="minorEastAsia" w:hAnsiTheme="minorEastAsia" w:hint="eastAsia"/>
          <w:sz w:val="24"/>
          <w:szCs w:val="28"/>
        </w:rPr>
        <w:t>4、</w:t>
      </w:r>
      <w:r w:rsidRPr="002C08B9">
        <w:rPr>
          <w:rFonts w:asciiTheme="minorEastAsia" w:eastAsiaTheme="minorEastAsia" w:hAnsiTheme="minorEastAsia" w:hint="eastAsia"/>
          <w:sz w:val="24"/>
          <w:szCs w:val="28"/>
        </w:rPr>
        <w:t xml:space="preserve"> </w:t>
      </w:r>
      <w:r w:rsidRPr="002C08B9">
        <w:rPr>
          <w:rFonts w:asciiTheme="minorEastAsia" w:eastAsiaTheme="minorEastAsia" w:hAnsiTheme="minorEastAsia" w:hint="eastAsia"/>
          <w:sz w:val="24"/>
          <w:szCs w:val="28"/>
        </w:rPr>
        <w:t>产品注册方应基于相关药监当局的法律法规、公告通告、行业标准及其他相关规定的要求，更新技术文件，并向相关主管当局申报，获得最新认证</w:t>
      </w:r>
      <w:r w:rsidRPr="002C08B9">
        <w:rPr>
          <w:rFonts w:asciiTheme="minorEastAsia" w:eastAsiaTheme="minorEastAsia" w:hAnsiTheme="minorEastAsia" w:hint="eastAsia"/>
          <w:sz w:val="24"/>
          <w:szCs w:val="28"/>
        </w:rPr>
        <w:t>。</w:t>
      </w:r>
    </w:p>
    <w:p w14:paraId="7CE6D1D8" w14:textId="5441F5A1" w:rsidR="002C08B9" w:rsidRPr="002C08B9" w:rsidRDefault="002C08B9" w:rsidP="002C08B9">
      <w:pPr>
        <w:spacing w:line="312" w:lineRule="auto"/>
        <w:rPr>
          <w:rFonts w:asciiTheme="minorEastAsia" w:eastAsiaTheme="minorEastAsia" w:hAnsiTheme="minorEastAsia" w:hint="eastAsia"/>
          <w:sz w:val="24"/>
          <w:szCs w:val="28"/>
        </w:rPr>
      </w:pPr>
      <w:r w:rsidRPr="002C08B9">
        <w:rPr>
          <w:rFonts w:asciiTheme="minorEastAsia" w:eastAsiaTheme="minorEastAsia" w:hAnsiTheme="minorEastAsia" w:hint="eastAsia"/>
          <w:sz w:val="24"/>
          <w:szCs w:val="28"/>
        </w:rPr>
        <w:t xml:space="preserve">5、 </w:t>
      </w:r>
      <w:r w:rsidRPr="002C08B9">
        <w:rPr>
          <w:rFonts w:asciiTheme="minorEastAsia" w:eastAsiaTheme="minorEastAsia" w:hAnsiTheme="minorEastAsia" w:hint="eastAsia"/>
          <w:sz w:val="24"/>
          <w:szCs w:val="28"/>
        </w:rPr>
        <w:t>产品注册方应建立追溯系统文件，包含发送的产品名称、版</w:t>
      </w:r>
      <w:r w:rsidRPr="002C08B9">
        <w:rPr>
          <w:rFonts w:asciiTheme="minorEastAsia" w:eastAsiaTheme="minorEastAsia" w:hAnsiTheme="minorEastAsia" w:hint="eastAsia"/>
          <w:sz w:val="24"/>
          <w:szCs w:val="28"/>
        </w:rPr>
        <w:t>本及其他重要信息。追溯系统文件的保存年限应不少于产品停止运营后</w:t>
      </w:r>
      <w:r w:rsidRPr="002C08B9">
        <w:rPr>
          <w:rFonts w:asciiTheme="minorEastAsia" w:eastAsiaTheme="minorEastAsia" w:hAnsiTheme="minorEastAsia" w:hint="eastAsia"/>
          <w:sz w:val="24"/>
          <w:szCs w:val="28"/>
        </w:rPr>
        <w:t>5年。</w:t>
      </w:r>
    </w:p>
    <w:p w14:paraId="016C0897" w14:textId="66D6CE28" w:rsidR="002C08B9" w:rsidRPr="002C08B9" w:rsidRDefault="002C08B9" w:rsidP="002C08B9">
      <w:pPr>
        <w:spacing w:line="312" w:lineRule="auto"/>
        <w:rPr>
          <w:rFonts w:asciiTheme="minorEastAsia" w:eastAsiaTheme="minorEastAsia" w:hAnsiTheme="minorEastAsia"/>
          <w:sz w:val="24"/>
          <w:szCs w:val="28"/>
        </w:rPr>
      </w:pPr>
      <w:r w:rsidRPr="002C08B9">
        <w:rPr>
          <w:rFonts w:asciiTheme="minorEastAsia" w:eastAsiaTheme="minorEastAsia" w:hAnsiTheme="minorEastAsia" w:hint="eastAsia"/>
          <w:sz w:val="24"/>
          <w:szCs w:val="28"/>
        </w:rPr>
        <w:t>6、 产品自激活之日</w:t>
      </w:r>
      <w:r w:rsidRPr="002C08B9">
        <w:rPr>
          <w:rFonts w:asciiTheme="minorEastAsia" w:eastAsiaTheme="minorEastAsia" w:hAnsiTheme="minorEastAsia" w:hint="eastAsia"/>
          <w:sz w:val="24"/>
          <w:szCs w:val="28"/>
        </w:rPr>
        <w:t>2年内，产品注册方承担免费运维责任。</w:t>
      </w:r>
    </w:p>
    <w:p w14:paraId="289234EA" w14:textId="77777777" w:rsidR="002C08B9" w:rsidRPr="002C08B9" w:rsidRDefault="002C08B9" w:rsidP="002C08B9">
      <w:pPr>
        <w:spacing w:line="312" w:lineRule="auto"/>
        <w:rPr>
          <w:rFonts w:asciiTheme="minorEastAsia" w:eastAsiaTheme="minorEastAsia" w:hAnsiTheme="minorEastAsia"/>
          <w:b/>
          <w:sz w:val="24"/>
          <w:szCs w:val="28"/>
        </w:rPr>
      </w:pPr>
      <w:r w:rsidRPr="002C08B9">
        <w:rPr>
          <w:rFonts w:asciiTheme="minorEastAsia" w:eastAsiaTheme="minorEastAsia" w:hAnsiTheme="minorEastAsia" w:hint="eastAsia"/>
          <w:b/>
          <w:sz w:val="24"/>
          <w:szCs w:val="28"/>
        </w:rPr>
        <w:t>四、商务要求</w:t>
      </w:r>
    </w:p>
    <w:p w14:paraId="0C04C75C" w14:textId="51A209F1" w:rsidR="002C08B9" w:rsidRPr="002C08B9" w:rsidRDefault="002C08B9" w:rsidP="002C08B9">
      <w:pPr>
        <w:spacing w:line="312" w:lineRule="auto"/>
        <w:rPr>
          <w:rFonts w:asciiTheme="minorEastAsia" w:eastAsiaTheme="minorEastAsia" w:hAnsiTheme="minorEastAsia"/>
          <w:sz w:val="24"/>
          <w:szCs w:val="28"/>
        </w:rPr>
      </w:pPr>
      <w:r w:rsidRPr="002C08B9">
        <w:rPr>
          <w:rFonts w:asciiTheme="minorEastAsia" w:eastAsiaTheme="minorEastAsia" w:hAnsiTheme="minorEastAsia" w:hint="eastAsia"/>
          <w:sz w:val="24"/>
          <w:szCs w:val="28"/>
        </w:rPr>
        <w:t>1</w:t>
      </w:r>
      <w:r w:rsidRPr="002C08B9">
        <w:rPr>
          <w:rFonts w:asciiTheme="minorEastAsia" w:eastAsiaTheme="minorEastAsia" w:hAnsiTheme="minorEastAsia" w:hint="eastAsia"/>
          <w:sz w:val="24"/>
          <w:szCs w:val="28"/>
        </w:rPr>
        <w:t>、时间要求：中标供应商应在接到甲方</w:t>
      </w:r>
      <w:r w:rsidRPr="002C08B9">
        <w:rPr>
          <w:rFonts w:asciiTheme="minorEastAsia" w:eastAsiaTheme="minorEastAsia" w:hAnsiTheme="minorEastAsia" w:hint="eastAsia"/>
          <w:sz w:val="24"/>
          <w:szCs w:val="28"/>
        </w:rPr>
        <w:t>通知后7</w:t>
      </w:r>
      <w:r w:rsidRPr="002C08B9">
        <w:rPr>
          <w:rFonts w:asciiTheme="minorEastAsia" w:eastAsiaTheme="minorEastAsia" w:hAnsiTheme="minorEastAsia" w:hint="eastAsia"/>
          <w:sz w:val="24"/>
          <w:szCs w:val="28"/>
        </w:rPr>
        <w:t>天内完成</w:t>
      </w:r>
      <w:r w:rsidRPr="002C08B9">
        <w:rPr>
          <w:rFonts w:asciiTheme="minorEastAsia" w:eastAsiaTheme="minorEastAsia" w:hAnsiTheme="minorEastAsia" w:hint="eastAsia"/>
          <w:sz w:val="24"/>
          <w:szCs w:val="28"/>
        </w:rPr>
        <w:t>交付，并在15天内完成安装调试。</w:t>
      </w:r>
    </w:p>
    <w:p w14:paraId="2E60C4F0" w14:textId="77777777" w:rsidR="002C08B9" w:rsidRPr="002C08B9" w:rsidRDefault="002C08B9" w:rsidP="002C08B9">
      <w:pPr>
        <w:spacing w:line="312" w:lineRule="auto"/>
        <w:rPr>
          <w:rFonts w:asciiTheme="minorEastAsia" w:eastAsiaTheme="minorEastAsia" w:hAnsiTheme="minorEastAsia"/>
          <w:sz w:val="24"/>
          <w:szCs w:val="28"/>
        </w:rPr>
      </w:pPr>
      <w:r w:rsidRPr="002C08B9">
        <w:rPr>
          <w:rFonts w:asciiTheme="minorEastAsia" w:eastAsiaTheme="minorEastAsia" w:hAnsiTheme="minorEastAsia" w:hint="eastAsia"/>
          <w:sz w:val="24"/>
          <w:szCs w:val="28"/>
        </w:rPr>
        <w:t>2、地点要求：交货地点院方指定地点。</w:t>
      </w:r>
    </w:p>
    <w:p w14:paraId="51700956" w14:textId="77777777" w:rsidR="002C08B9" w:rsidRPr="002C08B9" w:rsidRDefault="002C08B9" w:rsidP="002C08B9">
      <w:pPr>
        <w:spacing w:line="312" w:lineRule="auto"/>
        <w:rPr>
          <w:rFonts w:asciiTheme="minorEastAsia" w:eastAsiaTheme="minorEastAsia" w:hAnsiTheme="minorEastAsia"/>
          <w:sz w:val="24"/>
          <w:szCs w:val="28"/>
        </w:rPr>
      </w:pPr>
      <w:r w:rsidRPr="002C08B9">
        <w:rPr>
          <w:rFonts w:asciiTheme="minorEastAsia" w:eastAsiaTheme="minorEastAsia" w:hAnsiTheme="minorEastAsia" w:hint="eastAsia"/>
          <w:sz w:val="24"/>
          <w:szCs w:val="28"/>
        </w:rPr>
        <w:t>3、财务要求：货到交货地点并经验收合格后，在货物验收合格和收到厂家开具的等额增值税普通发票等付款材料之日起30个工作日内向乙方支付100%货款。</w:t>
      </w:r>
    </w:p>
    <w:p w14:paraId="5222F7C7" w14:textId="77777777" w:rsidR="002C08B9" w:rsidRPr="002C08B9" w:rsidRDefault="002C08B9" w:rsidP="002C08B9">
      <w:pPr>
        <w:spacing w:line="312" w:lineRule="auto"/>
        <w:rPr>
          <w:rFonts w:asciiTheme="minorEastAsia" w:eastAsiaTheme="minorEastAsia" w:hAnsiTheme="minorEastAsia"/>
          <w:sz w:val="24"/>
          <w:szCs w:val="28"/>
        </w:rPr>
      </w:pPr>
      <w:r w:rsidRPr="002C08B9">
        <w:rPr>
          <w:rFonts w:asciiTheme="minorEastAsia" w:eastAsiaTheme="minorEastAsia" w:hAnsiTheme="minorEastAsia" w:hint="eastAsia"/>
          <w:sz w:val="24"/>
          <w:szCs w:val="28"/>
        </w:rPr>
        <w:t>4、所有款项均通过银行转账方式支付。</w:t>
      </w:r>
    </w:p>
    <w:p w14:paraId="350A9B7D" w14:textId="073DFE47" w:rsidR="002C08B9" w:rsidRPr="002C08B9" w:rsidRDefault="002C08B9" w:rsidP="002C08B9">
      <w:pPr>
        <w:spacing w:line="312" w:lineRule="auto"/>
        <w:rPr>
          <w:rFonts w:asciiTheme="minorEastAsia" w:eastAsiaTheme="minorEastAsia" w:hAnsiTheme="minorEastAsia" w:hint="eastAsia"/>
          <w:sz w:val="24"/>
          <w:szCs w:val="28"/>
        </w:rPr>
      </w:pPr>
      <w:r w:rsidRPr="002C08B9">
        <w:rPr>
          <w:rFonts w:asciiTheme="minorEastAsia" w:eastAsiaTheme="minorEastAsia" w:hAnsiTheme="minorEastAsia" w:hint="eastAsia"/>
          <w:sz w:val="24"/>
          <w:szCs w:val="28"/>
        </w:rPr>
        <w:t>5、需遵守医院供应</w:t>
      </w:r>
      <w:proofErr w:type="gramStart"/>
      <w:r w:rsidRPr="002C08B9">
        <w:rPr>
          <w:rFonts w:asciiTheme="minorEastAsia" w:eastAsiaTheme="minorEastAsia" w:hAnsiTheme="minorEastAsia" w:hint="eastAsia"/>
          <w:sz w:val="24"/>
          <w:szCs w:val="28"/>
        </w:rPr>
        <w:t>商管理</w:t>
      </w:r>
      <w:proofErr w:type="gramEnd"/>
      <w:r w:rsidRPr="002C08B9">
        <w:rPr>
          <w:rFonts w:asciiTheme="minorEastAsia" w:eastAsiaTheme="minorEastAsia" w:hAnsiTheme="minorEastAsia" w:hint="eastAsia"/>
          <w:sz w:val="24"/>
          <w:szCs w:val="28"/>
        </w:rPr>
        <w:t>规定（规定详见</w:t>
      </w:r>
      <w:proofErr w:type="gramStart"/>
      <w:r w:rsidRPr="002C08B9">
        <w:rPr>
          <w:rFonts w:asciiTheme="minorEastAsia" w:eastAsiaTheme="minorEastAsia" w:hAnsiTheme="minorEastAsia" w:hint="eastAsia"/>
          <w:sz w:val="24"/>
          <w:szCs w:val="28"/>
        </w:rPr>
        <w:t>医院官网</w:t>
      </w:r>
      <w:proofErr w:type="gramEnd"/>
      <w:r w:rsidRPr="002C08B9">
        <w:rPr>
          <w:rFonts w:asciiTheme="minorEastAsia" w:eastAsiaTheme="minorEastAsia" w:hAnsiTheme="minorEastAsia" w:hint="eastAsia"/>
          <w:sz w:val="24"/>
          <w:szCs w:val="28"/>
        </w:rPr>
        <w:t>-采购公告置顶内容）。</w:t>
      </w:r>
    </w:p>
    <w:sectPr w:rsidR="002C08B9" w:rsidRPr="002C08B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77972"/>
    <w:multiLevelType w:val="multilevel"/>
    <w:tmpl w:val="1C077972"/>
    <w:lvl w:ilvl="0">
      <w:start w:val="1"/>
      <w:numFmt w:val="bullet"/>
      <w:pStyle w:val="titl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ZjY3ZWNmMjc1ZTY4OTM2NTUwNmE4ZmY4ZjBiOWEifQ=="/>
  </w:docVars>
  <w:rsids>
    <w:rsidRoot w:val="001A2E14"/>
    <w:rsid w:val="00034AD2"/>
    <w:rsid w:val="0004314E"/>
    <w:rsid w:val="00116F46"/>
    <w:rsid w:val="001228B3"/>
    <w:rsid w:val="00134915"/>
    <w:rsid w:val="0019591A"/>
    <w:rsid w:val="001A2E14"/>
    <w:rsid w:val="001C6507"/>
    <w:rsid w:val="00235BCA"/>
    <w:rsid w:val="002A6412"/>
    <w:rsid w:val="002C08B9"/>
    <w:rsid w:val="002F054B"/>
    <w:rsid w:val="003D6217"/>
    <w:rsid w:val="003E3E95"/>
    <w:rsid w:val="004B14A4"/>
    <w:rsid w:val="004C39CC"/>
    <w:rsid w:val="005627A2"/>
    <w:rsid w:val="00592C39"/>
    <w:rsid w:val="0062715D"/>
    <w:rsid w:val="006F3917"/>
    <w:rsid w:val="00707D9A"/>
    <w:rsid w:val="007301AE"/>
    <w:rsid w:val="00775178"/>
    <w:rsid w:val="007A2213"/>
    <w:rsid w:val="007C548E"/>
    <w:rsid w:val="0081029D"/>
    <w:rsid w:val="00A10152"/>
    <w:rsid w:val="00A47875"/>
    <w:rsid w:val="00A5161D"/>
    <w:rsid w:val="00B01809"/>
    <w:rsid w:val="00C50057"/>
    <w:rsid w:val="00C906DC"/>
    <w:rsid w:val="00CF6519"/>
    <w:rsid w:val="00D42316"/>
    <w:rsid w:val="00DB2EE1"/>
    <w:rsid w:val="00DB402E"/>
    <w:rsid w:val="00E047EB"/>
    <w:rsid w:val="00E94EE1"/>
    <w:rsid w:val="00EC31A3"/>
    <w:rsid w:val="00EC5950"/>
    <w:rsid w:val="00ED79A0"/>
    <w:rsid w:val="00F04B2B"/>
    <w:rsid w:val="00F41EF0"/>
    <w:rsid w:val="00FA51BF"/>
    <w:rsid w:val="00FC7C6F"/>
    <w:rsid w:val="141278B0"/>
    <w:rsid w:val="434C496A"/>
    <w:rsid w:val="444E694C"/>
    <w:rsid w:val="4AE83588"/>
    <w:rsid w:val="5DD67337"/>
    <w:rsid w:val="6304028E"/>
    <w:rsid w:val="660148B5"/>
    <w:rsid w:val="66560D32"/>
    <w:rsid w:val="744F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9C840"/>
  <w15:docId w15:val="{6105132E-B046-4EEC-8963-AAE9F653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table" w:styleId="a9">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rPr>
      <w:color w:val="0563C1" w:themeColor="hyperlink"/>
      <w:u w:val="single"/>
    </w:rPr>
  </w:style>
  <w:style w:type="paragraph" w:customStyle="1" w:styleId="10">
    <w:name w:val="列表段落1"/>
    <w:basedOn w:val="a"/>
    <w:uiPriority w:val="99"/>
    <w:qFormat/>
    <w:pPr>
      <w:ind w:firstLineChars="200" w:firstLine="420"/>
    </w:pPr>
  </w:style>
  <w:style w:type="paragraph" w:customStyle="1" w:styleId="title-">
    <w:name w:val="title - #"/>
    <w:basedOn w:val="a"/>
    <w:qFormat/>
    <w:pPr>
      <w:widowControl/>
      <w:numPr>
        <w:numId w:val="1"/>
      </w:numPr>
      <w:spacing w:line="360" w:lineRule="exact"/>
      <w:ind w:left="4140" w:hanging="1080"/>
      <w:jc w:val="center"/>
    </w:pPr>
    <w:rPr>
      <w:rFonts w:ascii="Arial" w:eastAsia="仿宋_GB2312" w:hAnsi="Arial" w:cs="Arial"/>
      <w:b/>
      <w:sz w:val="32"/>
      <w:szCs w:val="32"/>
      <w:lang w:val="de-DE"/>
    </w:rPr>
  </w:style>
  <w:style w:type="character" w:customStyle="1" w:styleId="a7">
    <w:name w:val="页眉 字符"/>
    <w:basedOn w:val="a1"/>
    <w:link w:val="a6"/>
    <w:qFormat/>
    <w:rPr>
      <w:rFonts w:ascii="Calibri" w:hAnsi="Calibri"/>
      <w:kern w:val="2"/>
      <w:sz w:val="18"/>
      <w:szCs w:val="18"/>
    </w:rPr>
  </w:style>
  <w:style w:type="character" w:customStyle="1" w:styleId="a5">
    <w:name w:val="页脚 字符"/>
    <w:basedOn w:val="a1"/>
    <w:link w:val="a4"/>
    <w:qFormat/>
    <w:rPr>
      <w:rFonts w:ascii="Calibri" w:hAnsi="Calibri"/>
      <w:kern w:val="2"/>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styleId="ab">
    <w:name w:val="List Paragraph"/>
    <w:basedOn w:val="a"/>
    <w:uiPriority w:val="34"/>
    <w:unhideWhenUsed/>
    <w:qFormat/>
    <w:pPr>
      <w:ind w:firstLineChars="200" w:firstLine="420"/>
    </w:pPr>
  </w:style>
  <w:style w:type="character" w:customStyle="1" w:styleId="UnresolvedMention">
    <w:name w:val="Unresolved Mention"/>
    <w:basedOn w:val="a1"/>
    <w:uiPriority w:val="99"/>
    <w:semiHidden/>
    <w:unhideWhenUsed/>
    <w:rPr>
      <w:color w:val="605E5C"/>
      <w:shd w:val="clear" w:color="auto" w:fill="E1DFDD"/>
    </w:rPr>
  </w:style>
  <w:style w:type="paragraph" w:styleId="ac">
    <w:name w:val="Balloon Text"/>
    <w:basedOn w:val="a"/>
    <w:link w:val="ad"/>
    <w:rsid w:val="002C08B9"/>
    <w:rPr>
      <w:sz w:val="18"/>
      <w:szCs w:val="18"/>
    </w:rPr>
  </w:style>
  <w:style w:type="character" w:customStyle="1" w:styleId="ad">
    <w:name w:val="批注框文本 字符"/>
    <w:basedOn w:val="a1"/>
    <w:link w:val="ac"/>
    <w:rsid w:val="002C08B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3D4B8-831A-44AB-B933-16971B5C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98</Words>
  <Characters>559</Characters>
  <Application>Microsoft Office Word</Application>
  <DocSecurity>0</DocSecurity>
  <Lines>4</Lines>
  <Paragraphs>1</Paragraphs>
  <ScaleCrop>false</ScaleCrop>
  <Company>微软中国</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无理婷</dc:creator>
  <cp:lastModifiedBy>刘翠</cp:lastModifiedBy>
  <cp:revision>9</cp:revision>
  <cp:lastPrinted>2025-12-03T11:37:00Z</cp:lastPrinted>
  <dcterms:created xsi:type="dcterms:W3CDTF">2025-11-24T05:45:00Z</dcterms:created>
  <dcterms:modified xsi:type="dcterms:W3CDTF">2025-12-03T11:39:00Z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77F74A9BD1B043DC8497642CF6054E7F_13</vt:lpwstr>
  </property>
  <property fmtid="{D5CDD505-2E9C-101B-9397-08002B2CF9AE}" pid="4" name="KSOTemplateDocerSaveRecord">
    <vt:lpwstr>eyJoZGlkIjoiYjgwYTNlMjVkNjllMzMyZjNlNDM5MDk3NzM4NmQyMGQiLCJ1c2VySWQiOiIzNDI5MjI4OTcifQ==</vt:lpwstr>
  </property>
</Properties>
</file>