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90" w:rsidRPr="008C1F20" w:rsidRDefault="008C1F20" w:rsidP="008C1F20">
      <w:pPr>
        <w:jc w:val="center"/>
        <w:rPr>
          <w:sz w:val="28"/>
        </w:rPr>
      </w:pPr>
      <w:r w:rsidRPr="008C1F20">
        <w:rPr>
          <w:sz w:val="28"/>
        </w:rPr>
        <w:t>BZ26030230</w:t>
      </w:r>
      <w:r w:rsidR="00227AAE" w:rsidRPr="008C1F20">
        <w:rPr>
          <w:rFonts w:hint="eastAsia"/>
          <w:sz w:val="28"/>
        </w:rPr>
        <w:t>床单位消毒机采购需求：</w:t>
      </w:r>
    </w:p>
    <w:p w:rsidR="00227AAE" w:rsidRDefault="00227AAE" w:rsidP="00227A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保修要求：3年以上</w:t>
      </w:r>
    </w:p>
    <w:p w:rsidR="00227AAE" w:rsidRDefault="00227AAE" w:rsidP="00227A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到货时间：接到送货通知后7天内</w:t>
      </w:r>
    </w:p>
    <w:p w:rsidR="008C1F20" w:rsidRDefault="008C1F20" w:rsidP="008C1F20"/>
    <w:p w:rsidR="008C1F20" w:rsidRDefault="008C1F20" w:rsidP="008C1F20">
      <w:r>
        <w:rPr>
          <w:rFonts w:hint="eastAsia"/>
        </w:rPr>
        <w:t>主要技术参数</w:t>
      </w:r>
      <w:r>
        <w:t>:</w:t>
      </w:r>
    </w:p>
    <w:p w:rsidR="008C1F20" w:rsidRDefault="008C1F20" w:rsidP="008C1F2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电源</w:t>
      </w:r>
      <w:r>
        <w:t xml:space="preserve"> AC220 V±22 V,50Hz士1Hz</w:t>
      </w:r>
    </w:p>
    <w:p w:rsidR="008C1F20" w:rsidRDefault="008C1F20" w:rsidP="008C1F2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主要杀菌因子</w:t>
      </w:r>
      <w:r>
        <w:t>:臭氧</w:t>
      </w:r>
    </w:p>
    <w:p w:rsidR="008C1F20" w:rsidRDefault="008C1F20" w:rsidP="008C1F2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作用时间</w:t>
      </w:r>
      <w:r>
        <w:t>:≥23min</w:t>
      </w:r>
    </w:p>
    <w:p w:rsidR="008C1F20" w:rsidRDefault="008C1F20" w:rsidP="008C1F2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额定功率</w:t>
      </w:r>
      <w:r>
        <w:rPr>
          <w:rFonts w:hint="eastAsia"/>
        </w:rPr>
        <w:t>≥</w:t>
      </w:r>
      <w:r>
        <w:t xml:space="preserve">270W </w:t>
      </w:r>
    </w:p>
    <w:p w:rsidR="008C1F20" w:rsidRDefault="008C1F20" w:rsidP="008C1F2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主要杀菌因子强度</w:t>
      </w:r>
      <w:r>
        <w:t>:臭氧浓度≥1000 mg/</w:t>
      </w:r>
      <w:r w:rsidRPr="008C1F20">
        <w:t xml:space="preserve"> m³</w:t>
      </w:r>
    </w:p>
    <w:p w:rsidR="000F07DE" w:rsidRDefault="000F07DE" w:rsidP="008C1F20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sectPr w:rsidR="000F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53" w:rsidRDefault="00DB3F53" w:rsidP="008C1F20">
      <w:r>
        <w:separator/>
      </w:r>
    </w:p>
  </w:endnote>
  <w:endnote w:type="continuationSeparator" w:id="0">
    <w:p w:rsidR="00DB3F53" w:rsidRDefault="00DB3F53" w:rsidP="008C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53" w:rsidRDefault="00DB3F53" w:rsidP="008C1F20">
      <w:r>
        <w:separator/>
      </w:r>
    </w:p>
  </w:footnote>
  <w:footnote w:type="continuationSeparator" w:id="0">
    <w:p w:rsidR="00DB3F53" w:rsidRDefault="00DB3F53" w:rsidP="008C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14700"/>
    <w:multiLevelType w:val="hybridMultilevel"/>
    <w:tmpl w:val="F3582DB4"/>
    <w:lvl w:ilvl="0" w:tplc="9F34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13"/>
    <w:rsid w:val="000F07DE"/>
    <w:rsid w:val="00227AAE"/>
    <w:rsid w:val="00407513"/>
    <w:rsid w:val="00582CDC"/>
    <w:rsid w:val="008C1F20"/>
    <w:rsid w:val="00C97F90"/>
    <w:rsid w:val="00D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ED11"/>
  <w15:chartTrackingRefBased/>
  <w15:docId w15:val="{4C1C0CCD-5174-497D-8D56-5B988BD8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A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C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1F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1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3</cp:revision>
  <dcterms:created xsi:type="dcterms:W3CDTF">2026-04-02T06:29:00Z</dcterms:created>
  <dcterms:modified xsi:type="dcterms:W3CDTF">2026-04-07T03:43:00Z</dcterms:modified>
</cp:coreProperties>
</file>